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BA82" w14:textId="77777777" w:rsidR="009C6C8D" w:rsidRPr="000F5643" w:rsidRDefault="009C6C8D" w:rsidP="009C6C8D">
      <w:pPr>
        <w:pStyle w:val="Titel"/>
        <w:rPr>
          <w:sz w:val="36"/>
          <w:szCs w:val="36"/>
          <w:lang w:val="fr-CH"/>
        </w:rPr>
      </w:pPr>
      <w:r w:rsidRPr="000F5643">
        <w:rPr>
          <w:sz w:val="36"/>
          <w:szCs w:val="36"/>
          <w:lang w:val="fr-CH"/>
        </w:rPr>
        <w:t xml:space="preserve">Formulaire </w:t>
      </w:r>
      <w:r w:rsidR="006506B0">
        <w:rPr>
          <w:sz w:val="36"/>
          <w:szCs w:val="36"/>
          <w:lang w:val="fr-CH"/>
        </w:rPr>
        <w:t>3</w:t>
      </w:r>
      <w:r w:rsidR="00C84604">
        <w:rPr>
          <w:sz w:val="36"/>
          <w:szCs w:val="36"/>
          <w:lang w:val="fr-CH"/>
        </w:rPr>
        <w:t xml:space="preserve"> </w:t>
      </w:r>
      <w:r w:rsidRPr="000F5643">
        <w:rPr>
          <w:sz w:val="36"/>
          <w:szCs w:val="36"/>
          <w:lang w:val="fr-CH"/>
        </w:rPr>
        <w:t xml:space="preserve"> – </w:t>
      </w:r>
      <w:r w:rsidR="00C84604">
        <w:rPr>
          <w:sz w:val="36"/>
          <w:szCs w:val="36"/>
          <w:lang w:val="fr-CH"/>
        </w:rPr>
        <w:t xml:space="preserve"> Moyens d’authentification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9C6C8D" w:rsidRPr="00087C21" w14:paraId="2A41E764" w14:textId="77777777" w:rsidTr="00414F64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14:paraId="279DD65C" w14:textId="77777777"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  <w:r w:rsidRPr="00784645">
              <w:rPr>
                <w:sz w:val="14"/>
                <w:lang w:val="fr-CH"/>
              </w:rPr>
              <w:t xml:space="preserve">Se réfère à: </w:t>
            </w:r>
          </w:p>
          <w:p w14:paraId="6D3545AF" w14:textId="77777777"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 w:rsidRPr="00784645">
              <w:rPr>
                <w:sz w:val="14"/>
                <w:lang w:val="fr-FR"/>
              </w:rPr>
              <w:t xml:space="preserve">Directives sur la </w:t>
            </w:r>
            <w:r w:rsidRPr="00784645">
              <w:rPr>
                <w:sz w:val="14"/>
                <w:lang w:val="fr-CH"/>
              </w:rPr>
              <w:t xml:space="preserve">sécurité des applications communes </w:t>
            </w:r>
            <w:r>
              <w:rPr>
                <w:sz w:val="14"/>
                <w:lang w:val="fr-CH"/>
              </w:rPr>
              <w:t xml:space="preserve">(SAC) </w:t>
            </w:r>
            <w:r w:rsidRPr="00784645">
              <w:rPr>
                <w:sz w:val="14"/>
                <w:lang w:val="fr-CH"/>
              </w:rPr>
              <w:t>dans les domaines de l’AVS/AI/APG/</w:t>
            </w:r>
            <w:r w:rsidRPr="00784645">
              <w:rPr>
                <w:sz w:val="14"/>
                <w:lang w:val="fr-FR"/>
              </w:rPr>
              <w:t>PC/AFA/AF</w:t>
            </w:r>
          </w:p>
          <w:p w14:paraId="2FBF489B" w14:textId="77777777"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Les chiffres marginaux correspondants aux rubriques sont mentionnés dans le formulaire.</w:t>
            </w:r>
          </w:p>
          <w:p w14:paraId="585129DD" w14:textId="77777777"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</w:p>
          <w:p w14:paraId="3CBFEF08" w14:textId="77777777" w:rsidR="009C6C8D" w:rsidRPr="000F5643" w:rsidRDefault="009C6C8D" w:rsidP="00414F64">
            <w:pPr>
              <w:spacing w:line="240" w:lineRule="auto"/>
              <w:rPr>
                <w:lang w:val="fr-CH"/>
              </w:rPr>
            </w:pPr>
          </w:p>
        </w:tc>
      </w:tr>
    </w:tbl>
    <w:p w14:paraId="3D56A6DE" w14:textId="77777777" w:rsidR="009C6C8D" w:rsidRPr="000F5643" w:rsidRDefault="009C6C8D" w:rsidP="009C6C8D">
      <w:pPr>
        <w:rPr>
          <w:b/>
          <w:lang w:val="fr-CH"/>
        </w:rPr>
      </w:pPr>
      <w:bookmarkStart w:id="0" w:name="Alpha"/>
      <w:bookmarkEnd w:id="0"/>
    </w:p>
    <w:tbl>
      <w:tblPr>
        <w:tblW w:w="9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785"/>
      </w:tblGrid>
      <w:tr w:rsidR="009C6C8D" w:rsidRPr="00087C21" w14:paraId="4F18C703" w14:textId="77777777" w:rsidTr="00414F64">
        <w:tc>
          <w:tcPr>
            <w:tcW w:w="9079" w:type="dxa"/>
            <w:gridSpan w:val="2"/>
            <w:shd w:val="clear" w:color="auto" w:fill="A6A6A6"/>
            <w:vAlign w:val="center"/>
          </w:tcPr>
          <w:p w14:paraId="404C6DB0" w14:textId="77777777" w:rsidR="009C6C8D" w:rsidRPr="000F5643" w:rsidRDefault="009C6C8D" w:rsidP="00414F64">
            <w:pPr>
              <w:rPr>
                <w:lang w:val="fr-CH"/>
              </w:rPr>
            </w:pPr>
          </w:p>
        </w:tc>
      </w:tr>
      <w:tr w:rsidR="009C6C8D" w:rsidRPr="000F5643" w14:paraId="7717E887" w14:textId="77777777" w:rsidTr="00414F64">
        <w:tc>
          <w:tcPr>
            <w:tcW w:w="2294" w:type="dxa"/>
            <w:vAlign w:val="center"/>
          </w:tcPr>
          <w:p w14:paraId="0497A246" w14:textId="77777777" w:rsidR="009C6C8D" w:rsidRDefault="009C6C8D" w:rsidP="00414F64">
            <w:pPr>
              <w:rPr>
                <w:b/>
                <w:lang w:val="fr-CH"/>
              </w:rPr>
            </w:pPr>
            <w:r w:rsidRPr="000F5643">
              <w:rPr>
                <w:b/>
                <w:lang w:val="fr-CH"/>
              </w:rPr>
              <w:t>Organisation</w:t>
            </w:r>
            <w:r>
              <w:rPr>
                <w:b/>
                <w:lang w:val="fr-CH"/>
              </w:rPr>
              <w:t xml:space="preserve"> </w:t>
            </w:r>
          </w:p>
          <w:p w14:paraId="48390549" w14:textId="77777777" w:rsidR="009C6C8D" w:rsidRPr="000F5643" w:rsidRDefault="009C6C8D" w:rsidP="00414F64">
            <w:pPr>
              <w:rPr>
                <w:b/>
                <w:lang w:val="fr-CH"/>
              </w:rPr>
            </w:pPr>
            <w:r w:rsidRPr="000541FA">
              <w:rPr>
                <w:i/>
                <w:lang w:val="fr-CH"/>
              </w:rPr>
              <w:t>(cm</w:t>
            </w:r>
            <w:r>
              <w:rPr>
                <w:i/>
                <w:lang w:val="fr-CH"/>
              </w:rPr>
              <w:t xml:space="preserve"> </w:t>
            </w:r>
            <w:r w:rsidRPr="000541FA">
              <w:rPr>
                <w:i/>
                <w:lang w:val="fr-CH"/>
              </w:rPr>
              <w:t>1205)</w:t>
            </w:r>
          </w:p>
        </w:tc>
        <w:tc>
          <w:tcPr>
            <w:tcW w:w="6785" w:type="dxa"/>
          </w:tcPr>
          <w:p w14:paraId="4E8CA1A7" w14:textId="77777777" w:rsidR="009C6C8D" w:rsidRDefault="009C6C8D" w:rsidP="00414F64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>Nom de l'organe d'exécution: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"/>
          </w:p>
          <w:p w14:paraId="04225F3C" w14:textId="77777777"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 xml:space="preserve">Rue / No.: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"/>
          </w:p>
          <w:p w14:paraId="35AC32ED" w14:textId="77777777"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  <w:r w:rsidRPr="000F5643">
              <w:rPr>
                <w:lang w:val="fr-CH"/>
              </w:rPr>
              <w:t>NP</w:t>
            </w:r>
            <w:r>
              <w:rPr>
                <w:lang w:val="fr-CH"/>
              </w:rPr>
              <w:t>A</w:t>
            </w:r>
            <w:r w:rsidRPr="000F5643">
              <w:rPr>
                <w:lang w:val="fr-CH"/>
              </w:rPr>
              <w:t xml:space="preserve"> / Localité: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14:paraId="2A2A756E" w14:textId="77777777"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</w:p>
          <w:p w14:paraId="39E7D3CE" w14:textId="77777777"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>
              <w:rPr>
                <w:rFonts w:cs="Arial"/>
                <w:lang w:val="fr-CH"/>
              </w:rPr>
              <w:instrText xml:space="preserve"> FORMCHECKBOX </w:instrText>
            </w:r>
            <w:r w:rsidR="0080269B">
              <w:rPr>
                <w:rFonts w:cs="Arial"/>
                <w:lang w:val="fr-CH"/>
              </w:rPr>
            </w:r>
            <w:r w:rsidR="0080269B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4"/>
            <w:r>
              <w:rPr>
                <w:rFonts w:cs="Arial"/>
                <w:lang w:val="fr-CH"/>
              </w:rPr>
              <w:t xml:space="preserve"> Caisse de compensation AVS No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5"/>
            <w:r>
              <w:rPr>
                <w:rFonts w:cs="Arial"/>
                <w:lang w:val="fr-CH"/>
              </w:rPr>
              <w:t xml:space="preserve"> </w:t>
            </w:r>
          </w:p>
          <w:p w14:paraId="0DB54D52" w14:textId="77777777" w:rsidR="009C6C8D" w:rsidRPr="00C723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>
              <w:rPr>
                <w:rFonts w:cs="Arial"/>
                <w:lang w:val="fr-CH"/>
              </w:rPr>
              <w:instrText xml:space="preserve"> FORMCHECKBOX </w:instrText>
            </w:r>
            <w:r w:rsidR="0080269B">
              <w:rPr>
                <w:rFonts w:cs="Arial"/>
                <w:lang w:val="fr-CH"/>
              </w:rPr>
            </w:r>
            <w:r w:rsidR="0080269B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6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Office AI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7"/>
          </w:p>
          <w:p w14:paraId="7F640133" w14:textId="77777777"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"/>
            <w:r>
              <w:rPr>
                <w:rFonts w:cs="Arial"/>
                <w:lang w:val="fr-CH"/>
              </w:rPr>
              <w:instrText xml:space="preserve"> FORMCHECKBOX </w:instrText>
            </w:r>
            <w:r w:rsidR="0080269B">
              <w:rPr>
                <w:rFonts w:cs="Arial"/>
                <w:lang w:val="fr-CH"/>
              </w:rPr>
            </w:r>
            <w:r w:rsidR="0080269B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8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Caisse d’allocation familiale</w:t>
            </w:r>
            <w:r>
              <w:rPr>
                <w:rFonts w:cs="Arial"/>
                <w:lang w:val="fr-CH"/>
              </w:rPr>
              <w:t> No 6</w:t>
            </w:r>
            <w:r w:rsidRPr="00B71851">
              <w:rPr>
                <w:rFonts w:cs="Arial"/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 w:rsidRPr="00B71851">
              <w:rPr>
                <w:rFonts w:cs="Arial"/>
                <w:u w:val="single"/>
                <w:lang w:val="fr-CH"/>
              </w:rPr>
              <w:instrText xml:space="preserve"> FORMTEXT </w:instrText>
            </w:r>
            <w:r w:rsidRPr="00B71851">
              <w:rPr>
                <w:rFonts w:cs="Arial"/>
                <w:u w:val="single"/>
                <w:lang w:val="fr-CH"/>
              </w:rPr>
            </w:r>
            <w:r w:rsidRPr="00B71851">
              <w:rPr>
                <w:rFonts w:cs="Arial"/>
                <w:u w:val="single"/>
                <w:lang w:val="fr-CH"/>
              </w:rPr>
              <w:fldChar w:fldCharType="separate"/>
            </w:r>
            <w:r w:rsidRPr="00B71851">
              <w:rPr>
                <w:rFonts w:cs="Arial"/>
                <w:noProof/>
                <w:u w:val="single"/>
                <w:lang w:val="fr-CH"/>
              </w:rPr>
              <w:t> </w:t>
            </w:r>
            <w:r w:rsidRPr="00B71851">
              <w:rPr>
                <w:rFonts w:cs="Arial"/>
                <w:noProof/>
                <w:u w:val="single"/>
                <w:lang w:val="fr-CH"/>
              </w:rPr>
              <w:t> </w:t>
            </w:r>
            <w:r w:rsidRPr="00B71851">
              <w:rPr>
                <w:rFonts w:cs="Arial"/>
                <w:noProof/>
                <w:u w:val="single"/>
                <w:lang w:val="fr-CH"/>
              </w:rPr>
              <w:t> </w:t>
            </w:r>
            <w:r w:rsidRPr="00B71851">
              <w:rPr>
                <w:rFonts w:cs="Arial"/>
                <w:noProof/>
                <w:u w:val="single"/>
                <w:lang w:val="fr-CH"/>
              </w:rPr>
              <w:t> </w:t>
            </w:r>
            <w:r w:rsidRPr="00B71851">
              <w:rPr>
                <w:rFonts w:cs="Arial"/>
                <w:noProof/>
                <w:u w:val="single"/>
                <w:lang w:val="fr-CH"/>
              </w:rPr>
              <w:t> </w:t>
            </w:r>
            <w:r w:rsidRPr="00B71851">
              <w:rPr>
                <w:rFonts w:cs="Arial"/>
                <w:u w:val="single"/>
                <w:lang w:val="fr-CH"/>
              </w:rPr>
              <w:fldChar w:fldCharType="end"/>
            </w:r>
            <w:bookmarkEnd w:id="9"/>
          </w:p>
          <w:p w14:paraId="3A8F0D7E" w14:textId="77777777"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"/>
            <w:r>
              <w:rPr>
                <w:rFonts w:cs="Arial"/>
                <w:lang w:val="fr-CH"/>
              </w:rPr>
              <w:instrText xml:space="preserve"> FORMCHECKBOX </w:instrText>
            </w:r>
            <w:r w:rsidR="0080269B">
              <w:rPr>
                <w:rFonts w:cs="Arial"/>
                <w:lang w:val="fr-CH"/>
              </w:rPr>
            </w:r>
            <w:r w:rsidR="0080269B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0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Office PC</w:t>
            </w:r>
            <w:r>
              <w:rPr>
                <w:rFonts w:cs="Arial"/>
                <w:lang w:val="fr-CH"/>
              </w:rPr>
              <w:t xml:space="preserve">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1"/>
          </w:p>
          <w:p w14:paraId="1D05804E" w14:textId="77777777" w:rsidR="009C6C8D" w:rsidRPr="00993026" w:rsidRDefault="009C6C8D" w:rsidP="00414F64">
            <w:pPr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5"/>
            <w:r>
              <w:rPr>
                <w:rFonts w:cs="Arial"/>
                <w:lang w:val="fr-CH"/>
              </w:rPr>
              <w:instrText xml:space="preserve"> FORMCHECKBOX </w:instrText>
            </w:r>
            <w:r w:rsidR="0080269B">
              <w:rPr>
                <w:rFonts w:cs="Arial"/>
                <w:lang w:val="fr-CH"/>
              </w:rPr>
            </w:r>
            <w:r w:rsidR="0080269B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2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Autre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3" w:name="Texte8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3"/>
          </w:p>
        </w:tc>
      </w:tr>
      <w:tr w:rsidR="009C6C8D" w:rsidRPr="00C84604" w14:paraId="7E15B5E5" w14:textId="77777777" w:rsidTr="00414F64">
        <w:tc>
          <w:tcPr>
            <w:tcW w:w="2294" w:type="dxa"/>
            <w:vAlign w:val="center"/>
          </w:tcPr>
          <w:p w14:paraId="6B408C16" w14:textId="77777777" w:rsidR="009C6C8D" w:rsidRPr="000F5643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Identification du RIO</w:t>
            </w:r>
          </w:p>
        </w:tc>
        <w:tc>
          <w:tcPr>
            <w:tcW w:w="6785" w:type="dxa"/>
          </w:tcPr>
          <w:p w14:paraId="264B0A60" w14:textId="77777777" w:rsidR="009C6C8D" w:rsidRPr="000F5643" w:rsidRDefault="009C6C8D" w:rsidP="00C84604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  <w:p w14:paraId="27D9CB62" w14:textId="77777777"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14:paraId="695C4584" w14:textId="77777777"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14:paraId="13E3CDC5" w14:textId="77777777" w:rsidR="009C6C8D" w:rsidRDefault="009C6C8D" w:rsidP="00C84604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14:paraId="2559B8DD" w14:textId="77777777" w:rsidR="00C84604" w:rsidRPr="000F5643" w:rsidRDefault="00C84604" w:rsidP="00EB2EBD">
            <w:pPr>
              <w:spacing w:after="120"/>
              <w:rPr>
                <w:lang w:val="fr-CH"/>
              </w:rPr>
            </w:pPr>
            <w:r w:rsidRPr="000F7AD3">
              <w:rPr>
                <w:lang w:val="fr-CH"/>
              </w:rPr>
              <w:t xml:space="preserve">User-ID </w:t>
            </w:r>
            <w:proofErr w:type="spellStart"/>
            <w:r w:rsidRPr="000F7AD3">
              <w:rPr>
                <w:lang w:val="fr-CH"/>
              </w:rPr>
              <w:t>Telezas</w:t>
            </w:r>
            <w:proofErr w:type="spellEnd"/>
            <w:r w:rsidRPr="000F7AD3">
              <w:rPr>
                <w:lang w:val="fr-CH"/>
              </w:rPr>
              <w:t xml:space="preserve"> du RIO</w:t>
            </w:r>
            <w:r w:rsidR="00EB2EBD">
              <w:rPr>
                <w:lang w:val="fr-CH"/>
              </w:rPr>
              <w:t> : T</w:t>
            </w:r>
            <w:r w:rsidRPr="00B71851">
              <w:rPr>
                <w:u w:val="single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 w:rsidRPr="00B71851">
              <w:rPr>
                <w:u w:val="single"/>
                <w:lang w:val="fr-CH"/>
              </w:rPr>
              <w:instrText xml:space="preserve"> FORMTEXT </w:instrText>
            </w:r>
            <w:r w:rsidRPr="00B71851">
              <w:rPr>
                <w:u w:val="single"/>
                <w:lang w:val="fr-CH"/>
              </w:rPr>
            </w:r>
            <w:r w:rsidRPr="00B71851">
              <w:rPr>
                <w:u w:val="single"/>
                <w:lang w:val="fr-CH"/>
              </w:rPr>
              <w:fldChar w:fldCharType="separate"/>
            </w:r>
            <w:r w:rsidRPr="00B71851">
              <w:rPr>
                <w:noProof/>
                <w:u w:val="single"/>
                <w:lang w:val="fr-CH"/>
              </w:rPr>
              <w:t> </w:t>
            </w:r>
            <w:r w:rsidRPr="00B71851">
              <w:rPr>
                <w:noProof/>
                <w:u w:val="single"/>
                <w:lang w:val="fr-CH"/>
              </w:rPr>
              <w:t> </w:t>
            </w:r>
            <w:r w:rsidRPr="00B71851">
              <w:rPr>
                <w:noProof/>
                <w:u w:val="single"/>
                <w:lang w:val="fr-CH"/>
              </w:rPr>
              <w:t> </w:t>
            </w:r>
            <w:r w:rsidRPr="00B71851">
              <w:rPr>
                <w:noProof/>
                <w:u w:val="single"/>
                <w:lang w:val="fr-CH"/>
              </w:rPr>
              <w:t> </w:t>
            </w:r>
            <w:r w:rsidRPr="00B71851">
              <w:rPr>
                <w:noProof/>
                <w:u w:val="single"/>
                <w:lang w:val="fr-CH"/>
              </w:rPr>
              <w:t> </w:t>
            </w:r>
            <w:r w:rsidRPr="00B71851">
              <w:rPr>
                <w:u w:val="single"/>
                <w:lang w:val="fr-CH"/>
              </w:rPr>
              <w:fldChar w:fldCharType="end"/>
            </w:r>
            <w:bookmarkEnd w:id="18"/>
          </w:p>
        </w:tc>
      </w:tr>
      <w:tr w:rsidR="009C6C8D" w:rsidRPr="00C84604" w14:paraId="1337D045" w14:textId="77777777" w:rsidTr="00414F64">
        <w:tc>
          <w:tcPr>
            <w:tcW w:w="9079" w:type="dxa"/>
            <w:gridSpan w:val="2"/>
            <w:shd w:val="clear" w:color="auto" w:fill="A6A6A6"/>
            <w:vAlign w:val="center"/>
          </w:tcPr>
          <w:p w14:paraId="21F01A90" w14:textId="77777777"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087C21" w14:paraId="1F6D0A02" w14:textId="77777777" w:rsidTr="00414F64">
        <w:tc>
          <w:tcPr>
            <w:tcW w:w="2294" w:type="dxa"/>
            <w:vAlign w:val="center"/>
          </w:tcPr>
          <w:p w14:paraId="5F3DA541" w14:textId="77777777" w:rsidR="009C6C8D" w:rsidRDefault="00C84604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Objet de la demande</w:t>
            </w:r>
          </w:p>
          <w:p w14:paraId="5AF9A5AC" w14:textId="77777777" w:rsidR="00C84604" w:rsidRPr="00C84604" w:rsidRDefault="00C84604" w:rsidP="00414F64">
            <w:pPr>
              <w:rPr>
                <w:i/>
                <w:lang w:val="fr-CH"/>
              </w:rPr>
            </w:pPr>
            <w:r w:rsidRPr="00C84604">
              <w:rPr>
                <w:i/>
                <w:lang w:val="fr-CH"/>
              </w:rPr>
              <w:t>(cm 2326, 2329, 2330)</w:t>
            </w:r>
          </w:p>
        </w:tc>
        <w:tc>
          <w:tcPr>
            <w:tcW w:w="6785" w:type="dxa"/>
          </w:tcPr>
          <w:p w14:paraId="3655A960" w14:textId="77777777" w:rsidR="009C6C8D" w:rsidRDefault="00C84604" w:rsidP="00414F64">
            <w:pPr>
              <w:shd w:val="clear" w:color="auto" w:fill="FFFFFF"/>
              <w:spacing w:before="24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8"/>
            <w:r>
              <w:rPr>
                <w:lang w:val="fr-CH"/>
              </w:rPr>
              <w:instrText xml:space="preserve"> FORMCHECKBOX </w:instrText>
            </w:r>
            <w:r w:rsidR="0080269B">
              <w:rPr>
                <w:lang w:val="fr-CH"/>
              </w:rPr>
            </w:r>
            <w:r w:rsidR="0080269B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9"/>
            <w:r>
              <w:rPr>
                <w:lang w:val="fr-CH"/>
              </w:rPr>
              <w:t xml:space="preserve"> Commande de moyens d’authentification</w:t>
            </w:r>
          </w:p>
          <w:p w14:paraId="0F4FA550" w14:textId="77777777" w:rsidR="00C84604" w:rsidRPr="00284F6A" w:rsidRDefault="00C84604" w:rsidP="00C84604">
            <w:pPr>
              <w:shd w:val="clear" w:color="auto" w:fill="FFFFFF"/>
              <w:spacing w:before="120" w:after="60"/>
              <w:ind w:left="720"/>
              <w:rPr>
                <w:lang w:val="fr-CH"/>
              </w:rPr>
            </w:pPr>
            <w:r w:rsidRPr="00284F6A">
              <w:rPr>
                <w:lang w:val="fr-CH"/>
              </w:rPr>
              <w:t xml:space="preserve">Nombre de paquets à 100 moyens d'authentification: </w:t>
            </w:r>
            <w:r>
              <w:rPr>
                <w:lang w:val="fr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0" w:name="Texte27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0"/>
          </w:p>
          <w:p w14:paraId="7D85B4F1" w14:textId="77777777" w:rsidR="00C84604" w:rsidRDefault="00C84604" w:rsidP="00C84604">
            <w:pPr>
              <w:shd w:val="clear" w:color="auto" w:fill="FFFFFF"/>
              <w:spacing w:after="120"/>
              <w:ind w:left="720"/>
              <w:rPr>
                <w:lang w:val="fr-CH"/>
              </w:rPr>
            </w:pPr>
            <w:r w:rsidRPr="00284F6A">
              <w:rPr>
                <w:lang w:val="fr-CH"/>
              </w:rPr>
              <w:t xml:space="preserve">Nombre de paquets à 10 moyens d'authentification: </w:t>
            </w:r>
            <w:r>
              <w:rPr>
                <w:lang w:val="fr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1" w:name="Texte2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1"/>
          </w:p>
          <w:p w14:paraId="0D7B7B50" w14:textId="77777777" w:rsidR="00C84604" w:rsidRDefault="00C84604" w:rsidP="00C84604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9"/>
            <w:r>
              <w:rPr>
                <w:lang w:val="fr-CH"/>
              </w:rPr>
              <w:instrText xml:space="preserve"> FORMCHECKBOX </w:instrText>
            </w:r>
            <w:r w:rsidR="0080269B">
              <w:rPr>
                <w:lang w:val="fr-CH"/>
              </w:rPr>
            </w:r>
            <w:r w:rsidR="0080269B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2"/>
            <w:r>
              <w:rPr>
                <w:lang w:val="fr-CH"/>
              </w:rPr>
              <w:t xml:space="preserve"> Confirmation de réception des moyens d’authentification</w:t>
            </w:r>
          </w:p>
          <w:p w14:paraId="553665FB" w14:textId="77777777" w:rsidR="00C84604" w:rsidRDefault="00C84604" w:rsidP="00C84604">
            <w:pPr>
              <w:shd w:val="clear" w:color="auto" w:fill="FFFFFF"/>
              <w:spacing w:after="120"/>
              <w:ind w:left="720"/>
              <w:rPr>
                <w:lang w:val="fr-CH"/>
              </w:rPr>
            </w:pPr>
            <w:r>
              <w:rPr>
                <w:lang w:val="fr-CH"/>
              </w:rPr>
              <w:t xml:space="preserve">Plage des numéros de </w:t>
            </w:r>
            <w:r>
              <w:rPr>
                <w:lang w:val="fr-CH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3" w:name="Texte3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3"/>
            <w:r>
              <w:rPr>
                <w:lang w:val="fr-CH"/>
              </w:rPr>
              <w:t xml:space="preserve"> </w:t>
            </w:r>
            <w:r w:rsidR="0088424A">
              <w:rPr>
                <w:lang w:val="fr-CH"/>
              </w:rPr>
              <w:t xml:space="preserve">                  </w:t>
            </w:r>
            <w:r>
              <w:rPr>
                <w:lang w:val="fr-CH"/>
              </w:rPr>
              <w:t xml:space="preserve">à </w:t>
            </w:r>
            <w:r>
              <w:rPr>
                <w:lang w:val="fr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4" w:name="Texte3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4"/>
            <w:r w:rsidR="004F3FB8">
              <w:rPr>
                <w:lang w:val="fr-CH"/>
              </w:rPr>
              <w:t xml:space="preserve">  </w:t>
            </w:r>
          </w:p>
          <w:p w14:paraId="22F337AF" w14:textId="77777777" w:rsidR="004F3FB8" w:rsidRPr="004F3FB8" w:rsidRDefault="004F3FB8" w:rsidP="00C84604">
            <w:pPr>
              <w:shd w:val="clear" w:color="auto" w:fill="FFFFFF"/>
              <w:spacing w:after="120"/>
              <w:ind w:left="720"/>
              <w:rPr>
                <w:lang w:val="fr-CH"/>
              </w:rPr>
            </w:pPr>
            <w:r w:rsidRPr="004F3FB8">
              <w:rPr>
                <w:lang w:val="fr-CH"/>
              </w:rPr>
              <w:t xml:space="preserve">Cas particulier lors de la réception par la Poste numéro : </w:t>
            </w:r>
            <w:r w:rsidRPr="004F3FB8">
              <w:rPr>
                <w:lang w:val="fr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5" w:name="Texte32"/>
            <w:r w:rsidRPr="004F3FB8">
              <w:rPr>
                <w:lang w:val="fr-CH"/>
              </w:rPr>
              <w:instrText xml:space="preserve"> FORMTEXT </w:instrText>
            </w:r>
            <w:r w:rsidRPr="004F3FB8">
              <w:rPr>
                <w:lang w:val="fr-CH"/>
              </w:rPr>
            </w:r>
            <w:r w:rsidRPr="004F3FB8">
              <w:rPr>
                <w:lang w:val="fr-CH"/>
              </w:rPr>
              <w:fldChar w:fldCharType="separate"/>
            </w:r>
            <w:r w:rsidRPr="004F3FB8">
              <w:rPr>
                <w:noProof/>
                <w:lang w:val="fr-CH"/>
              </w:rPr>
              <w:t> </w:t>
            </w:r>
            <w:r w:rsidRPr="004F3FB8">
              <w:rPr>
                <w:noProof/>
                <w:lang w:val="fr-CH"/>
              </w:rPr>
              <w:t> </w:t>
            </w:r>
            <w:r w:rsidRPr="004F3FB8">
              <w:rPr>
                <w:noProof/>
                <w:lang w:val="fr-CH"/>
              </w:rPr>
              <w:t> </w:t>
            </w:r>
            <w:r w:rsidRPr="004F3FB8">
              <w:rPr>
                <w:noProof/>
                <w:lang w:val="fr-CH"/>
              </w:rPr>
              <w:t> </w:t>
            </w:r>
            <w:r w:rsidRPr="004F3FB8">
              <w:rPr>
                <w:noProof/>
                <w:lang w:val="fr-CH"/>
              </w:rPr>
              <w:t> </w:t>
            </w:r>
            <w:r w:rsidRPr="004F3FB8">
              <w:rPr>
                <w:lang w:val="fr-CH"/>
              </w:rPr>
              <w:fldChar w:fldCharType="end"/>
            </w:r>
            <w:bookmarkEnd w:id="25"/>
          </w:p>
          <w:p w14:paraId="67AC04D2" w14:textId="77777777" w:rsidR="00C84604" w:rsidRDefault="00C84604" w:rsidP="00C84604">
            <w:pPr>
              <w:rPr>
                <w:lang w:val="fr-CH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48D">
              <w:rPr>
                <w:lang w:val="fr-CH"/>
              </w:rPr>
              <w:instrText xml:space="preserve"> FORMCHECKBOX </w:instrText>
            </w:r>
            <w:r w:rsidR="0080269B">
              <w:fldChar w:fldCharType="separate"/>
            </w:r>
            <w:r>
              <w:fldChar w:fldCharType="end"/>
            </w:r>
            <w:r w:rsidRPr="0015348D">
              <w:rPr>
                <w:lang w:val="fr-CH"/>
              </w:rPr>
              <w:t xml:space="preserve"> </w:t>
            </w:r>
            <w:r>
              <w:rPr>
                <w:lang w:val="fr-CH"/>
              </w:rPr>
              <w:t xml:space="preserve">Annonce </w:t>
            </w:r>
            <w:r w:rsidR="00F87213">
              <w:rPr>
                <w:lang w:val="fr-CH"/>
              </w:rPr>
              <w:t>de moyens</w:t>
            </w:r>
            <w:r>
              <w:rPr>
                <w:lang w:val="fr-CH"/>
              </w:rPr>
              <w:t xml:space="preserve"> d’authentification perdu</w:t>
            </w:r>
            <w:r w:rsidR="00F87213">
              <w:rPr>
                <w:lang w:val="fr-CH"/>
              </w:rPr>
              <w:t>s ou défectueux</w:t>
            </w:r>
          </w:p>
          <w:p w14:paraId="4D41DABC" w14:textId="77777777" w:rsidR="00C84604" w:rsidRPr="00F87213" w:rsidRDefault="00C84604" w:rsidP="00F87213">
            <w:pPr>
              <w:shd w:val="clear" w:color="auto" w:fill="FFFFFF"/>
              <w:tabs>
                <w:tab w:val="center" w:pos="3637"/>
              </w:tabs>
              <w:spacing w:before="120" w:after="120"/>
              <w:ind w:left="720"/>
              <w:rPr>
                <w:lang w:val="it-CH"/>
              </w:rPr>
            </w:pPr>
            <w:proofErr w:type="spellStart"/>
            <w:proofErr w:type="gramStart"/>
            <w:r w:rsidRPr="00F87213">
              <w:rPr>
                <w:lang w:val="it-CH"/>
              </w:rPr>
              <w:t>N</w:t>
            </w:r>
            <w:r w:rsidR="00F87213" w:rsidRPr="00F87213">
              <w:rPr>
                <w:lang w:val="it-CH"/>
              </w:rPr>
              <w:t>uméro</w:t>
            </w:r>
            <w:proofErr w:type="spellEnd"/>
            <w:r w:rsidR="00F87213">
              <w:rPr>
                <w:lang w:val="it-CH"/>
              </w:rPr>
              <w:t xml:space="preserve"> </w:t>
            </w:r>
            <w:r w:rsidRPr="00F87213">
              <w:rPr>
                <w:lang w:val="it-CH"/>
              </w:rPr>
              <w:t>:</w:t>
            </w:r>
            <w:proofErr w:type="gramEnd"/>
            <w:r w:rsidRPr="00F87213">
              <w:rPr>
                <w:lang w:val="it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6" w:name="Texte29"/>
            <w:r w:rsidRPr="00F87213">
              <w:rPr>
                <w:lang w:val="it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6"/>
            <w:r w:rsidR="00F87213" w:rsidRPr="00F87213">
              <w:rPr>
                <w:lang w:val="it-CH"/>
              </w:rPr>
              <w:tab/>
            </w:r>
            <w:r w:rsidR="00F87213">
              <w:rPr>
                <w:lang w:val="it-CH"/>
              </w:rPr>
              <w:t xml:space="preserve">  </w:t>
            </w:r>
            <w:proofErr w:type="spellStart"/>
            <w:r w:rsidR="00F87213" w:rsidRPr="00F87213">
              <w:rPr>
                <w:lang w:val="it-CH"/>
              </w:rPr>
              <w:t>Numéro</w:t>
            </w:r>
            <w:proofErr w:type="spellEnd"/>
            <w:r w:rsidR="00F87213" w:rsidRPr="00F87213">
              <w:rPr>
                <w:lang w:val="it-CH"/>
              </w:rPr>
              <w:t xml:space="preserve"> : </w:t>
            </w:r>
            <w:r w:rsidR="00F87213"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F87213" w:rsidRPr="00F87213">
              <w:rPr>
                <w:lang w:val="it-CH"/>
              </w:rPr>
              <w:instrText xml:space="preserve"> FORMTEXT </w:instrText>
            </w:r>
            <w:r w:rsidR="00F87213">
              <w:rPr>
                <w:lang w:val="fr-CH"/>
              </w:rPr>
            </w:r>
            <w:r w:rsidR="00F87213">
              <w:rPr>
                <w:lang w:val="fr-CH"/>
              </w:rPr>
              <w:fldChar w:fldCharType="separate"/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lang w:val="fr-CH"/>
              </w:rPr>
              <w:fldChar w:fldCharType="end"/>
            </w:r>
          </w:p>
          <w:p w14:paraId="72712E18" w14:textId="77777777" w:rsidR="00C84604" w:rsidRPr="00F87213" w:rsidRDefault="00F87213" w:rsidP="00F87213">
            <w:pPr>
              <w:shd w:val="clear" w:color="auto" w:fill="FFFFFF"/>
              <w:tabs>
                <w:tab w:val="left" w:pos="2982"/>
              </w:tabs>
              <w:spacing w:after="120"/>
              <w:ind w:left="720"/>
              <w:rPr>
                <w:lang w:val="it-CH"/>
              </w:rPr>
            </w:pPr>
            <w:proofErr w:type="spellStart"/>
            <w:proofErr w:type="gramStart"/>
            <w:r w:rsidRPr="00F87213">
              <w:rPr>
                <w:lang w:val="it-CH"/>
              </w:rPr>
              <w:t>Numéro</w:t>
            </w:r>
            <w:proofErr w:type="spellEnd"/>
            <w:r>
              <w:rPr>
                <w:lang w:val="it-CH"/>
              </w:rPr>
              <w:t xml:space="preserve"> </w:t>
            </w:r>
            <w:r w:rsidRPr="00F87213">
              <w:rPr>
                <w:lang w:val="it-CH"/>
              </w:rPr>
              <w:t>:</w:t>
            </w:r>
            <w:proofErr w:type="gramEnd"/>
            <w:r w:rsidR="00C84604" w:rsidRPr="00F87213">
              <w:rPr>
                <w:lang w:val="it-CH"/>
              </w:rPr>
              <w:t xml:space="preserve"> </w:t>
            </w:r>
            <w:r w:rsidR="00C84604"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C84604" w:rsidRPr="00F87213">
              <w:rPr>
                <w:lang w:val="it-CH"/>
              </w:rPr>
              <w:instrText xml:space="preserve"> FORMTEXT </w:instrText>
            </w:r>
            <w:r w:rsidR="00C84604">
              <w:rPr>
                <w:lang w:val="fr-CH"/>
              </w:rPr>
            </w:r>
            <w:r w:rsidR="00C84604">
              <w:rPr>
                <w:lang w:val="fr-CH"/>
              </w:rPr>
              <w:fldChar w:fldCharType="separate"/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lang w:val="fr-CH"/>
              </w:rPr>
              <w:fldChar w:fldCharType="end"/>
            </w:r>
            <w:r w:rsidRPr="00F87213">
              <w:rPr>
                <w:lang w:val="it-CH"/>
              </w:rPr>
              <w:t xml:space="preserve">               </w:t>
            </w:r>
            <w:proofErr w:type="spellStart"/>
            <w:r w:rsidRPr="00F87213">
              <w:rPr>
                <w:lang w:val="it-CH"/>
              </w:rPr>
              <w:t>Numéro</w:t>
            </w:r>
            <w:proofErr w:type="spellEnd"/>
            <w:r w:rsidRPr="00F87213">
              <w:rPr>
                <w:lang w:val="it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F87213">
              <w:rPr>
                <w:lang w:val="it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7B0239B7" w14:textId="77777777" w:rsidR="00F87213" w:rsidRPr="00F87213" w:rsidRDefault="00F87213" w:rsidP="00F87213">
            <w:pPr>
              <w:shd w:val="clear" w:color="auto" w:fill="FFFFFF"/>
              <w:tabs>
                <w:tab w:val="left" w:pos="2982"/>
              </w:tabs>
              <w:spacing w:after="120"/>
              <w:ind w:left="720"/>
              <w:rPr>
                <w:lang w:val="it-CH"/>
              </w:rPr>
            </w:pPr>
            <w:proofErr w:type="spellStart"/>
            <w:proofErr w:type="gramStart"/>
            <w:r w:rsidRPr="00F87213">
              <w:rPr>
                <w:lang w:val="it-CH"/>
              </w:rPr>
              <w:t>Numéro</w:t>
            </w:r>
            <w:proofErr w:type="spellEnd"/>
            <w:r w:rsidRPr="00F87213">
              <w:rPr>
                <w:lang w:val="it-CH"/>
              </w:rPr>
              <w:t> :</w:t>
            </w:r>
            <w:proofErr w:type="gramEnd"/>
            <w:r w:rsidRPr="00F87213">
              <w:rPr>
                <w:lang w:val="it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F87213">
              <w:rPr>
                <w:lang w:val="it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r w:rsidRPr="00F87213">
              <w:rPr>
                <w:lang w:val="it-CH"/>
              </w:rPr>
              <w:tab/>
            </w:r>
            <w:proofErr w:type="spellStart"/>
            <w:r w:rsidRPr="00F87213">
              <w:rPr>
                <w:lang w:val="it-CH"/>
              </w:rPr>
              <w:t>Numéro</w:t>
            </w:r>
            <w:proofErr w:type="spellEnd"/>
            <w:r w:rsidRPr="00F87213">
              <w:rPr>
                <w:lang w:val="it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F87213">
              <w:rPr>
                <w:lang w:val="it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9C6C8D" w:rsidRPr="00087C21" w14:paraId="020B5CB4" w14:textId="77777777" w:rsidTr="00414F64">
        <w:tc>
          <w:tcPr>
            <w:tcW w:w="9079" w:type="dxa"/>
            <w:gridSpan w:val="2"/>
            <w:shd w:val="clear" w:color="auto" w:fill="A6A6A6"/>
            <w:vAlign w:val="center"/>
          </w:tcPr>
          <w:p w14:paraId="3525B130" w14:textId="77777777" w:rsidR="009C6C8D" w:rsidRPr="00F87213" w:rsidRDefault="009C6C8D" w:rsidP="00414F64">
            <w:pPr>
              <w:rPr>
                <w:b/>
                <w:lang w:val="it-CH"/>
              </w:rPr>
            </w:pPr>
          </w:p>
        </w:tc>
      </w:tr>
    </w:tbl>
    <w:p w14:paraId="08F005D7" w14:textId="77777777" w:rsidR="009C6C8D" w:rsidRPr="00F87213" w:rsidRDefault="009C6C8D" w:rsidP="009C6C8D">
      <w:pPr>
        <w:ind w:left="644"/>
        <w:rPr>
          <w:b/>
          <w:lang w:val="it-CH"/>
        </w:rPr>
      </w:pPr>
    </w:p>
    <w:p w14:paraId="7B1CAF2B" w14:textId="77777777" w:rsidR="009C6C8D" w:rsidRPr="00F87213" w:rsidRDefault="009C6C8D" w:rsidP="009C6C8D">
      <w:pPr>
        <w:ind w:left="644"/>
        <w:rPr>
          <w:b/>
          <w:lang w:val="it-CH"/>
        </w:rPr>
      </w:pPr>
      <w:r w:rsidRPr="00F87213">
        <w:rPr>
          <w:b/>
          <w:lang w:val="it-CH"/>
        </w:rPr>
        <w:br w:type="page"/>
      </w:r>
    </w:p>
    <w:p w14:paraId="1678FFF2" w14:textId="77777777" w:rsidR="009C6C8D" w:rsidRPr="00F87213" w:rsidRDefault="009C6C8D" w:rsidP="009C6C8D">
      <w:pPr>
        <w:tabs>
          <w:tab w:val="left" w:pos="5497"/>
        </w:tabs>
        <w:rPr>
          <w:lang w:val="it-CH"/>
        </w:rPr>
      </w:pPr>
    </w:p>
    <w:p w14:paraId="3AFFB0DE" w14:textId="77777777" w:rsidR="009C6C8D" w:rsidRDefault="009C6C8D" w:rsidP="009C6C8D">
      <w:pPr>
        <w:tabs>
          <w:tab w:val="left" w:pos="5497"/>
        </w:tabs>
        <w:rPr>
          <w:lang w:val="fr-CH"/>
        </w:rPr>
      </w:pPr>
      <w:r>
        <w:rPr>
          <w:lang w:val="fr-CH"/>
        </w:rPr>
        <w:t>RIO</w:t>
      </w:r>
    </w:p>
    <w:p w14:paraId="7E311933" w14:textId="77777777" w:rsidR="00C84604" w:rsidRDefault="00C84604" w:rsidP="009C6C8D">
      <w:pPr>
        <w:tabs>
          <w:tab w:val="left" w:pos="5497"/>
        </w:tabs>
        <w:rPr>
          <w:lang w:val="fr-CH"/>
        </w:rPr>
      </w:pPr>
    </w:p>
    <w:p w14:paraId="3CA0B097" w14:textId="77777777" w:rsidR="009C6C8D" w:rsidRDefault="009C6C8D" w:rsidP="009C6C8D">
      <w:pPr>
        <w:tabs>
          <w:tab w:val="left" w:pos="5497"/>
        </w:tabs>
        <w:rPr>
          <w:lang w:val="fr-CH"/>
        </w:rPr>
      </w:pPr>
      <w:r>
        <w:rPr>
          <w:lang w:val="fr-CH"/>
        </w:rPr>
        <w:t xml:space="preserve">Lieu et date : </w:t>
      </w:r>
      <w:r>
        <w:rPr>
          <w:lang w:val="fr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14:paraId="7BA35C74" w14:textId="77777777" w:rsidR="009C6C8D" w:rsidRDefault="009C6C8D" w:rsidP="009C6C8D">
      <w:pPr>
        <w:tabs>
          <w:tab w:val="left" w:pos="5497"/>
        </w:tabs>
        <w:rPr>
          <w:lang w:val="fr-CH"/>
        </w:rPr>
      </w:pPr>
    </w:p>
    <w:p w14:paraId="451ED8E8" w14:textId="77777777" w:rsidR="009C6C8D" w:rsidRDefault="009C6C8D" w:rsidP="009C6C8D">
      <w:pPr>
        <w:tabs>
          <w:tab w:val="left" w:pos="5497"/>
        </w:tabs>
        <w:rPr>
          <w:lang w:val="fr-CH"/>
        </w:rPr>
      </w:pPr>
      <w:r>
        <w:rPr>
          <w:lang w:val="fr-CH"/>
        </w:rPr>
        <w:tab/>
      </w:r>
    </w:p>
    <w:p w14:paraId="4B742568" w14:textId="77777777" w:rsidR="009C6C8D" w:rsidRDefault="009C6C8D" w:rsidP="009C6C8D">
      <w:pPr>
        <w:tabs>
          <w:tab w:val="left" w:pos="5497"/>
        </w:tabs>
        <w:rPr>
          <w:lang w:val="fr-CH"/>
        </w:rPr>
      </w:pPr>
      <w:r>
        <w:rPr>
          <w:lang w:val="fr-CH"/>
        </w:rPr>
        <w:t>Signature :</w:t>
      </w:r>
    </w:p>
    <w:p w14:paraId="41CBDA8D" w14:textId="77777777" w:rsidR="009C6C8D" w:rsidRDefault="009C6C8D" w:rsidP="009C6C8D">
      <w:pPr>
        <w:tabs>
          <w:tab w:val="left" w:pos="5497"/>
        </w:tabs>
        <w:rPr>
          <w:lang w:val="fr-CH"/>
        </w:rPr>
      </w:pPr>
    </w:p>
    <w:p w14:paraId="448C2FE9" w14:textId="77777777" w:rsidR="009C6C8D" w:rsidRDefault="009C6C8D" w:rsidP="009C6C8D">
      <w:pPr>
        <w:tabs>
          <w:tab w:val="left" w:pos="5497"/>
        </w:tabs>
        <w:rPr>
          <w:lang w:val="fr-CH"/>
        </w:rPr>
      </w:pPr>
    </w:p>
    <w:p w14:paraId="5116CB92" w14:textId="77777777" w:rsidR="009C6C8D" w:rsidRDefault="009C6C8D" w:rsidP="009C6C8D">
      <w:pPr>
        <w:tabs>
          <w:tab w:val="left" w:pos="5497"/>
        </w:tabs>
        <w:rPr>
          <w:lang w:val="fr-CH"/>
        </w:rPr>
      </w:pPr>
    </w:p>
    <w:p w14:paraId="728C7647" w14:textId="77777777" w:rsidR="00B71851" w:rsidRDefault="00B71851" w:rsidP="009C6C8D">
      <w:pPr>
        <w:tabs>
          <w:tab w:val="left" w:pos="5497"/>
        </w:tabs>
        <w:rPr>
          <w:lang w:val="fr-CH"/>
        </w:rPr>
      </w:pPr>
    </w:p>
    <w:p w14:paraId="11A2849F" w14:textId="77777777" w:rsidR="00B71851" w:rsidRPr="000F5643" w:rsidRDefault="00B71851" w:rsidP="009C6C8D">
      <w:pPr>
        <w:tabs>
          <w:tab w:val="left" w:pos="5497"/>
        </w:tabs>
        <w:rPr>
          <w:lang w:val="fr-CH"/>
        </w:rPr>
      </w:pPr>
    </w:p>
    <w:p w14:paraId="22C680EF" w14:textId="77777777" w:rsidR="009C6C8D" w:rsidRPr="00284F6A" w:rsidRDefault="009C6C8D" w:rsidP="009C6C8D">
      <w:pPr>
        <w:rPr>
          <w:lang w:val="fr-CH"/>
        </w:rPr>
      </w:pPr>
      <w:r>
        <w:rPr>
          <w:lang w:val="fr-CH"/>
        </w:rPr>
        <w:t>Le formulaire est à envoyer</w:t>
      </w:r>
      <w:r w:rsidRPr="0065075F">
        <w:rPr>
          <w:lang w:val="fr-CH"/>
        </w:rPr>
        <w:t xml:space="preserve"> à l’organe central des moyens d’authentification</w:t>
      </w:r>
      <w:r w:rsidR="00B71851">
        <w:rPr>
          <w:lang w:val="fr-CH"/>
        </w:rPr>
        <w:t xml:space="preserve"> (OCMA)</w:t>
      </w:r>
      <w:r w:rsidRPr="0015348D">
        <w:rPr>
          <w:b/>
          <w:lang w:val="fr-CH"/>
        </w:rPr>
        <w:t xml:space="preserve"> </w:t>
      </w:r>
      <w:r w:rsidRPr="0065075F">
        <w:rPr>
          <w:lang w:val="fr-CH"/>
        </w:rPr>
        <w:t>par e-mail à ocma-z</w:t>
      </w:r>
      <w:r>
        <w:rPr>
          <w:lang w:val="fr-CH"/>
        </w:rPr>
        <w:t>ams@zas.admin.ch (document PDF</w:t>
      </w:r>
      <w:r w:rsidRPr="0065075F">
        <w:rPr>
          <w:lang w:val="fr-CH"/>
        </w:rPr>
        <w:t xml:space="preserve">) </w:t>
      </w:r>
      <w:r w:rsidRPr="006B6263">
        <w:rPr>
          <w:lang w:val="fr-CH"/>
        </w:rPr>
        <w:t>ou</w:t>
      </w:r>
      <w:r w:rsidRPr="0065075F">
        <w:rPr>
          <w:lang w:val="fr-CH"/>
        </w:rPr>
        <w:t xml:space="preserve"> </w:t>
      </w:r>
      <w:r>
        <w:rPr>
          <w:lang w:val="fr-CH"/>
        </w:rPr>
        <w:t>par courrier</w:t>
      </w:r>
      <w:r w:rsidRPr="00284F6A">
        <w:rPr>
          <w:lang w:val="fr-CH"/>
        </w:rPr>
        <w:t>:</w:t>
      </w:r>
    </w:p>
    <w:p w14:paraId="344D1B01" w14:textId="77777777" w:rsidR="009C6C8D" w:rsidRDefault="009C6C8D" w:rsidP="009C6C8D">
      <w:pPr>
        <w:spacing w:line="200" w:lineRule="atLeast"/>
        <w:ind w:left="1700"/>
        <w:rPr>
          <w:rFonts w:cs="Arial"/>
          <w:b/>
          <w:bCs/>
          <w:iCs/>
          <w:sz w:val="18"/>
          <w:szCs w:val="18"/>
          <w:lang w:val="fr-CH"/>
        </w:rPr>
      </w:pPr>
    </w:p>
    <w:p w14:paraId="0D11C876" w14:textId="77777777" w:rsidR="009C6C8D" w:rsidRPr="006B6263" w:rsidRDefault="009C6C8D" w:rsidP="009C6C8D">
      <w:pPr>
        <w:spacing w:line="200" w:lineRule="atLeast"/>
        <w:ind w:left="1700"/>
        <w:rPr>
          <w:sz w:val="16"/>
          <w:lang w:val="fr-CH"/>
        </w:rPr>
      </w:pPr>
      <w:r w:rsidRPr="007954C6">
        <w:rPr>
          <w:sz w:val="16"/>
          <w:lang w:val="fr-CH"/>
        </w:rPr>
        <w:t>Organe central de gestion des moyens d’authentification OCMA</w:t>
      </w:r>
      <w:r w:rsidRPr="006B6263">
        <w:rPr>
          <w:sz w:val="16"/>
          <w:lang w:val="fr-CH"/>
        </w:rPr>
        <w:t xml:space="preserve"> </w:t>
      </w:r>
    </w:p>
    <w:p w14:paraId="7E441B33" w14:textId="77777777"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Centrale de compensation c/o GECA</w:t>
      </w:r>
    </w:p>
    <w:p w14:paraId="15D4668C" w14:textId="77777777"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 xml:space="preserve">Av. Edmond </w:t>
      </w:r>
      <w:proofErr w:type="spellStart"/>
      <w:r>
        <w:rPr>
          <w:sz w:val="16"/>
          <w:lang w:val="fr-CH"/>
        </w:rPr>
        <w:t>Vaucher</w:t>
      </w:r>
      <w:proofErr w:type="spellEnd"/>
      <w:r>
        <w:rPr>
          <w:sz w:val="16"/>
          <w:lang w:val="fr-CH"/>
        </w:rPr>
        <w:t xml:space="preserve"> 18</w:t>
      </w:r>
    </w:p>
    <w:p w14:paraId="106EB572" w14:textId="77777777" w:rsidR="009C6C8D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14:paraId="02338CD1" w14:textId="77777777" w:rsidR="009C6C8D" w:rsidRDefault="009C6C8D" w:rsidP="009C6C8D">
      <w:pPr>
        <w:spacing w:line="200" w:lineRule="atLeast"/>
        <w:ind w:left="1700"/>
        <w:rPr>
          <w:lang w:val="fr-CH"/>
        </w:rPr>
      </w:pPr>
    </w:p>
    <w:p w14:paraId="0EADDC76" w14:textId="77777777" w:rsidR="009C6C8D" w:rsidRDefault="009C6C8D" w:rsidP="009C6C8D">
      <w:pPr>
        <w:spacing w:line="200" w:lineRule="atLeast"/>
        <w:ind w:left="1700"/>
        <w:rPr>
          <w:lang w:val="fr-CH"/>
        </w:rPr>
      </w:pPr>
    </w:p>
    <w:p w14:paraId="3EEF46A1" w14:textId="77777777" w:rsidR="009C6C8D" w:rsidRPr="000F5643" w:rsidRDefault="009C6C8D" w:rsidP="009C6C8D">
      <w:pPr>
        <w:spacing w:line="200" w:lineRule="atLeast"/>
        <w:ind w:left="1700"/>
        <w:rPr>
          <w:lang w:val="fr-CH"/>
        </w:rPr>
      </w:pPr>
    </w:p>
    <w:p w14:paraId="7C755BF6" w14:textId="77777777" w:rsidR="00233AB3" w:rsidRDefault="009C6C8D" w:rsidP="009C6C8D">
      <w:pPr>
        <w:rPr>
          <w:b/>
          <w:lang w:val="fr-CH"/>
        </w:rPr>
      </w:pPr>
      <w:r>
        <w:rPr>
          <w:b/>
          <w:lang w:val="fr-CH"/>
        </w:rPr>
        <w:t>Validation par OCMA</w:t>
      </w:r>
    </w:p>
    <w:p w14:paraId="3D55E587" w14:textId="77777777" w:rsidR="00233AB3" w:rsidRDefault="00233AB3" w:rsidP="009C6C8D">
      <w:pPr>
        <w:rPr>
          <w:b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233AB3" w:rsidRPr="00087C21" w14:paraId="4B0913A8" w14:textId="77777777" w:rsidTr="00233AB3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533AF2" w14:textId="77777777" w:rsidR="00233AB3" w:rsidRDefault="00233AB3">
            <w:pPr>
              <w:rPr>
                <w:b/>
                <w:lang w:val="fr-CH"/>
              </w:rPr>
            </w:pPr>
          </w:p>
        </w:tc>
      </w:tr>
      <w:tr w:rsidR="00233AB3" w14:paraId="2CF7593A" w14:textId="77777777" w:rsidTr="00233AB3">
        <w:trPr>
          <w:trHeight w:val="396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E149" w14:textId="77777777" w:rsidR="00233AB3" w:rsidRDefault="00233AB3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Etapes de validation</w:t>
            </w:r>
          </w:p>
          <w:p w14:paraId="65266B69" w14:textId="77777777" w:rsidR="00233AB3" w:rsidRDefault="00233AB3">
            <w:pPr>
              <w:rPr>
                <w:b/>
                <w:lang w:val="fr-CH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7656" w14:textId="77777777" w:rsidR="00233AB3" w:rsidRDefault="00233AB3" w:rsidP="00233AB3">
            <w:pPr>
              <w:numPr>
                <w:ilvl w:val="0"/>
                <w:numId w:val="2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r>
              <w:rPr>
                <w:lang w:val="fr-CH"/>
              </w:rPr>
              <w:t xml:space="preserve">Reçu le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14:paraId="500F76E4" w14:textId="77777777" w:rsidR="00233AB3" w:rsidRDefault="00233AB3" w:rsidP="00233AB3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Traité le : </w:t>
            </w:r>
            <w:r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14:paraId="7C50E4C3" w14:textId="77777777" w:rsidR="00233AB3" w:rsidRDefault="00233AB3" w:rsidP="00233AB3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Confirmé par mail au RIO le : </w:t>
            </w:r>
            <w:r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  <w:p w14:paraId="4665082C" w14:textId="77777777" w:rsidR="00233AB3" w:rsidRDefault="00233AB3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Remarques : </w:t>
            </w:r>
            <w:r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fldChar w:fldCharType="end"/>
            </w:r>
          </w:p>
        </w:tc>
      </w:tr>
      <w:tr w:rsidR="00233AB3" w14:paraId="72948B6A" w14:textId="77777777" w:rsidTr="00233AB3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826C65C" w14:textId="77777777" w:rsidR="00233AB3" w:rsidRDefault="00233AB3">
            <w:pPr>
              <w:rPr>
                <w:b/>
                <w:lang w:val="fr-CH"/>
              </w:rPr>
            </w:pPr>
          </w:p>
        </w:tc>
      </w:tr>
    </w:tbl>
    <w:p w14:paraId="47B55319" w14:textId="77777777" w:rsidR="009C6C8D" w:rsidRDefault="009C6C8D" w:rsidP="009C6C8D">
      <w:pPr>
        <w:rPr>
          <w:b/>
          <w:lang w:val="fr-CH"/>
        </w:rPr>
      </w:pPr>
      <w:r>
        <w:rPr>
          <w:b/>
          <w:lang w:val="fr-CH"/>
        </w:rPr>
        <w:t xml:space="preserve"> </w:t>
      </w:r>
    </w:p>
    <w:p w14:paraId="1241CE03" w14:textId="77777777" w:rsidR="00162AE4" w:rsidRPr="00D159BE" w:rsidRDefault="00162AE4" w:rsidP="00D159BE"/>
    <w:sectPr w:rsidR="00162AE4" w:rsidRPr="00D159BE" w:rsidSect="00D159BE">
      <w:headerReference w:type="default" r:id="rId7"/>
      <w:footerReference w:type="default" r:id="rId8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27AA" w14:textId="77777777" w:rsidR="0080269B" w:rsidRDefault="0080269B" w:rsidP="009C6C8D">
      <w:pPr>
        <w:spacing w:line="240" w:lineRule="auto"/>
      </w:pPr>
      <w:r>
        <w:separator/>
      </w:r>
    </w:p>
  </w:endnote>
  <w:endnote w:type="continuationSeparator" w:id="0">
    <w:p w14:paraId="107C3ECA" w14:textId="77777777" w:rsidR="0080269B" w:rsidRDefault="0080269B" w:rsidP="009C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D23E" w14:textId="77777777" w:rsidR="009C6C8D" w:rsidRDefault="009C6C8D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9C6C8D" w:rsidRPr="00B20E5B" w14:paraId="34843826" w14:textId="77777777" w:rsidTr="00414F64">
      <w:trPr>
        <w:cantSplit/>
      </w:trPr>
      <w:tc>
        <w:tcPr>
          <w:tcW w:w="4252" w:type="dxa"/>
          <w:vAlign w:val="bottom"/>
        </w:tcPr>
        <w:p w14:paraId="55AF81D8" w14:textId="77777777" w:rsidR="009C6C8D" w:rsidRPr="009C6C8D" w:rsidRDefault="006506B0" w:rsidP="009C6C8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Formulaire 3</w:t>
          </w:r>
          <w:r w:rsidR="009C6C8D" w:rsidRPr="009C6C8D">
            <w:rPr>
              <w:sz w:val="14"/>
              <w:szCs w:val="14"/>
              <w:lang w:val="fr-CH"/>
            </w:rPr>
            <w:t xml:space="preserve"> </w:t>
          </w:r>
          <w:r w:rsidR="00C84604">
            <w:rPr>
              <w:sz w:val="14"/>
              <w:szCs w:val="14"/>
              <w:lang w:val="fr-CH"/>
            </w:rPr>
            <w:t>–</w:t>
          </w:r>
          <w:r w:rsidR="009C6C8D" w:rsidRPr="009C6C8D">
            <w:rPr>
              <w:sz w:val="14"/>
              <w:szCs w:val="14"/>
              <w:lang w:val="fr-CH"/>
            </w:rPr>
            <w:t xml:space="preserve"> </w:t>
          </w:r>
          <w:r w:rsidR="00C84604">
            <w:rPr>
              <w:sz w:val="14"/>
              <w:szCs w:val="14"/>
              <w:lang w:val="fr-CH"/>
            </w:rPr>
            <w:t>moyens d’authentification</w:t>
          </w:r>
        </w:p>
        <w:p w14:paraId="491515E8" w14:textId="6B0C702B" w:rsidR="009C6C8D" w:rsidRPr="009C6C8D" w:rsidRDefault="00233AB3" w:rsidP="006506B0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 xml:space="preserve">Version </w:t>
          </w:r>
          <w:r w:rsidR="006506B0">
            <w:rPr>
              <w:sz w:val="14"/>
              <w:szCs w:val="14"/>
              <w:lang w:val="fr-CH"/>
            </w:rPr>
            <w:t>3</w:t>
          </w:r>
          <w:r>
            <w:rPr>
              <w:sz w:val="14"/>
              <w:szCs w:val="14"/>
              <w:lang w:val="fr-CH"/>
            </w:rPr>
            <w:t xml:space="preserve">.0 – </w:t>
          </w:r>
          <w:r w:rsidR="006506B0">
            <w:rPr>
              <w:sz w:val="14"/>
              <w:szCs w:val="14"/>
              <w:lang w:val="fr-CH"/>
            </w:rPr>
            <w:t>1</w:t>
          </w:r>
          <w:r w:rsidR="00087C21">
            <w:rPr>
              <w:sz w:val="14"/>
              <w:szCs w:val="14"/>
              <w:lang w:val="fr-CH"/>
            </w:rPr>
            <w:t>1.04.2024</w:t>
          </w:r>
        </w:p>
      </w:tc>
      <w:tc>
        <w:tcPr>
          <w:tcW w:w="4820" w:type="dxa"/>
          <w:vAlign w:val="bottom"/>
        </w:tcPr>
        <w:p w14:paraId="48F64856" w14:textId="77777777" w:rsidR="009C6C8D" w:rsidRPr="009C6C8D" w:rsidRDefault="009C6C8D" w:rsidP="009C6C8D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14:paraId="2B41EA07" w14:textId="77777777" w:rsidR="009C6C8D" w:rsidRPr="00B20E5B" w:rsidRDefault="009C6C8D" w:rsidP="009C6C8D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Pag</w:t>
          </w:r>
          <w:r w:rsidRPr="00B20E5B">
            <w:rPr>
              <w:sz w:val="14"/>
              <w:szCs w:val="14"/>
            </w:rPr>
            <w:t>e</w:t>
          </w:r>
        </w:p>
      </w:tc>
      <w:tc>
        <w:tcPr>
          <w:tcW w:w="454" w:type="dxa"/>
        </w:tcPr>
        <w:p w14:paraId="1ABBDFC5" w14:textId="77777777" w:rsidR="009C6C8D" w:rsidRPr="00B20E5B" w:rsidRDefault="009C6C8D" w:rsidP="009C6C8D">
          <w:pPr>
            <w:pStyle w:val="Referenz"/>
            <w:rPr>
              <w:rStyle w:val="Seitenzahl"/>
              <w:szCs w:val="14"/>
            </w:rPr>
          </w:pP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PAGE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6506B0">
            <w:rPr>
              <w:rStyle w:val="Seitenzahl"/>
              <w:noProof/>
              <w:szCs w:val="14"/>
            </w:rPr>
            <w:t>1</w:t>
          </w:r>
          <w:r w:rsidRPr="00B20E5B">
            <w:rPr>
              <w:rStyle w:val="Seitenzahl"/>
              <w:szCs w:val="14"/>
            </w:rPr>
            <w:fldChar w:fldCharType="end"/>
          </w:r>
          <w:r w:rsidRPr="00B20E5B">
            <w:rPr>
              <w:rStyle w:val="Seitenzahl"/>
              <w:szCs w:val="14"/>
            </w:rPr>
            <w:t>/</w:t>
          </w: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NUMPAGES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6506B0">
            <w:rPr>
              <w:rStyle w:val="Seitenzahl"/>
              <w:noProof/>
              <w:szCs w:val="14"/>
            </w:rPr>
            <w:t>2</w:t>
          </w:r>
          <w:r w:rsidRPr="00B20E5B">
            <w:rPr>
              <w:rStyle w:val="Seitenzahl"/>
              <w:szCs w:val="14"/>
            </w:rPr>
            <w:fldChar w:fldCharType="end"/>
          </w:r>
        </w:p>
      </w:tc>
    </w:tr>
    <w:tr w:rsidR="009C6C8D" w:rsidRPr="00F217F9" w14:paraId="4EE34E32" w14:textId="77777777" w:rsidTr="009C6C8D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14:paraId="4F6ACA64" w14:textId="77777777" w:rsidR="009C6C8D" w:rsidRPr="00F217F9" w:rsidRDefault="009C6C8D" w:rsidP="009C6C8D">
          <w:pPr>
            <w:pStyle w:val="Fuzeil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14:paraId="013BB546" w14:textId="77777777" w:rsidR="009C6C8D" w:rsidRDefault="009C6C8D" w:rsidP="009C6C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B40B" w14:textId="77777777" w:rsidR="0080269B" w:rsidRDefault="0080269B" w:rsidP="009C6C8D">
      <w:pPr>
        <w:spacing w:line="240" w:lineRule="auto"/>
      </w:pPr>
      <w:r>
        <w:separator/>
      </w:r>
    </w:p>
  </w:footnote>
  <w:footnote w:type="continuationSeparator" w:id="0">
    <w:p w14:paraId="585BA928" w14:textId="77777777" w:rsidR="0080269B" w:rsidRDefault="0080269B" w:rsidP="009C6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C6C8D" w:rsidRPr="00DA51C8" w14:paraId="3073BD87" w14:textId="77777777" w:rsidTr="00414F64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14:paraId="413F93E1" w14:textId="77777777" w:rsidR="009C6C8D" w:rsidRDefault="009C6C8D" w:rsidP="009C6C8D">
          <w:pPr>
            <w:spacing w:line="240" w:lineRule="auto"/>
            <w:ind w:left="284"/>
          </w:pPr>
          <w:r>
            <w:rPr>
              <w:noProof/>
              <w:lang w:val="en-US" w:eastAsia="en-US"/>
            </w:rPr>
            <w:drawing>
              <wp:inline distT="0" distB="0" distL="0" distR="0" wp14:anchorId="3305D8C1" wp14:editId="02592BAD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3F190714" w14:textId="77777777" w:rsidR="009C6C8D" w:rsidRPr="00850091" w:rsidRDefault="009C6C8D" w:rsidP="009C6C8D">
          <w:pPr>
            <w:pStyle w:val="KopfzeileDepartement"/>
            <w:rPr>
              <w:lang w:val="fr-CH" w:eastAsia="de-CH"/>
            </w:rPr>
          </w:pPr>
          <w:r w:rsidRPr="00850091">
            <w:rPr>
              <w:lang w:val="fr-CH" w:eastAsia="de-CH"/>
            </w:rPr>
            <w:t>Département fédéral de l’intérieur DFI</w:t>
          </w:r>
        </w:p>
        <w:p w14:paraId="3E314E73" w14:textId="77777777" w:rsidR="009C6C8D" w:rsidRPr="00850091" w:rsidRDefault="009C6C8D" w:rsidP="009C6C8D">
          <w:pPr>
            <w:pStyle w:val="KopfzeileFett"/>
            <w:rPr>
              <w:lang w:val="fr-CH" w:eastAsia="de-CH"/>
            </w:rPr>
          </w:pPr>
          <w:r w:rsidRPr="00850091">
            <w:rPr>
              <w:lang w:val="fr-CH" w:eastAsia="de-CH"/>
            </w:rPr>
            <w:t>O</w:t>
          </w:r>
          <w:r>
            <w:rPr>
              <w:lang w:val="fr-CH" w:eastAsia="de-CH"/>
            </w:rPr>
            <w:t>ffice fédéral des assurances sociales OFAS</w:t>
          </w:r>
        </w:p>
        <w:p w14:paraId="049B76DC" w14:textId="70F4673D" w:rsidR="009C6C8D" w:rsidRPr="009C6C8D" w:rsidRDefault="00087C21" w:rsidP="009C6C8D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DS - ITM</w:t>
          </w:r>
        </w:p>
        <w:p w14:paraId="5B2B8AAC" w14:textId="77777777" w:rsidR="009C6C8D" w:rsidRPr="00DA51C8" w:rsidRDefault="009C6C8D" w:rsidP="009C6C8D">
          <w:pPr>
            <w:pStyle w:val="Kopfzeile"/>
          </w:pPr>
        </w:p>
      </w:tc>
    </w:tr>
  </w:tbl>
  <w:p w14:paraId="633AC419" w14:textId="77777777" w:rsidR="009C6C8D" w:rsidRDefault="009C6C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it-CH" w:vendorID="64" w:dllVersion="6" w:nlCheck="1" w:checkStyle="0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de-CH" w:vendorID="64" w:dllVersion="6" w:nlCheck="1" w:checkStyle="1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8D"/>
    <w:rsid w:val="0000742D"/>
    <w:rsid w:val="0000752B"/>
    <w:rsid w:val="00061808"/>
    <w:rsid w:val="000757FB"/>
    <w:rsid w:val="00082229"/>
    <w:rsid w:val="00087C21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F212C"/>
    <w:rsid w:val="00215AD2"/>
    <w:rsid w:val="00233AB3"/>
    <w:rsid w:val="002413C6"/>
    <w:rsid w:val="002474AC"/>
    <w:rsid w:val="002936D9"/>
    <w:rsid w:val="0029599C"/>
    <w:rsid w:val="002B6A2F"/>
    <w:rsid w:val="002C0813"/>
    <w:rsid w:val="002C5493"/>
    <w:rsid w:val="002D0753"/>
    <w:rsid w:val="002D7924"/>
    <w:rsid w:val="00311668"/>
    <w:rsid w:val="00362BB8"/>
    <w:rsid w:val="00380AC7"/>
    <w:rsid w:val="0039321B"/>
    <w:rsid w:val="003A0972"/>
    <w:rsid w:val="003B6262"/>
    <w:rsid w:val="003D7598"/>
    <w:rsid w:val="00421C0D"/>
    <w:rsid w:val="004602DD"/>
    <w:rsid w:val="00497982"/>
    <w:rsid w:val="004A4E9A"/>
    <w:rsid w:val="004C4185"/>
    <w:rsid w:val="004F0372"/>
    <w:rsid w:val="004F3FB8"/>
    <w:rsid w:val="00561152"/>
    <w:rsid w:val="005A4E9B"/>
    <w:rsid w:val="005D110D"/>
    <w:rsid w:val="005F04DE"/>
    <w:rsid w:val="00606BDA"/>
    <w:rsid w:val="006506B0"/>
    <w:rsid w:val="006E7863"/>
    <w:rsid w:val="006E7E8B"/>
    <w:rsid w:val="00781377"/>
    <w:rsid w:val="0078302F"/>
    <w:rsid w:val="007A3CC7"/>
    <w:rsid w:val="007D60B7"/>
    <w:rsid w:val="007E24C0"/>
    <w:rsid w:val="0080269B"/>
    <w:rsid w:val="008106E3"/>
    <w:rsid w:val="00875E5E"/>
    <w:rsid w:val="0088424A"/>
    <w:rsid w:val="008A0796"/>
    <w:rsid w:val="008C315E"/>
    <w:rsid w:val="00930A50"/>
    <w:rsid w:val="00930BB2"/>
    <w:rsid w:val="009334AA"/>
    <w:rsid w:val="00975143"/>
    <w:rsid w:val="00996CD2"/>
    <w:rsid w:val="009C6C8D"/>
    <w:rsid w:val="009E10F4"/>
    <w:rsid w:val="00A15C13"/>
    <w:rsid w:val="00A2113A"/>
    <w:rsid w:val="00A214E0"/>
    <w:rsid w:val="00A53386"/>
    <w:rsid w:val="00A962C3"/>
    <w:rsid w:val="00AB2184"/>
    <w:rsid w:val="00B152C2"/>
    <w:rsid w:val="00B26D89"/>
    <w:rsid w:val="00B379C1"/>
    <w:rsid w:val="00B53D5F"/>
    <w:rsid w:val="00B71851"/>
    <w:rsid w:val="00BA71D0"/>
    <w:rsid w:val="00BD3F44"/>
    <w:rsid w:val="00BF2D6E"/>
    <w:rsid w:val="00C13A22"/>
    <w:rsid w:val="00C30BCD"/>
    <w:rsid w:val="00C31142"/>
    <w:rsid w:val="00C84604"/>
    <w:rsid w:val="00CA6399"/>
    <w:rsid w:val="00CB00BF"/>
    <w:rsid w:val="00CB1CB9"/>
    <w:rsid w:val="00CC74A3"/>
    <w:rsid w:val="00CE5F80"/>
    <w:rsid w:val="00D159BE"/>
    <w:rsid w:val="00D55C80"/>
    <w:rsid w:val="00D74EDE"/>
    <w:rsid w:val="00DE437E"/>
    <w:rsid w:val="00E0661C"/>
    <w:rsid w:val="00E23A98"/>
    <w:rsid w:val="00EB2EBD"/>
    <w:rsid w:val="00F726DD"/>
    <w:rsid w:val="00F7715A"/>
    <w:rsid w:val="00F87213"/>
    <w:rsid w:val="00F95E0F"/>
    <w:rsid w:val="00FB0B14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26821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6C8D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C6C8D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9C6C8D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Hyperlink">
    <w:name w:val="Hyperlink"/>
    <w:rsid w:val="009C6C8D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9C6C8D"/>
  </w:style>
  <w:style w:type="character" w:customStyle="1" w:styleId="FunotentextZchn">
    <w:name w:val="Fußnotentext Zchn"/>
    <w:basedOn w:val="Absatz-Standardschriftart"/>
    <w:link w:val="Funotentext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rsid w:val="009C6C8D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Fuzeile">
    <w:name w:val="footer"/>
    <w:basedOn w:val="Standard"/>
    <w:link w:val="Fu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Seitenzahl">
    <w:name w:val="page number"/>
    <w:rsid w:val="009C6C8D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Standard"/>
    <w:rsid w:val="009C6C8D"/>
    <w:pPr>
      <w:spacing w:line="200" w:lineRule="atLeast"/>
    </w:pPr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9C6C8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32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321B"/>
    <w:rPr>
      <w:rFonts w:ascii="Segoe UI" w:eastAsia="Times New Roman" w:hAnsi="Segoe UI" w:cs="Segoe UI"/>
      <w:sz w:val="18"/>
      <w:szCs w:val="1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3</VersionNr>
    <DocumentId xmlns="a88f3e11-806f-455b-a3b3-6a1b2c434eb2" xsi:nil="true"/>
    <Published xmlns="a88f3e11-806f-455b-a3b3-6a1b2c434eb2">true</Published>
    <DocumentAbstract xmlns="a88f3e11-806f-455b-a3b3-6a1b2c434eb2">Formulaire de commande et de gestion des moyens d’authentification.</DocumentAbstract>
    <PublishFrom xmlns="a88f3e11-806f-455b-a3b3-6a1b2c434eb2">2024-04-10T22:00:00+00:00</PublishFrom>
    <DocumentNr xmlns="a88f3e11-806f-455b-a3b3-6a1b2c434eb2">3</DocumentNr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38439E0D-2F6A-402F-98E2-14A9C9CCD074}"/>
</file>

<file path=customXml/itemProps2.xml><?xml version="1.0" encoding="utf-8"?>
<ds:datastoreItem xmlns:ds="http://schemas.openxmlformats.org/officeDocument/2006/customXml" ds:itemID="{8EE1DBB3-9147-44A9-956E-C394AC293FBE}"/>
</file>

<file path=customXml/itemProps3.xml><?xml version="1.0" encoding="utf-8"?>
<ds:datastoreItem xmlns:ds="http://schemas.openxmlformats.org/officeDocument/2006/customXml" ds:itemID="{5AFD12C7-D86A-492C-B98A-26A4ADC821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Moyens d’authentification [3]</dc:title>
  <dc:subject/>
  <dc:creator>Astrid von Wyl</dc:creator>
  <cp:keywords/>
  <dc:description/>
  <cp:lastModifiedBy>Lüthi Remo BSV</cp:lastModifiedBy>
  <cp:revision>3</cp:revision>
  <cp:lastPrinted>2015-07-09T14:14:00Z</cp:lastPrinted>
  <dcterms:created xsi:type="dcterms:W3CDTF">2024-04-11T12:32:00Z</dcterms:created>
  <dcterms:modified xsi:type="dcterms:W3CDTF">2024-04-11T12:38:00Z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