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86" w:rsidRPr="00103CF2" w:rsidRDefault="00CA0886" w:rsidP="009C094B">
      <w:pPr>
        <w:pStyle w:val="Heading3"/>
        <w:jc w:val="center"/>
        <w:rPr>
          <w:rStyle w:val="c41"/>
          <w:rFonts w:ascii="Calibri" w:hAnsi="Calibri"/>
          <w:color w:val="auto"/>
          <w:sz w:val="22"/>
          <w:szCs w:val="22"/>
        </w:rPr>
      </w:pPr>
      <w:bookmarkStart w:id="0" w:name="_Toc477440447"/>
      <w:r w:rsidRPr="00103CF2">
        <w:rPr>
          <w:rStyle w:val="c41"/>
          <w:rFonts w:ascii="Calibri" w:hAnsi="Calibri"/>
          <w:color w:val="auto"/>
          <w:sz w:val="22"/>
          <w:szCs w:val="22"/>
        </w:rPr>
        <w:t>DA0</w:t>
      </w:r>
      <w:r w:rsidR="0053136E">
        <w:rPr>
          <w:rStyle w:val="c41"/>
          <w:rFonts w:ascii="Calibri" w:hAnsi="Calibri"/>
          <w:color w:val="auto"/>
          <w:sz w:val="22"/>
          <w:szCs w:val="22"/>
        </w:rPr>
        <w:t>1</w:t>
      </w:r>
      <w:r w:rsidR="003D786E">
        <w:rPr>
          <w:rStyle w:val="c41"/>
          <w:rFonts w:ascii="Calibri" w:hAnsi="Calibri"/>
          <w:color w:val="auto"/>
          <w:sz w:val="22"/>
          <w:szCs w:val="22"/>
        </w:rPr>
        <w:t>2</w:t>
      </w:r>
      <w:r w:rsidR="002D695B">
        <w:rPr>
          <w:rStyle w:val="c41"/>
          <w:rFonts w:ascii="Calibri" w:hAnsi="Calibri"/>
          <w:color w:val="auto"/>
          <w:sz w:val="22"/>
          <w:szCs w:val="22"/>
        </w:rPr>
        <w:t>C</w:t>
      </w:r>
      <w:r w:rsidRPr="00103CF2">
        <w:rPr>
          <w:rStyle w:val="c41"/>
          <w:rFonts w:ascii="Calibri" w:hAnsi="Calibri"/>
          <w:color w:val="auto"/>
          <w:sz w:val="22"/>
          <w:szCs w:val="22"/>
        </w:rPr>
        <w:t xml:space="preserve"> – </w:t>
      </w:r>
      <w:r w:rsidR="003D786E" w:rsidRPr="003D786E">
        <w:rPr>
          <w:rStyle w:val="c41"/>
          <w:rFonts w:ascii="Calibri" w:hAnsi="Calibri"/>
          <w:color w:val="auto"/>
          <w:sz w:val="22"/>
          <w:szCs w:val="22"/>
        </w:rPr>
        <w:t>Contestation of Credit Note (COC_CRN)</w:t>
      </w:r>
    </w:p>
    <w:p w:rsidR="00CA0886" w:rsidRPr="00103CF2" w:rsidRDefault="00CA0886" w:rsidP="00C53A64">
      <w:pPr>
        <w:spacing w:after="0" w:line="240" w:lineRule="auto"/>
      </w:pPr>
    </w:p>
    <w:p w:rsidR="00CE6B7C" w:rsidRPr="00103CF2" w:rsidRDefault="00CE6B7C" w:rsidP="00C53A64">
      <w:pPr>
        <w:spacing w:after="0" w:line="240" w:lineRule="auto"/>
        <w:jc w:val="both"/>
        <w:rPr>
          <w:rFonts w:cs="Arial"/>
          <w:b/>
        </w:rPr>
      </w:pPr>
      <w:r w:rsidRPr="00103CF2">
        <w:rPr>
          <w:rFonts w:cs="Arial"/>
          <w:b/>
        </w:rPr>
        <w:t>Purpose of the SED:</w:t>
      </w:r>
    </w:p>
    <w:p w:rsidR="00103CF2" w:rsidRDefault="00CA0886" w:rsidP="00C53A64">
      <w:pPr>
        <w:spacing w:after="120" w:line="240" w:lineRule="auto"/>
        <w:jc w:val="both"/>
      </w:pPr>
      <w:r w:rsidRPr="00103CF2">
        <w:t>This SED</w:t>
      </w:r>
      <w:r w:rsidR="002D695B">
        <w:t xml:space="preserve"> DA012C</w:t>
      </w:r>
      <w:r w:rsidRPr="00103CF2">
        <w:t xml:space="preserve"> </w:t>
      </w:r>
      <w:r w:rsidR="00B95891" w:rsidRPr="00103CF2">
        <w:t>is</w:t>
      </w:r>
      <w:r w:rsidR="00C53A64">
        <w:t xml:space="preserve"> used </w:t>
      </w:r>
      <w:r w:rsidR="002D695B">
        <w:t>to send a contestation of credit note.</w:t>
      </w:r>
    </w:p>
    <w:p w:rsidR="002D695B" w:rsidRDefault="002D695B" w:rsidP="002D695B">
      <w:pPr>
        <w:jc w:val="both"/>
        <w:rPr>
          <w:rFonts w:cs="Arial"/>
        </w:rPr>
      </w:pPr>
      <w:r>
        <w:rPr>
          <w:rFonts w:cs="Arial"/>
        </w:rPr>
        <w:t>Acronyms used in DA012C:</w:t>
      </w:r>
    </w:p>
    <w:p w:rsidR="002D695B" w:rsidRDefault="002D695B" w:rsidP="002D695B">
      <w:pPr>
        <w:pStyle w:val="ListParagraph"/>
        <w:numPr>
          <w:ilvl w:val="0"/>
          <w:numId w:val="8"/>
        </w:numPr>
        <w:jc w:val="both"/>
        <w:rPr>
          <w:rFonts w:ascii="Calibri" w:eastAsia="Calibri" w:hAnsi="Calibri" w:cs="Arial"/>
          <w:sz w:val="22"/>
          <w:szCs w:val="22"/>
          <w:lang w:val="en-GB"/>
        </w:rPr>
      </w:pPr>
      <w:r>
        <w:rPr>
          <w:rFonts w:ascii="Calibri" w:eastAsia="Calibri" w:hAnsi="Calibri" w:cs="Arial"/>
          <w:sz w:val="22"/>
          <w:szCs w:val="22"/>
          <w:lang w:val="en-GB"/>
        </w:rPr>
        <w:t>CLA – claim for reimbursement</w:t>
      </w:r>
    </w:p>
    <w:p w:rsidR="002D695B" w:rsidRDefault="002D695B" w:rsidP="002D695B">
      <w:pPr>
        <w:pStyle w:val="ListParagraph"/>
        <w:numPr>
          <w:ilvl w:val="0"/>
          <w:numId w:val="8"/>
        </w:numPr>
        <w:jc w:val="both"/>
        <w:rPr>
          <w:rFonts w:ascii="Calibri" w:eastAsia="Calibri" w:hAnsi="Calibri" w:cs="Arial"/>
          <w:sz w:val="22"/>
          <w:szCs w:val="22"/>
          <w:lang w:val="en-GB"/>
        </w:rPr>
      </w:pPr>
      <w:r>
        <w:rPr>
          <w:rFonts w:ascii="Calibri" w:eastAsia="Calibri" w:hAnsi="Calibri" w:cs="Arial"/>
          <w:sz w:val="22"/>
          <w:szCs w:val="22"/>
          <w:lang w:val="en-GB"/>
        </w:rPr>
        <w:t>CRN – credit note;</w:t>
      </w:r>
    </w:p>
    <w:p w:rsidR="002D695B" w:rsidRPr="002A3CB4" w:rsidRDefault="002D695B" w:rsidP="002D695B">
      <w:pPr>
        <w:pStyle w:val="ListParagraph"/>
        <w:numPr>
          <w:ilvl w:val="0"/>
          <w:numId w:val="8"/>
        </w:numPr>
        <w:jc w:val="both"/>
        <w:rPr>
          <w:rFonts w:ascii="Calibri" w:eastAsia="Calibri" w:hAnsi="Calibri" w:cs="Arial"/>
          <w:sz w:val="22"/>
          <w:szCs w:val="22"/>
          <w:lang w:val="en-GB"/>
        </w:rPr>
      </w:pPr>
      <w:r>
        <w:rPr>
          <w:rFonts w:ascii="Calibri" w:eastAsia="Calibri" w:hAnsi="Calibri" w:cs="Arial"/>
          <w:sz w:val="22"/>
          <w:szCs w:val="22"/>
          <w:lang w:val="en-GB"/>
        </w:rPr>
        <w:t>COC_CRN – contestation of credit note</w:t>
      </w:r>
    </w:p>
    <w:p w:rsidR="002D695B" w:rsidRDefault="002D695B" w:rsidP="002D695B">
      <w:pPr>
        <w:jc w:val="both"/>
        <w:rPr>
          <w:rFonts w:cs="Arial"/>
        </w:rPr>
      </w:pPr>
    </w:p>
    <w:p w:rsidR="002D695B" w:rsidRDefault="002D695B" w:rsidP="002D695B">
      <w:pPr>
        <w:jc w:val="both"/>
        <w:rPr>
          <w:rFonts w:cs="Arial"/>
        </w:rPr>
      </w:pPr>
      <w:r>
        <w:rPr>
          <w:rFonts w:cs="Arial"/>
        </w:rPr>
        <w:t>Reimbursement SEDs includes 2 parts: global and individual.</w:t>
      </w:r>
    </w:p>
    <w:p w:rsidR="002D695B" w:rsidRDefault="002D695B" w:rsidP="002D695B">
      <w:pPr>
        <w:jc w:val="both"/>
        <w:rPr>
          <w:rFonts w:cs="Arial"/>
        </w:rPr>
      </w:pPr>
      <w:r>
        <w:rPr>
          <w:rFonts w:cs="Arial"/>
        </w:rPr>
        <w:t>Global part of DA012C includes following mandatory fields:</w:t>
      </w:r>
    </w:p>
    <w:p w:rsidR="002D695B" w:rsidRPr="00F13AD1" w:rsidRDefault="002D695B" w:rsidP="002D695B">
      <w:pPr>
        <w:pStyle w:val="ListParagraph"/>
        <w:numPr>
          <w:ilvl w:val="0"/>
          <w:numId w:val="9"/>
        </w:numPr>
        <w:jc w:val="both"/>
        <w:rPr>
          <w:rFonts w:ascii="Calibri" w:eastAsia="Calibri" w:hAnsi="Calibri" w:cs="Arial"/>
          <w:sz w:val="22"/>
          <w:szCs w:val="22"/>
          <w:lang w:val="en-GB"/>
        </w:rPr>
      </w:pPr>
      <w:r w:rsidRPr="00DF7891">
        <w:rPr>
          <w:rFonts w:ascii="Calibri" w:eastAsia="Calibri" w:hAnsi="Calibri" w:cs="Arial"/>
          <w:b/>
          <w:sz w:val="22"/>
          <w:szCs w:val="22"/>
          <w:lang w:val="en-GB"/>
        </w:rPr>
        <w:t>Reference number</w:t>
      </w:r>
      <w:r>
        <w:rPr>
          <w:rFonts w:ascii="Calibri" w:eastAsia="Calibri" w:hAnsi="Calibri" w:cs="Arial"/>
          <w:b/>
          <w:sz w:val="22"/>
          <w:szCs w:val="22"/>
          <w:lang w:val="en-GB"/>
        </w:rPr>
        <w:t>s:</w:t>
      </w:r>
    </w:p>
    <w:p w:rsidR="002D695B" w:rsidRDefault="002D695B" w:rsidP="002D695B">
      <w:pPr>
        <w:pStyle w:val="ListParagraph"/>
        <w:numPr>
          <w:ilvl w:val="1"/>
          <w:numId w:val="9"/>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Pr>
          <w:rFonts w:ascii="Calibri" w:eastAsia="Calibri" w:hAnsi="Calibri" w:cs="Arial"/>
          <w:sz w:val="22"/>
          <w:szCs w:val="22"/>
          <w:lang w:val="en-GB"/>
        </w:rPr>
        <w:t>CLA</w:t>
      </w:r>
      <w:r w:rsidRPr="00830350">
        <w:rPr>
          <w:rFonts w:ascii="Calibri" w:eastAsia="Calibri" w:hAnsi="Calibri" w:cs="Arial"/>
          <w:sz w:val="22"/>
          <w:szCs w:val="22"/>
          <w:lang w:val="en-GB"/>
        </w:rPr>
        <w:t xml:space="preserve"> </w:t>
      </w:r>
      <w:r>
        <w:rPr>
          <w:rFonts w:ascii="Calibri" w:eastAsia="Calibri" w:hAnsi="Calibri" w:cs="Arial"/>
          <w:sz w:val="22"/>
          <w:szCs w:val="22"/>
          <w:lang w:val="en-GB"/>
        </w:rPr>
        <w:t>r</w:t>
      </w:r>
      <w:r w:rsidRPr="00830350">
        <w:rPr>
          <w:rFonts w:ascii="Calibri" w:eastAsia="Calibri" w:hAnsi="Calibri" w:cs="Arial"/>
          <w:sz w:val="22"/>
          <w:szCs w:val="22"/>
          <w:lang w:val="en-GB"/>
        </w:rPr>
        <w:t>eference Creditor Liaison Body</w:t>
      </w:r>
      <w:r>
        <w:rPr>
          <w:rFonts w:ascii="Calibri" w:eastAsia="Calibri" w:hAnsi="Calibri" w:cs="Arial"/>
          <w:sz w:val="22"/>
          <w:szCs w:val="22"/>
          <w:lang w:val="en-GB"/>
        </w:rPr>
        <w:t>” – a reference number of the claim specified in the DA010, which should be copied without any change;</w:t>
      </w:r>
    </w:p>
    <w:p w:rsidR="002D695B" w:rsidRDefault="002D695B" w:rsidP="002D695B">
      <w:pPr>
        <w:pStyle w:val="ListParagraph"/>
        <w:numPr>
          <w:ilvl w:val="1"/>
          <w:numId w:val="9"/>
        </w:numPr>
        <w:jc w:val="both"/>
        <w:rPr>
          <w:rFonts w:ascii="Calibri" w:eastAsia="Calibri" w:hAnsi="Calibri" w:cs="Arial"/>
          <w:sz w:val="22"/>
          <w:szCs w:val="22"/>
          <w:lang w:val="en-GB"/>
        </w:rPr>
      </w:pPr>
      <w:r>
        <w:rPr>
          <w:rFonts w:ascii="Calibri" w:eastAsia="Calibri" w:hAnsi="Calibri" w:cs="Arial"/>
          <w:sz w:val="22"/>
          <w:szCs w:val="22"/>
          <w:lang w:val="en-GB"/>
        </w:rPr>
        <w:t>“</w:t>
      </w:r>
      <w:r w:rsidRPr="00805F03">
        <w:rPr>
          <w:rFonts w:ascii="Calibri" w:eastAsia="Calibri" w:hAnsi="Calibri" w:cs="Arial"/>
          <w:sz w:val="22"/>
          <w:szCs w:val="22"/>
          <w:lang w:val="en-GB"/>
        </w:rPr>
        <w:t xml:space="preserve">Global CRN </w:t>
      </w:r>
      <w:r>
        <w:rPr>
          <w:rFonts w:ascii="Calibri" w:eastAsia="Calibri" w:hAnsi="Calibri" w:cs="Arial"/>
          <w:sz w:val="22"/>
          <w:szCs w:val="22"/>
          <w:lang w:val="en-GB"/>
        </w:rPr>
        <w:t>r</w:t>
      </w:r>
      <w:r w:rsidRPr="00805F03">
        <w:rPr>
          <w:rFonts w:ascii="Calibri" w:eastAsia="Calibri" w:hAnsi="Calibri" w:cs="Arial"/>
          <w:sz w:val="22"/>
          <w:szCs w:val="22"/>
          <w:lang w:val="en-GB"/>
        </w:rPr>
        <w:t>eference Creditor Liaison Body</w:t>
      </w:r>
      <w:r>
        <w:rPr>
          <w:rFonts w:ascii="Calibri" w:eastAsia="Calibri" w:hAnsi="Calibri" w:cs="Arial"/>
          <w:sz w:val="22"/>
          <w:szCs w:val="22"/>
          <w:lang w:val="en-GB"/>
        </w:rPr>
        <w:t>” – a reference number of the credit note for claim specified in the DA012, which should be copied without any change;</w:t>
      </w:r>
    </w:p>
    <w:p w:rsidR="002D695B" w:rsidRPr="006D5241" w:rsidRDefault="002D695B" w:rsidP="002D695B">
      <w:pPr>
        <w:pStyle w:val="ListParagraph"/>
        <w:numPr>
          <w:ilvl w:val="1"/>
          <w:numId w:val="9"/>
        </w:numPr>
        <w:jc w:val="both"/>
        <w:rPr>
          <w:rFonts w:ascii="Calibri" w:eastAsia="Calibri" w:hAnsi="Calibri" w:cs="Arial"/>
          <w:sz w:val="22"/>
          <w:szCs w:val="22"/>
          <w:lang w:val="en-GB"/>
        </w:rPr>
      </w:pPr>
      <w:r>
        <w:rPr>
          <w:rFonts w:ascii="Calibri" w:eastAsia="Calibri" w:hAnsi="Calibri" w:cs="Arial"/>
          <w:sz w:val="22"/>
          <w:szCs w:val="22"/>
          <w:lang w:val="en-GB"/>
        </w:rPr>
        <w:t>“Global COC_CRN reference Debtor Liaison Body” – a reference number of the contestation to credit note for claim which allows to identify the contestation in the next steps of the exchange and in any future communication (links the SEDs). It is a unique number for given contestation and is repeated subsequently in the following SEDs at the global and at the individual level of SED.</w:t>
      </w:r>
    </w:p>
    <w:p w:rsidR="002D695B" w:rsidRDefault="002D695B" w:rsidP="002D695B">
      <w:pPr>
        <w:pStyle w:val="ListParagraph"/>
        <w:numPr>
          <w:ilvl w:val="0"/>
          <w:numId w:val="9"/>
        </w:numPr>
        <w:jc w:val="both"/>
        <w:rPr>
          <w:rFonts w:ascii="Calibri" w:eastAsia="Calibri" w:hAnsi="Calibri" w:cs="Arial"/>
          <w:sz w:val="22"/>
          <w:szCs w:val="22"/>
          <w:lang w:val="en-GB"/>
        </w:rPr>
      </w:pPr>
      <w:r w:rsidRPr="00E77373">
        <w:rPr>
          <w:rFonts w:ascii="Calibri" w:eastAsia="Calibri" w:hAnsi="Calibri" w:cs="Arial"/>
          <w:b/>
          <w:sz w:val="22"/>
          <w:szCs w:val="22"/>
          <w:lang w:val="en-GB"/>
        </w:rPr>
        <w:t xml:space="preserve">Total number of </w:t>
      </w:r>
      <w:r>
        <w:rPr>
          <w:rFonts w:ascii="Calibri" w:eastAsia="Calibri" w:hAnsi="Calibri" w:cs="Arial"/>
          <w:b/>
          <w:sz w:val="22"/>
          <w:szCs w:val="22"/>
          <w:lang w:val="en-GB"/>
        </w:rPr>
        <w:t>credit notes contestations</w:t>
      </w:r>
      <w:r>
        <w:rPr>
          <w:rFonts w:ascii="Calibri" w:eastAsia="Calibri" w:hAnsi="Calibri" w:cs="Arial"/>
          <w:sz w:val="22"/>
          <w:szCs w:val="22"/>
          <w:lang w:val="en-GB"/>
        </w:rPr>
        <w:t xml:space="preserve"> – which summarize</w:t>
      </w:r>
      <w:r w:rsidR="00A4264B">
        <w:rPr>
          <w:rFonts w:ascii="Calibri" w:eastAsia="Calibri" w:hAnsi="Calibri" w:cs="Arial"/>
          <w:sz w:val="22"/>
          <w:szCs w:val="22"/>
          <w:lang w:val="en-GB"/>
        </w:rPr>
        <w:t>s</w:t>
      </w:r>
      <w:r>
        <w:rPr>
          <w:rFonts w:ascii="Calibri" w:eastAsia="Calibri" w:hAnsi="Calibri" w:cs="Arial"/>
          <w:sz w:val="22"/>
          <w:szCs w:val="22"/>
          <w:lang w:val="en-GB"/>
        </w:rPr>
        <w:t xml:space="preserve"> the number of individual contestation to credit notes and should be equal to the number of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individual parts;</w:t>
      </w:r>
    </w:p>
    <w:p w:rsidR="002D695B" w:rsidRPr="00FA5975" w:rsidRDefault="002D695B" w:rsidP="002D695B">
      <w:pPr>
        <w:pStyle w:val="ListParagraph"/>
        <w:numPr>
          <w:ilvl w:val="0"/>
          <w:numId w:val="9"/>
        </w:numPr>
        <w:jc w:val="both"/>
        <w:rPr>
          <w:rFonts w:ascii="Calibri" w:eastAsia="Calibri" w:hAnsi="Calibri" w:cs="Arial"/>
          <w:sz w:val="22"/>
          <w:szCs w:val="22"/>
          <w:lang w:val="en-GB"/>
        </w:rPr>
      </w:pPr>
      <w:r w:rsidRPr="00E77373">
        <w:rPr>
          <w:rFonts w:ascii="Calibri" w:eastAsia="Calibri" w:hAnsi="Calibri" w:cs="Arial"/>
          <w:b/>
          <w:sz w:val="22"/>
          <w:szCs w:val="22"/>
          <w:lang w:val="en-GB"/>
        </w:rPr>
        <w:t>Total amount</w:t>
      </w:r>
      <w:r>
        <w:rPr>
          <w:rFonts w:ascii="Calibri" w:eastAsia="Calibri" w:hAnsi="Calibri" w:cs="Arial"/>
          <w:b/>
          <w:sz w:val="22"/>
          <w:szCs w:val="22"/>
          <w:lang w:val="en-GB"/>
        </w:rPr>
        <w:t xml:space="preserve"> of credit notes contestation</w:t>
      </w:r>
      <w:r>
        <w:rPr>
          <w:rFonts w:ascii="Calibri" w:eastAsia="Calibri" w:hAnsi="Calibri" w:cs="Arial"/>
          <w:sz w:val="22"/>
          <w:szCs w:val="22"/>
          <w:lang w:val="en-GB"/>
        </w:rPr>
        <w:t xml:space="preserve"> – which summarize</w:t>
      </w:r>
      <w:r w:rsidR="00A4264B">
        <w:rPr>
          <w:rFonts w:ascii="Calibri" w:eastAsia="Calibri" w:hAnsi="Calibri" w:cs="Arial"/>
          <w:sz w:val="22"/>
          <w:szCs w:val="22"/>
          <w:lang w:val="en-GB"/>
        </w:rPr>
        <w:t>s</w:t>
      </w:r>
      <w:r>
        <w:rPr>
          <w:rFonts w:ascii="Calibri" w:eastAsia="Calibri" w:hAnsi="Calibri" w:cs="Arial"/>
          <w:sz w:val="22"/>
          <w:szCs w:val="22"/>
          <w:lang w:val="en-GB"/>
        </w:rPr>
        <w:t xml:space="preserve"> the amounts of the claim which withdrawal</w:t>
      </w:r>
      <w:r w:rsidR="006E5B88">
        <w:rPr>
          <w:rFonts w:ascii="Calibri" w:eastAsia="Calibri" w:hAnsi="Calibri" w:cs="Arial"/>
          <w:sz w:val="22"/>
          <w:szCs w:val="22"/>
          <w:lang w:val="en-GB"/>
        </w:rPr>
        <w:t xml:space="preserve"> or adjustment</w:t>
      </w:r>
      <w:r>
        <w:rPr>
          <w:rFonts w:ascii="Calibri" w:eastAsia="Calibri" w:hAnsi="Calibri" w:cs="Arial"/>
          <w:sz w:val="22"/>
          <w:szCs w:val="22"/>
          <w:lang w:val="en-GB"/>
        </w:rPr>
        <w:t xml:space="preserve"> was contested; </w:t>
      </w:r>
    </w:p>
    <w:p w:rsidR="002D695B" w:rsidRDefault="002D695B" w:rsidP="002D695B">
      <w:pPr>
        <w:pStyle w:val="ListParagraph"/>
        <w:numPr>
          <w:ilvl w:val="0"/>
          <w:numId w:val="9"/>
        </w:numPr>
        <w:jc w:val="both"/>
        <w:rPr>
          <w:rFonts w:ascii="Calibri" w:eastAsia="Calibri" w:hAnsi="Calibri" w:cs="Arial"/>
          <w:sz w:val="22"/>
          <w:szCs w:val="22"/>
          <w:lang w:val="en-GB"/>
        </w:rPr>
      </w:pPr>
      <w:r w:rsidRPr="00E77373">
        <w:rPr>
          <w:rFonts w:ascii="Calibri" w:eastAsia="Calibri" w:hAnsi="Calibri" w:cs="Arial"/>
          <w:b/>
          <w:sz w:val="22"/>
          <w:szCs w:val="22"/>
          <w:lang w:val="en-GB"/>
        </w:rPr>
        <w:t>Date of submission</w:t>
      </w:r>
      <w:r w:rsidRPr="00FA5975">
        <w:rPr>
          <w:rFonts w:ascii="Calibri" w:eastAsia="Calibri" w:hAnsi="Calibri" w:cs="Arial"/>
          <w:sz w:val="22"/>
          <w:szCs w:val="22"/>
          <w:lang w:val="en-GB"/>
        </w:rPr>
        <w:t xml:space="preserve"> – </w:t>
      </w:r>
      <w:r>
        <w:rPr>
          <w:rFonts w:ascii="Calibri" w:eastAsia="Calibri" w:hAnsi="Calibri" w:cs="Arial"/>
          <w:sz w:val="22"/>
          <w:szCs w:val="22"/>
          <w:lang w:val="en-GB"/>
        </w:rPr>
        <w:t>with a date on which DA0</w:t>
      </w:r>
      <w:r w:rsidR="00674826">
        <w:rPr>
          <w:rFonts w:ascii="Calibri" w:eastAsia="Calibri" w:hAnsi="Calibri" w:cs="Arial"/>
          <w:sz w:val="22"/>
          <w:szCs w:val="22"/>
          <w:lang w:val="en-GB"/>
        </w:rPr>
        <w:t>1</w:t>
      </w:r>
      <w:r>
        <w:rPr>
          <w:rFonts w:ascii="Calibri" w:eastAsia="Calibri" w:hAnsi="Calibri" w:cs="Arial"/>
          <w:sz w:val="22"/>
          <w:szCs w:val="22"/>
          <w:lang w:val="en-GB"/>
        </w:rPr>
        <w:t xml:space="preserve">2C is submitted by the Debtor Liaison Body (Counterparty). </w:t>
      </w:r>
    </w:p>
    <w:p w:rsidR="002D695B" w:rsidRDefault="002D695B" w:rsidP="002D695B">
      <w:pPr>
        <w:jc w:val="both"/>
        <w:rPr>
          <w:rFonts w:cs="Arial"/>
        </w:rPr>
      </w:pPr>
    </w:p>
    <w:p w:rsidR="002D695B" w:rsidRDefault="002D695B" w:rsidP="002D695B">
      <w:pPr>
        <w:jc w:val="both"/>
        <w:rPr>
          <w:rFonts w:cs="Arial"/>
        </w:rPr>
      </w:pPr>
      <w:r>
        <w:rPr>
          <w:rFonts w:cs="Arial"/>
        </w:rPr>
        <w:t>Individual part of DA</w:t>
      </w:r>
      <w:r w:rsidR="00674826">
        <w:rPr>
          <w:rFonts w:cs="Arial"/>
        </w:rPr>
        <w:t>01</w:t>
      </w:r>
      <w:r>
        <w:rPr>
          <w:rFonts w:cs="Arial"/>
        </w:rPr>
        <w:t>2C, which can be repeated (</w:t>
      </w:r>
      <w:r>
        <w:rPr>
          <w:rFonts w:cs="Arial"/>
        </w:rPr>
        <w:sym w:font="Wingdings 3" w:char="F050"/>
      </w:r>
      <w:r>
        <w:rPr>
          <w:rFonts w:cs="Arial"/>
        </w:rPr>
        <w:t xml:space="preserve">), allows to provide information about each  individual claim which withdrawal </w:t>
      </w:r>
      <w:r w:rsidR="00674826">
        <w:rPr>
          <w:rFonts w:cs="Arial"/>
        </w:rPr>
        <w:t xml:space="preserve">or adjustment </w:t>
      </w:r>
      <w:r>
        <w:rPr>
          <w:rFonts w:cs="Arial"/>
        </w:rPr>
        <w:t>was contested and includes the following mandatory fields:</w:t>
      </w:r>
    </w:p>
    <w:p w:rsidR="002D695B" w:rsidRDefault="002D695B" w:rsidP="002D695B">
      <w:pPr>
        <w:pStyle w:val="ListParagraph"/>
        <w:numPr>
          <w:ilvl w:val="0"/>
          <w:numId w:val="10"/>
        </w:numPr>
        <w:jc w:val="both"/>
        <w:rPr>
          <w:rFonts w:ascii="Calibri" w:eastAsia="Calibri" w:hAnsi="Calibri" w:cs="Arial"/>
          <w:sz w:val="22"/>
          <w:szCs w:val="22"/>
          <w:lang w:val="en-GB"/>
        </w:rPr>
      </w:pPr>
      <w:r w:rsidRPr="00691B7C">
        <w:rPr>
          <w:rFonts w:ascii="Calibri" w:eastAsia="Calibri" w:hAnsi="Calibri" w:cs="Arial"/>
          <w:b/>
          <w:sz w:val="22"/>
          <w:szCs w:val="22"/>
          <w:lang w:val="en-GB"/>
        </w:rPr>
        <w:t>ID Creditor / Debtor Institution</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copied from </w:t>
      </w:r>
      <w:r w:rsidR="00674826">
        <w:rPr>
          <w:rFonts w:ascii="Calibri" w:eastAsia="Calibri" w:hAnsi="Calibri" w:cs="Arial"/>
          <w:sz w:val="22"/>
          <w:szCs w:val="22"/>
          <w:lang w:val="en-GB"/>
        </w:rPr>
        <w:t>DA01</w:t>
      </w:r>
      <w:r>
        <w:rPr>
          <w:rFonts w:ascii="Calibri" w:eastAsia="Calibri" w:hAnsi="Calibri" w:cs="Arial"/>
          <w:sz w:val="22"/>
          <w:szCs w:val="22"/>
          <w:lang w:val="en-GB"/>
        </w:rPr>
        <w:t xml:space="preserve">2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rsidR="002D695B" w:rsidRDefault="002D695B" w:rsidP="002D695B">
      <w:pPr>
        <w:pStyle w:val="ListParagraph"/>
        <w:numPr>
          <w:ilvl w:val="0"/>
          <w:numId w:val="10"/>
        </w:numPr>
        <w:jc w:val="both"/>
        <w:rPr>
          <w:rFonts w:ascii="Calibri" w:eastAsia="Calibri" w:hAnsi="Calibri" w:cs="Arial"/>
          <w:sz w:val="22"/>
          <w:szCs w:val="22"/>
          <w:lang w:val="en-GB"/>
        </w:rPr>
      </w:pPr>
      <w:r w:rsidRPr="007E5110">
        <w:rPr>
          <w:rFonts w:ascii="Calibri" w:eastAsia="Calibri" w:hAnsi="Calibri" w:cs="Arial"/>
          <w:b/>
          <w:sz w:val="22"/>
          <w:szCs w:val="22"/>
          <w:lang w:val="en-GB"/>
        </w:rPr>
        <w:t>References</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a set of references which allows to identify the COC_</w:t>
      </w:r>
      <w:r w:rsidR="00674826">
        <w:rPr>
          <w:rFonts w:ascii="Calibri" w:eastAsia="Calibri" w:hAnsi="Calibri" w:cs="Arial"/>
          <w:sz w:val="22"/>
          <w:szCs w:val="22"/>
          <w:lang w:val="en-GB"/>
        </w:rPr>
        <w:t xml:space="preserve">CRN </w:t>
      </w:r>
      <w:r>
        <w:rPr>
          <w:rFonts w:ascii="Calibri" w:eastAsia="Calibri" w:hAnsi="Calibri" w:cs="Arial"/>
          <w:sz w:val="22"/>
          <w:szCs w:val="22"/>
          <w:lang w:val="en-GB"/>
        </w:rPr>
        <w:t>on global and individual level and connect it with the previous SEDs, including:</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sidR="00C2733F">
        <w:rPr>
          <w:rFonts w:ascii="Calibri" w:eastAsia="Calibri" w:hAnsi="Calibri" w:cs="Arial"/>
          <w:sz w:val="22"/>
          <w:szCs w:val="22"/>
          <w:lang w:val="en-GB"/>
        </w:rPr>
        <w:t>CLA</w:t>
      </w:r>
      <w:r w:rsidRPr="00830350">
        <w:rPr>
          <w:rFonts w:ascii="Calibri" w:eastAsia="Calibri" w:hAnsi="Calibri" w:cs="Arial"/>
          <w:sz w:val="22"/>
          <w:szCs w:val="22"/>
          <w:lang w:val="en-GB"/>
        </w:rPr>
        <w:t xml:space="preserve"> Reference Creditor Liaison Body</w:t>
      </w:r>
      <w:r>
        <w:rPr>
          <w:rFonts w:ascii="Calibri" w:eastAsia="Calibri" w:hAnsi="Calibri" w:cs="Arial"/>
          <w:sz w:val="22"/>
          <w:szCs w:val="22"/>
          <w:lang w:val="en-GB"/>
        </w:rPr>
        <w:t>” – a reference number of the claim specified in the DA0</w:t>
      </w:r>
      <w:r w:rsidR="00C2733F">
        <w:rPr>
          <w:rFonts w:ascii="Calibri" w:eastAsia="Calibri" w:hAnsi="Calibri" w:cs="Arial"/>
          <w:sz w:val="22"/>
          <w:szCs w:val="22"/>
          <w:lang w:val="en-GB"/>
        </w:rPr>
        <w:t>1</w:t>
      </w:r>
      <w:r>
        <w:rPr>
          <w:rFonts w:ascii="Calibri" w:eastAsia="Calibri" w:hAnsi="Calibri" w:cs="Arial"/>
          <w:sz w:val="22"/>
          <w:szCs w:val="22"/>
          <w:lang w:val="en-GB"/>
        </w:rPr>
        <w:t>0, which allows to link individual COC_CRN with the original claim (DA0</w:t>
      </w:r>
      <w:r w:rsidR="00C2733F">
        <w:rPr>
          <w:rFonts w:ascii="Calibri" w:eastAsia="Calibri" w:hAnsi="Calibri" w:cs="Arial"/>
          <w:sz w:val="22"/>
          <w:szCs w:val="22"/>
          <w:lang w:val="en-GB"/>
        </w:rPr>
        <w:t>1</w:t>
      </w:r>
      <w:r>
        <w:rPr>
          <w:rFonts w:ascii="Calibri" w:eastAsia="Calibri" w:hAnsi="Calibri" w:cs="Arial"/>
          <w:sz w:val="22"/>
          <w:szCs w:val="22"/>
          <w:lang w:val="en-GB"/>
        </w:rPr>
        <w:t>0) and should be copied without a change;</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lastRenderedPageBreak/>
        <w:t>“G</w:t>
      </w:r>
      <w:r w:rsidRPr="00830350">
        <w:rPr>
          <w:rFonts w:ascii="Calibri" w:eastAsia="Calibri" w:hAnsi="Calibri" w:cs="Arial"/>
          <w:sz w:val="22"/>
          <w:szCs w:val="22"/>
          <w:lang w:val="en-GB"/>
        </w:rPr>
        <w:t xml:space="preserve">lobal </w:t>
      </w:r>
      <w:r>
        <w:rPr>
          <w:rFonts w:ascii="Calibri" w:eastAsia="Calibri" w:hAnsi="Calibri" w:cs="Arial"/>
          <w:sz w:val="22"/>
          <w:szCs w:val="22"/>
          <w:lang w:val="en-GB"/>
        </w:rPr>
        <w:t>CRN</w:t>
      </w:r>
      <w:r w:rsidRPr="00830350">
        <w:rPr>
          <w:rFonts w:ascii="Calibri" w:eastAsia="Calibri" w:hAnsi="Calibri" w:cs="Arial"/>
          <w:sz w:val="22"/>
          <w:szCs w:val="22"/>
          <w:lang w:val="en-GB"/>
        </w:rPr>
        <w:t xml:space="preserve"> Reference Creditor Liaison Body</w:t>
      </w:r>
      <w:r>
        <w:rPr>
          <w:rFonts w:ascii="Calibri" w:eastAsia="Calibri" w:hAnsi="Calibri" w:cs="Arial"/>
          <w:sz w:val="22"/>
          <w:szCs w:val="22"/>
          <w:lang w:val="en-GB"/>
        </w:rPr>
        <w:t>” – a reference number of the CRN specified in the DA0</w:t>
      </w:r>
      <w:r w:rsidR="00C2733F">
        <w:rPr>
          <w:rFonts w:ascii="Calibri" w:eastAsia="Calibri" w:hAnsi="Calibri" w:cs="Arial"/>
          <w:sz w:val="22"/>
          <w:szCs w:val="22"/>
          <w:lang w:val="en-GB"/>
        </w:rPr>
        <w:t>1</w:t>
      </w:r>
      <w:r>
        <w:rPr>
          <w:rFonts w:ascii="Calibri" w:eastAsia="Calibri" w:hAnsi="Calibri" w:cs="Arial"/>
          <w:sz w:val="22"/>
          <w:szCs w:val="22"/>
          <w:lang w:val="en-GB"/>
        </w:rPr>
        <w:t xml:space="preserve">2, which allows to link the individual COC_CRN to </w:t>
      </w:r>
      <w:r w:rsidR="0080404C">
        <w:rPr>
          <w:rFonts w:ascii="Calibri" w:eastAsia="Calibri" w:hAnsi="Calibri" w:cs="Arial"/>
          <w:sz w:val="22"/>
          <w:szCs w:val="22"/>
          <w:lang w:val="en-GB"/>
        </w:rPr>
        <w:t>global</w:t>
      </w:r>
      <w:r>
        <w:rPr>
          <w:rFonts w:ascii="Calibri" w:eastAsia="Calibri" w:hAnsi="Calibri" w:cs="Arial"/>
          <w:sz w:val="22"/>
          <w:szCs w:val="22"/>
          <w:lang w:val="en-GB"/>
        </w:rPr>
        <w:t xml:space="preserve"> CRN</w:t>
      </w:r>
      <w:r w:rsidR="0080404C">
        <w:rPr>
          <w:rFonts w:ascii="Calibri" w:eastAsia="Calibri" w:hAnsi="Calibri" w:cs="Arial"/>
          <w:sz w:val="22"/>
          <w:szCs w:val="22"/>
          <w:lang w:val="en-GB"/>
        </w:rPr>
        <w:t xml:space="preserve"> (DA012)</w:t>
      </w:r>
      <w:r>
        <w:rPr>
          <w:rFonts w:ascii="Calibri" w:eastAsia="Calibri" w:hAnsi="Calibri" w:cs="Arial"/>
          <w:sz w:val="22"/>
          <w:szCs w:val="22"/>
          <w:lang w:val="en-GB"/>
        </w:rPr>
        <w:t xml:space="preserve"> and should be copied without a change;</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“Global COC_CRN Reference Debtor Liaison Body” – a reference number of the COC_CRN specified in the global part of DA0</w:t>
      </w:r>
      <w:r w:rsidR="00C2733F">
        <w:rPr>
          <w:rFonts w:ascii="Calibri" w:eastAsia="Calibri" w:hAnsi="Calibri" w:cs="Arial"/>
          <w:sz w:val="22"/>
          <w:szCs w:val="22"/>
          <w:lang w:val="en-GB"/>
        </w:rPr>
        <w:t>1</w:t>
      </w:r>
      <w:r>
        <w:rPr>
          <w:rFonts w:ascii="Calibri" w:eastAsia="Calibri" w:hAnsi="Calibri" w:cs="Arial"/>
          <w:sz w:val="22"/>
          <w:szCs w:val="22"/>
          <w:lang w:val="en-GB"/>
        </w:rPr>
        <w:t xml:space="preserve">2C which allows to link </w:t>
      </w:r>
      <w:r w:rsidR="00A4264B">
        <w:rPr>
          <w:rFonts w:ascii="Calibri" w:eastAsia="Calibri" w:hAnsi="Calibri" w:cs="Arial"/>
          <w:sz w:val="22"/>
          <w:szCs w:val="22"/>
          <w:lang w:val="en-GB"/>
        </w:rPr>
        <w:t xml:space="preserve">the </w:t>
      </w:r>
      <w:r>
        <w:rPr>
          <w:rFonts w:ascii="Calibri" w:eastAsia="Calibri" w:hAnsi="Calibri" w:cs="Arial"/>
          <w:sz w:val="22"/>
          <w:szCs w:val="22"/>
          <w:lang w:val="en-GB"/>
        </w:rPr>
        <w:t>individual contestation with the global part of DA0</w:t>
      </w:r>
      <w:r w:rsidR="00C2733F">
        <w:rPr>
          <w:rFonts w:ascii="Calibri" w:eastAsia="Calibri" w:hAnsi="Calibri" w:cs="Arial"/>
          <w:sz w:val="22"/>
          <w:szCs w:val="22"/>
          <w:lang w:val="en-GB"/>
        </w:rPr>
        <w:t>1</w:t>
      </w:r>
      <w:r>
        <w:rPr>
          <w:rFonts w:ascii="Calibri" w:eastAsia="Calibri" w:hAnsi="Calibri" w:cs="Arial"/>
          <w:sz w:val="22"/>
          <w:szCs w:val="22"/>
          <w:lang w:val="en-GB"/>
        </w:rPr>
        <w:t>2C and should be copied without a change;</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“Individual </w:t>
      </w:r>
      <w:r w:rsidR="00C2733F">
        <w:rPr>
          <w:rFonts w:ascii="Calibri" w:eastAsia="Calibri" w:hAnsi="Calibri" w:cs="Arial"/>
          <w:sz w:val="22"/>
          <w:szCs w:val="22"/>
          <w:lang w:val="en-GB"/>
        </w:rPr>
        <w:t>CLA</w:t>
      </w:r>
      <w:r>
        <w:rPr>
          <w:rFonts w:ascii="Calibri" w:eastAsia="Calibri" w:hAnsi="Calibri" w:cs="Arial"/>
          <w:sz w:val="22"/>
          <w:szCs w:val="22"/>
          <w:lang w:val="en-GB"/>
        </w:rPr>
        <w:t xml:space="preserve"> number Creditor Liaison Body” – a refe</w:t>
      </w:r>
      <w:r w:rsidR="00C2733F">
        <w:rPr>
          <w:rFonts w:ascii="Calibri" w:eastAsia="Calibri" w:hAnsi="Calibri" w:cs="Arial"/>
          <w:sz w:val="22"/>
          <w:szCs w:val="22"/>
          <w:lang w:val="en-GB"/>
        </w:rPr>
        <w:t xml:space="preserve">rence number of the individual </w:t>
      </w:r>
      <w:r>
        <w:rPr>
          <w:rFonts w:ascii="Calibri" w:eastAsia="Calibri" w:hAnsi="Calibri" w:cs="Arial"/>
          <w:sz w:val="22"/>
          <w:szCs w:val="22"/>
          <w:lang w:val="en-GB"/>
        </w:rPr>
        <w:t>claim specified in the individual part of DA0</w:t>
      </w:r>
      <w:r w:rsidR="00C2733F">
        <w:rPr>
          <w:rFonts w:ascii="Calibri" w:eastAsia="Calibri" w:hAnsi="Calibri" w:cs="Arial"/>
          <w:sz w:val="22"/>
          <w:szCs w:val="22"/>
          <w:lang w:val="en-GB"/>
        </w:rPr>
        <w:t>1</w:t>
      </w:r>
      <w:r>
        <w:rPr>
          <w:rFonts w:ascii="Calibri" w:eastAsia="Calibri" w:hAnsi="Calibri" w:cs="Arial"/>
          <w:sz w:val="22"/>
          <w:szCs w:val="22"/>
          <w:lang w:val="en-GB"/>
        </w:rPr>
        <w:t>0 which allows to link the individual COC_CRN (DA0</w:t>
      </w:r>
      <w:r w:rsidR="00C2733F">
        <w:rPr>
          <w:rFonts w:ascii="Calibri" w:eastAsia="Calibri" w:hAnsi="Calibri" w:cs="Arial"/>
          <w:sz w:val="22"/>
          <w:szCs w:val="22"/>
          <w:lang w:val="en-GB"/>
        </w:rPr>
        <w:t>1</w:t>
      </w:r>
      <w:r>
        <w:rPr>
          <w:rFonts w:ascii="Calibri" w:eastAsia="Calibri" w:hAnsi="Calibri" w:cs="Arial"/>
          <w:sz w:val="22"/>
          <w:szCs w:val="22"/>
          <w:lang w:val="en-GB"/>
        </w:rPr>
        <w:t>2C) with individual claim (DA0</w:t>
      </w:r>
      <w:r w:rsidR="00C2733F">
        <w:rPr>
          <w:rFonts w:ascii="Calibri" w:eastAsia="Calibri" w:hAnsi="Calibri" w:cs="Arial"/>
          <w:sz w:val="22"/>
          <w:szCs w:val="22"/>
          <w:lang w:val="en-GB"/>
        </w:rPr>
        <w:t>1</w:t>
      </w:r>
      <w:r>
        <w:rPr>
          <w:rFonts w:ascii="Calibri" w:eastAsia="Calibri" w:hAnsi="Calibri" w:cs="Arial"/>
          <w:sz w:val="22"/>
          <w:szCs w:val="22"/>
          <w:lang w:val="en-GB"/>
        </w:rPr>
        <w:t>0) and should be copied without a change;</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 “</w:t>
      </w:r>
      <w:r w:rsidR="00C2733F">
        <w:rPr>
          <w:rFonts w:ascii="Calibri" w:eastAsia="Calibri" w:hAnsi="Calibri" w:cs="Arial"/>
          <w:sz w:val="22"/>
          <w:szCs w:val="22"/>
          <w:lang w:val="en-GB"/>
        </w:rPr>
        <w:t xml:space="preserve">Individual CRN </w:t>
      </w:r>
      <w:r>
        <w:rPr>
          <w:rFonts w:ascii="Calibri" w:eastAsia="Calibri" w:hAnsi="Calibri" w:cs="Arial"/>
          <w:sz w:val="22"/>
          <w:szCs w:val="22"/>
          <w:lang w:val="en-GB"/>
        </w:rPr>
        <w:t>number Creditor Liaison Body”</w:t>
      </w:r>
      <w:r w:rsidR="00C2733F">
        <w:rPr>
          <w:rFonts w:ascii="Calibri" w:eastAsia="Calibri" w:hAnsi="Calibri" w:cs="Arial"/>
          <w:sz w:val="22"/>
          <w:szCs w:val="22"/>
          <w:lang w:val="en-GB"/>
        </w:rPr>
        <w:t xml:space="preserve"> – </w:t>
      </w:r>
      <w:r>
        <w:rPr>
          <w:rFonts w:ascii="Calibri" w:eastAsia="Calibri" w:hAnsi="Calibri" w:cs="Arial"/>
          <w:sz w:val="22"/>
          <w:szCs w:val="22"/>
          <w:lang w:val="en-GB"/>
        </w:rPr>
        <w:t>a reference number of the individual CRN specified in the individual part of DA0</w:t>
      </w:r>
      <w:r w:rsidR="00C2733F">
        <w:rPr>
          <w:rFonts w:ascii="Calibri" w:eastAsia="Calibri" w:hAnsi="Calibri" w:cs="Arial"/>
          <w:sz w:val="22"/>
          <w:szCs w:val="22"/>
          <w:lang w:val="en-GB"/>
        </w:rPr>
        <w:t>1</w:t>
      </w:r>
      <w:r>
        <w:rPr>
          <w:rFonts w:ascii="Calibri" w:eastAsia="Calibri" w:hAnsi="Calibri" w:cs="Arial"/>
          <w:sz w:val="22"/>
          <w:szCs w:val="22"/>
          <w:lang w:val="en-GB"/>
        </w:rPr>
        <w:t>2 which allows to link individual COC_CRN (DA0</w:t>
      </w:r>
      <w:r w:rsidR="00C2733F">
        <w:rPr>
          <w:rFonts w:ascii="Calibri" w:eastAsia="Calibri" w:hAnsi="Calibri" w:cs="Arial"/>
          <w:sz w:val="22"/>
          <w:szCs w:val="22"/>
          <w:lang w:val="en-GB"/>
        </w:rPr>
        <w:t>1</w:t>
      </w:r>
      <w:r>
        <w:rPr>
          <w:rFonts w:ascii="Calibri" w:eastAsia="Calibri" w:hAnsi="Calibri" w:cs="Arial"/>
          <w:sz w:val="22"/>
          <w:szCs w:val="22"/>
          <w:lang w:val="en-GB"/>
        </w:rPr>
        <w:t>2C) with individual CRN (DA0</w:t>
      </w:r>
      <w:r w:rsidR="00C2733F">
        <w:rPr>
          <w:rFonts w:ascii="Calibri" w:eastAsia="Calibri" w:hAnsi="Calibri" w:cs="Arial"/>
          <w:sz w:val="22"/>
          <w:szCs w:val="22"/>
          <w:lang w:val="en-GB"/>
        </w:rPr>
        <w:t>1</w:t>
      </w:r>
      <w:r>
        <w:rPr>
          <w:rFonts w:ascii="Calibri" w:eastAsia="Calibri" w:hAnsi="Calibri" w:cs="Arial"/>
          <w:sz w:val="22"/>
          <w:szCs w:val="22"/>
          <w:lang w:val="en-GB"/>
        </w:rPr>
        <w:t xml:space="preserve">2) and should be copied without a change; </w:t>
      </w:r>
    </w:p>
    <w:p w:rsidR="002D695B" w:rsidRPr="00276B26"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“Individual COC_CRN</w:t>
      </w:r>
      <w:r w:rsidR="00C2733F">
        <w:rPr>
          <w:rFonts w:ascii="Calibri" w:eastAsia="Calibri" w:hAnsi="Calibri" w:cs="Arial"/>
          <w:sz w:val="22"/>
          <w:szCs w:val="22"/>
          <w:lang w:val="en-GB"/>
        </w:rPr>
        <w:t xml:space="preserve"> </w:t>
      </w:r>
      <w:r>
        <w:rPr>
          <w:rFonts w:ascii="Calibri" w:eastAsia="Calibri" w:hAnsi="Calibri" w:cs="Arial"/>
          <w:sz w:val="22"/>
          <w:szCs w:val="22"/>
          <w:lang w:val="en-GB"/>
        </w:rPr>
        <w:t xml:space="preserve">Number Debtor Liaison Number” </w:t>
      </w:r>
      <w:r w:rsidR="00C2733F">
        <w:rPr>
          <w:rFonts w:ascii="Calibri" w:eastAsia="Calibri" w:hAnsi="Calibri" w:cs="Arial"/>
          <w:sz w:val="22"/>
          <w:szCs w:val="22"/>
          <w:lang w:val="en-GB"/>
        </w:rPr>
        <w:t>–</w:t>
      </w:r>
      <w:r>
        <w:rPr>
          <w:rFonts w:ascii="Calibri" w:eastAsia="Calibri" w:hAnsi="Calibri" w:cs="Arial"/>
          <w:sz w:val="22"/>
          <w:szCs w:val="22"/>
          <w:lang w:val="en-GB"/>
        </w:rPr>
        <w:t xml:space="preserve"> a</w:t>
      </w:r>
      <w:r w:rsidR="00C2733F">
        <w:rPr>
          <w:rFonts w:ascii="Calibri" w:eastAsia="Calibri" w:hAnsi="Calibri" w:cs="Arial"/>
          <w:sz w:val="22"/>
          <w:szCs w:val="22"/>
          <w:lang w:val="en-GB"/>
        </w:rPr>
        <w:t xml:space="preserve"> </w:t>
      </w:r>
      <w:r>
        <w:rPr>
          <w:rFonts w:ascii="Calibri" w:eastAsia="Calibri" w:hAnsi="Calibri" w:cs="Arial"/>
          <w:sz w:val="22"/>
          <w:szCs w:val="22"/>
          <w:lang w:val="en-GB"/>
        </w:rPr>
        <w:t>reference number of the individual COC_CRN which allows to identify the contestation in the next steps of the exchange and in any future communication (links the SEDs). It is a unique number for given individual COC_CRN</w:t>
      </w:r>
      <w:r w:rsidR="00C2733F">
        <w:rPr>
          <w:rFonts w:ascii="Calibri" w:eastAsia="Calibri" w:hAnsi="Calibri" w:cs="Arial"/>
          <w:sz w:val="22"/>
          <w:szCs w:val="22"/>
          <w:lang w:val="en-GB"/>
        </w:rPr>
        <w:t xml:space="preserve"> </w:t>
      </w:r>
      <w:r>
        <w:rPr>
          <w:rFonts w:ascii="Calibri" w:eastAsia="Calibri" w:hAnsi="Calibri" w:cs="Arial"/>
          <w:sz w:val="22"/>
          <w:szCs w:val="22"/>
          <w:lang w:val="en-GB"/>
        </w:rPr>
        <w:t>and is repeated subsequently in the following SEDs at the individual level of SED</w:t>
      </w:r>
      <w:r w:rsidRPr="00276B26">
        <w:rPr>
          <w:rFonts w:ascii="Calibri" w:eastAsia="Calibri" w:hAnsi="Calibri" w:cs="Arial"/>
          <w:sz w:val="22"/>
          <w:szCs w:val="22"/>
          <w:lang w:val="en-GB"/>
        </w:rPr>
        <w:t>.</w:t>
      </w:r>
    </w:p>
    <w:p w:rsidR="002D695B" w:rsidRDefault="002D695B" w:rsidP="002D695B">
      <w:pPr>
        <w:pStyle w:val="ListParagraph"/>
        <w:numPr>
          <w:ilvl w:val="0"/>
          <w:numId w:val="10"/>
        </w:numPr>
        <w:jc w:val="both"/>
        <w:rPr>
          <w:rFonts w:ascii="Calibri" w:eastAsia="Calibri" w:hAnsi="Calibri" w:cs="Arial"/>
          <w:sz w:val="22"/>
          <w:szCs w:val="22"/>
          <w:lang w:val="en-GB"/>
        </w:rPr>
      </w:pPr>
      <w:r w:rsidRPr="00751D21">
        <w:rPr>
          <w:rFonts w:ascii="Calibri" w:eastAsia="Calibri" w:hAnsi="Calibri" w:cs="Arial"/>
          <w:b/>
          <w:sz w:val="22"/>
          <w:szCs w:val="22"/>
          <w:lang w:val="en-GB"/>
        </w:rPr>
        <w:t>Person receiving benefits</w:t>
      </w:r>
      <w:r>
        <w:rPr>
          <w:rFonts w:ascii="Calibri" w:eastAsia="Calibri" w:hAnsi="Calibri" w:cs="Arial"/>
          <w:sz w:val="22"/>
          <w:szCs w:val="22"/>
          <w:lang w:val="en-GB"/>
        </w:rPr>
        <w:t xml:space="preserve"> – copied from DA0</w:t>
      </w:r>
      <w:r w:rsidR="003104CE">
        <w:rPr>
          <w:rFonts w:ascii="Calibri" w:eastAsia="Calibri" w:hAnsi="Calibri" w:cs="Arial"/>
          <w:sz w:val="22"/>
          <w:szCs w:val="22"/>
          <w:lang w:val="en-GB"/>
        </w:rPr>
        <w:t>1</w:t>
      </w:r>
      <w:r>
        <w:rPr>
          <w:rFonts w:ascii="Calibri" w:eastAsia="Calibri" w:hAnsi="Calibri" w:cs="Arial"/>
          <w:sz w:val="22"/>
          <w:szCs w:val="22"/>
          <w:lang w:val="en-GB"/>
        </w:rPr>
        <w:t>0 – an information about the person who received the benefits in kind;</w:t>
      </w:r>
    </w:p>
    <w:p w:rsidR="002D695B" w:rsidRDefault="002D695B" w:rsidP="002D695B">
      <w:pPr>
        <w:pStyle w:val="ListParagraph"/>
        <w:numPr>
          <w:ilvl w:val="0"/>
          <w:numId w:val="10"/>
        </w:numPr>
        <w:jc w:val="both"/>
        <w:rPr>
          <w:rFonts w:ascii="Calibri" w:eastAsia="Calibri" w:hAnsi="Calibri" w:cs="Arial"/>
          <w:sz w:val="22"/>
          <w:szCs w:val="22"/>
          <w:lang w:val="en-GB"/>
        </w:rPr>
      </w:pPr>
      <w:r>
        <w:rPr>
          <w:rFonts w:ascii="Calibri" w:eastAsia="Calibri" w:hAnsi="Calibri" w:cs="Arial"/>
          <w:b/>
          <w:sz w:val="22"/>
          <w:szCs w:val="22"/>
          <w:lang w:val="en-GB"/>
        </w:rPr>
        <w:t>Credit note contestations reasons</w:t>
      </w:r>
      <w:r>
        <w:rPr>
          <w:rFonts w:ascii="Calibri" w:eastAsia="Calibri" w:hAnsi="Calibri" w:cs="Arial"/>
          <w:sz w:val="22"/>
          <w:szCs w:val="22"/>
          <w:lang w:val="en-GB"/>
        </w:rPr>
        <w:t xml:space="preserve"> – with a list of predefined reasons:</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01 – </w:t>
      </w:r>
      <w:r w:rsidRPr="00FB2764">
        <w:rPr>
          <w:rFonts w:ascii="Calibri" w:eastAsia="Calibri" w:hAnsi="Calibri" w:cs="Arial"/>
          <w:sz w:val="22"/>
          <w:szCs w:val="22"/>
          <w:lang w:val="en-GB"/>
        </w:rPr>
        <w:t xml:space="preserve">Corresponding claim not </w:t>
      </w:r>
      <w:r w:rsidR="003104CE">
        <w:rPr>
          <w:rFonts w:ascii="Calibri" w:eastAsia="Calibri" w:hAnsi="Calibri" w:cs="Arial"/>
          <w:sz w:val="22"/>
          <w:szCs w:val="22"/>
          <w:lang w:val="en-GB"/>
        </w:rPr>
        <w:t>found</w:t>
      </w:r>
      <w:r w:rsidRPr="00FB2764">
        <w:rPr>
          <w:rFonts w:ascii="Calibri" w:eastAsia="Calibri" w:hAnsi="Calibri" w:cs="Arial"/>
          <w:sz w:val="22"/>
          <w:szCs w:val="22"/>
          <w:lang w:val="en-GB"/>
        </w:rPr>
        <w:t xml:space="preserve"> </w:t>
      </w:r>
      <w:r>
        <w:rPr>
          <w:rFonts w:ascii="Calibri" w:eastAsia="Calibri" w:hAnsi="Calibri" w:cs="Arial"/>
          <w:sz w:val="22"/>
          <w:szCs w:val="22"/>
          <w:lang w:val="en-GB"/>
        </w:rPr>
        <w:t>– should be chosen if the credit note was issued for claim which cannot be identified based on the reference numbers provided by the Creditor Liaison Body;</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02 – Credit amount exceeds the claim amount – should be chosen if the total amount credit notes in DA0</w:t>
      </w:r>
      <w:r w:rsidR="003104CE">
        <w:rPr>
          <w:rFonts w:ascii="Calibri" w:eastAsia="Calibri" w:hAnsi="Calibri" w:cs="Arial"/>
          <w:sz w:val="22"/>
          <w:szCs w:val="22"/>
          <w:lang w:val="en-GB"/>
        </w:rPr>
        <w:t>1</w:t>
      </w:r>
      <w:r>
        <w:rPr>
          <w:rFonts w:ascii="Calibri" w:eastAsia="Calibri" w:hAnsi="Calibri" w:cs="Arial"/>
          <w:sz w:val="22"/>
          <w:szCs w:val="22"/>
          <w:lang w:val="en-GB"/>
        </w:rPr>
        <w:t xml:space="preserve">2 exceeds the total </w:t>
      </w:r>
      <w:r w:rsidR="00A4264B">
        <w:rPr>
          <w:rFonts w:ascii="Calibri" w:eastAsia="Calibri" w:hAnsi="Calibri" w:cs="Arial"/>
          <w:sz w:val="22"/>
          <w:szCs w:val="22"/>
          <w:lang w:val="en-GB"/>
        </w:rPr>
        <w:t xml:space="preserve"> claim</w:t>
      </w:r>
      <w:r>
        <w:rPr>
          <w:rFonts w:ascii="Calibri" w:eastAsia="Calibri" w:hAnsi="Calibri" w:cs="Arial"/>
          <w:sz w:val="22"/>
          <w:szCs w:val="22"/>
          <w:lang w:val="en-GB"/>
        </w:rPr>
        <w:t xml:space="preserve"> amount in DA0</w:t>
      </w:r>
      <w:r w:rsidR="003104CE">
        <w:rPr>
          <w:rFonts w:ascii="Calibri" w:eastAsia="Calibri" w:hAnsi="Calibri" w:cs="Arial"/>
          <w:sz w:val="22"/>
          <w:szCs w:val="22"/>
          <w:lang w:val="en-GB"/>
        </w:rPr>
        <w:t>1</w:t>
      </w:r>
      <w:r>
        <w:rPr>
          <w:rFonts w:ascii="Calibri" w:eastAsia="Calibri" w:hAnsi="Calibri" w:cs="Arial"/>
          <w:sz w:val="22"/>
          <w:szCs w:val="22"/>
          <w:lang w:val="en-GB"/>
        </w:rPr>
        <w:t>0;</w:t>
      </w:r>
    </w:p>
    <w:p w:rsidR="002D695B"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03 – The claim has been contested – should be chosen is the claim has been already contested with </w:t>
      </w:r>
      <w:r w:rsidR="003104CE">
        <w:rPr>
          <w:rFonts w:ascii="Calibri" w:eastAsia="Calibri" w:hAnsi="Calibri" w:cs="Arial"/>
          <w:sz w:val="22"/>
          <w:szCs w:val="22"/>
          <w:lang w:val="en-GB"/>
        </w:rPr>
        <w:t>‘</w:t>
      </w:r>
      <w:r w:rsidR="003104CE" w:rsidRPr="00B25C8A">
        <w:rPr>
          <w:rFonts w:asciiTheme="minorHAnsi" w:hAnsiTheme="minorHAnsi" w:cstheme="minorHAnsi"/>
          <w:sz w:val="22"/>
          <w:szCs w:val="22"/>
        </w:rPr>
        <w:t xml:space="preserve">Contestation of Individual Claim </w:t>
      </w:r>
      <w:r w:rsidR="003104CE">
        <w:rPr>
          <w:rFonts w:asciiTheme="minorHAnsi" w:hAnsiTheme="minorHAnsi" w:cstheme="minorHAnsi"/>
          <w:sz w:val="22"/>
          <w:szCs w:val="22"/>
        </w:rPr>
        <w:t>–</w:t>
      </w:r>
      <w:r w:rsidR="003104CE" w:rsidRPr="00B25C8A">
        <w:rPr>
          <w:rFonts w:asciiTheme="minorHAnsi" w:hAnsiTheme="minorHAnsi" w:cstheme="minorHAnsi"/>
          <w:sz w:val="22"/>
          <w:szCs w:val="22"/>
        </w:rPr>
        <w:t xml:space="preserve"> Benefits in Kind (COC)</w:t>
      </w:r>
      <w:r w:rsidR="003104CE">
        <w:rPr>
          <w:rFonts w:asciiTheme="minorHAnsi" w:hAnsiTheme="minorHAnsi" w:cstheme="minorHAnsi"/>
          <w:sz w:val="22"/>
          <w:szCs w:val="22"/>
        </w:rPr>
        <w:t>’ DA016 SED</w:t>
      </w:r>
      <w:r>
        <w:rPr>
          <w:rFonts w:ascii="Calibri" w:eastAsia="Calibri" w:hAnsi="Calibri" w:cs="Arial"/>
          <w:sz w:val="22"/>
          <w:szCs w:val="22"/>
          <w:lang w:val="en-GB"/>
        </w:rPr>
        <w:t>;</w:t>
      </w:r>
    </w:p>
    <w:p w:rsidR="002D695B" w:rsidRPr="00FB2764" w:rsidRDefault="002D695B" w:rsidP="002D695B">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99 – Other – should be chosen if none of the reasons available is applicable and it is a free text field;</w:t>
      </w:r>
    </w:p>
    <w:p w:rsidR="002D695B" w:rsidRPr="00366DC8" w:rsidRDefault="002D695B" w:rsidP="002D695B">
      <w:pPr>
        <w:pStyle w:val="ListParagraph"/>
        <w:jc w:val="both"/>
        <w:rPr>
          <w:rFonts w:ascii="Calibri" w:eastAsia="Calibri" w:hAnsi="Calibri" w:cs="Arial"/>
          <w:sz w:val="22"/>
          <w:szCs w:val="22"/>
          <w:lang w:val="en-GB"/>
        </w:rPr>
      </w:pPr>
      <w:r w:rsidRPr="00746929">
        <w:rPr>
          <w:rFonts w:ascii="Calibri" w:eastAsia="Calibri" w:hAnsi="Calibri" w:cs="Arial"/>
          <w:sz w:val="22"/>
          <w:szCs w:val="22"/>
          <w:lang w:val="en-GB"/>
        </w:rPr>
        <w:t xml:space="preserve">It is possible to choose only one </w:t>
      </w:r>
      <w:r>
        <w:rPr>
          <w:rFonts w:ascii="Calibri" w:eastAsia="Calibri" w:hAnsi="Calibri" w:cs="Arial"/>
          <w:sz w:val="22"/>
          <w:szCs w:val="22"/>
          <w:lang w:val="en-GB"/>
        </w:rPr>
        <w:t xml:space="preserve">reason among the ones available. </w:t>
      </w:r>
      <w:r w:rsidRPr="00366DC8">
        <w:rPr>
          <w:rFonts w:ascii="Calibri" w:eastAsia="Calibri" w:hAnsi="Calibri" w:cs="Arial"/>
          <w:sz w:val="22"/>
          <w:szCs w:val="22"/>
          <w:lang w:val="en-GB"/>
        </w:rPr>
        <w:t>If the contestation reason is different for each individual credit note you have to issue several DA0</w:t>
      </w:r>
      <w:r w:rsidR="003104CE">
        <w:rPr>
          <w:rFonts w:ascii="Calibri" w:eastAsia="Calibri" w:hAnsi="Calibri" w:cs="Arial"/>
          <w:sz w:val="22"/>
          <w:szCs w:val="22"/>
          <w:lang w:val="en-GB"/>
        </w:rPr>
        <w:t>1</w:t>
      </w:r>
      <w:r w:rsidRPr="00366DC8">
        <w:rPr>
          <w:rFonts w:ascii="Calibri" w:eastAsia="Calibri" w:hAnsi="Calibri" w:cs="Arial"/>
          <w:sz w:val="22"/>
          <w:szCs w:val="22"/>
          <w:lang w:val="en-GB"/>
        </w:rPr>
        <w:t>2C each for new batch of individual credit note</w:t>
      </w:r>
      <w:r>
        <w:rPr>
          <w:rFonts w:ascii="Calibri" w:eastAsia="Calibri" w:hAnsi="Calibri" w:cs="Arial"/>
          <w:sz w:val="22"/>
          <w:szCs w:val="22"/>
          <w:lang w:val="en-GB"/>
        </w:rPr>
        <w:t>s</w:t>
      </w:r>
      <w:r w:rsidRPr="00366DC8">
        <w:rPr>
          <w:rFonts w:ascii="Calibri" w:eastAsia="Calibri" w:hAnsi="Calibri" w:cs="Arial"/>
          <w:sz w:val="22"/>
          <w:szCs w:val="22"/>
          <w:lang w:val="en-GB"/>
        </w:rPr>
        <w:t xml:space="preserve"> with reason which applies, i.e. DA0</w:t>
      </w:r>
      <w:r w:rsidR="003104CE">
        <w:rPr>
          <w:rFonts w:ascii="Calibri" w:eastAsia="Calibri" w:hAnsi="Calibri" w:cs="Arial"/>
          <w:sz w:val="22"/>
          <w:szCs w:val="22"/>
          <w:lang w:val="en-GB"/>
        </w:rPr>
        <w:t>1</w:t>
      </w:r>
      <w:r w:rsidRPr="00366DC8">
        <w:rPr>
          <w:rFonts w:ascii="Calibri" w:eastAsia="Calibri" w:hAnsi="Calibri" w:cs="Arial"/>
          <w:sz w:val="22"/>
          <w:szCs w:val="22"/>
          <w:lang w:val="en-GB"/>
        </w:rPr>
        <w:t xml:space="preserve">2C </w:t>
      </w:r>
      <w:r>
        <w:rPr>
          <w:rFonts w:ascii="Calibri" w:eastAsia="Calibri" w:hAnsi="Calibri" w:cs="Arial"/>
          <w:sz w:val="22"/>
          <w:szCs w:val="22"/>
          <w:lang w:val="en-GB"/>
        </w:rPr>
        <w:t>is issued for 10 individual credit notes with reason no 01, another DA0</w:t>
      </w:r>
      <w:r w:rsidR="003104CE">
        <w:rPr>
          <w:rFonts w:ascii="Calibri" w:eastAsia="Calibri" w:hAnsi="Calibri" w:cs="Arial"/>
          <w:sz w:val="22"/>
          <w:szCs w:val="22"/>
          <w:lang w:val="en-GB"/>
        </w:rPr>
        <w:t>1</w:t>
      </w:r>
      <w:r>
        <w:rPr>
          <w:rFonts w:ascii="Calibri" w:eastAsia="Calibri" w:hAnsi="Calibri" w:cs="Arial"/>
          <w:sz w:val="22"/>
          <w:szCs w:val="22"/>
          <w:lang w:val="en-GB"/>
        </w:rPr>
        <w:t xml:space="preserve">2C is issued for next [new] 10 individual credit note with reason no 02, etc.; </w:t>
      </w:r>
      <w:r w:rsidRPr="00366DC8">
        <w:rPr>
          <w:rFonts w:ascii="Calibri" w:eastAsia="Calibri" w:hAnsi="Calibri" w:cs="Arial"/>
          <w:sz w:val="22"/>
          <w:szCs w:val="22"/>
          <w:lang w:val="en-GB"/>
        </w:rPr>
        <w:t xml:space="preserve"> </w:t>
      </w:r>
    </w:p>
    <w:p w:rsidR="002D695B" w:rsidRPr="00D24A95" w:rsidRDefault="002D695B" w:rsidP="002D695B">
      <w:pPr>
        <w:pStyle w:val="ListParagraph"/>
        <w:numPr>
          <w:ilvl w:val="0"/>
          <w:numId w:val="10"/>
        </w:numPr>
        <w:jc w:val="both"/>
        <w:rPr>
          <w:rFonts w:ascii="Calibri" w:eastAsia="Calibri" w:hAnsi="Calibri" w:cs="Arial"/>
          <w:sz w:val="22"/>
          <w:szCs w:val="22"/>
          <w:lang w:val="en-GB"/>
        </w:rPr>
      </w:pPr>
      <w:r>
        <w:rPr>
          <w:rFonts w:ascii="Calibri" w:eastAsia="Calibri" w:hAnsi="Calibri" w:cs="Arial"/>
          <w:b/>
          <w:sz w:val="22"/>
          <w:szCs w:val="22"/>
          <w:lang w:val="en-GB"/>
        </w:rPr>
        <w:t xml:space="preserve">Amount contested </w:t>
      </w:r>
      <w:r>
        <w:rPr>
          <w:rFonts w:ascii="Calibri" w:eastAsia="Calibri" w:hAnsi="Calibri" w:cs="Arial"/>
          <w:sz w:val="22"/>
          <w:szCs w:val="22"/>
          <w:lang w:val="en-GB"/>
        </w:rPr>
        <w:t xml:space="preserve"> - the amount of the withdrawn claim which is contested. This amount can be either equal to the amount of the individual credit note specified in DA0</w:t>
      </w:r>
      <w:r w:rsidR="00460B14">
        <w:rPr>
          <w:rFonts w:ascii="Calibri" w:eastAsia="Calibri" w:hAnsi="Calibri" w:cs="Arial"/>
          <w:sz w:val="22"/>
          <w:szCs w:val="22"/>
          <w:lang w:val="en-GB"/>
        </w:rPr>
        <w:t>1</w:t>
      </w:r>
      <w:r>
        <w:rPr>
          <w:rFonts w:ascii="Calibri" w:eastAsia="Calibri" w:hAnsi="Calibri" w:cs="Arial"/>
          <w:sz w:val="22"/>
          <w:szCs w:val="22"/>
          <w:lang w:val="en-GB"/>
        </w:rPr>
        <w:t>2 or only partial if the contestation is issued only for part of the credit note. This amount is being summarized in the</w:t>
      </w:r>
      <w:r w:rsidRPr="00F634D4">
        <w:rPr>
          <w:rFonts w:ascii="Calibri" w:eastAsia="Calibri" w:hAnsi="Calibri" w:cs="Arial"/>
          <w:b/>
          <w:sz w:val="22"/>
          <w:szCs w:val="22"/>
          <w:lang w:val="en-GB"/>
        </w:rPr>
        <w:t xml:space="preserve"> </w:t>
      </w:r>
      <w:r w:rsidRPr="00D24A95">
        <w:rPr>
          <w:rFonts w:ascii="Calibri" w:eastAsia="Calibri" w:hAnsi="Calibri" w:cs="Arial"/>
          <w:b/>
          <w:sz w:val="22"/>
          <w:szCs w:val="22"/>
          <w:lang w:val="en-GB"/>
        </w:rPr>
        <w:t>Total amount</w:t>
      </w:r>
      <w:r>
        <w:rPr>
          <w:rFonts w:ascii="Calibri" w:eastAsia="Calibri" w:hAnsi="Calibri" w:cs="Arial"/>
          <w:b/>
          <w:sz w:val="22"/>
          <w:szCs w:val="22"/>
          <w:lang w:val="en-GB"/>
        </w:rPr>
        <w:t xml:space="preserve"> of credit notes contestation</w:t>
      </w:r>
      <w:r w:rsidRPr="00D24A95">
        <w:rPr>
          <w:rFonts w:ascii="Calibri" w:eastAsia="Calibri" w:hAnsi="Calibri" w:cs="Arial"/>
          <w:b/>
          <w:sz w:val="22"/>
          <w:szCs w:val="22"/>
          <w:lang w:val="en-GB"/>
        </w:rPr>
        <w:t xml:space="preserve"> </w:t>
      </w:r>
      <w:r w:rsidRPr="00D24A95">
        <w:rPr>
          <w:rFonts w:ascii="Calibri" w:eastAsia="Calibri" w:hAnsi="Calibri" w:cs="Arial"/>
          <w:sz w:val="22"/>
          <w:szCs w:val="22"/>
          <w:lang w:val="en-GB"/>
        </w:rPr>
        <w:t xml:space="preserve">in the global part. </w:t>
      </w:r>
    </w:p>
    <w:p w:rsidR="002D695B" w:rsidRPr="005171E0" w:rsidRDefault="002D695B" w:rsidP="002D695B">
      <w:pPr>
        <w:pStyle w:val="NoSpacing"/>
        <w:ind w:left="720"/>
        <w:rPr>
          <w:rFonts w:ascii="Calibri" w:hAnsi="Calibri"/>
          <w:sz w:val="22"/>
          <w:szCs w:val="22"/>
          <w:lang w:val="en-GB"/>
        </w:rPr>
      </w:pPr>
    </w:p>
    <w:p w:rsidR="002D695B" w:rsidRPr="00047D63" w:rsidRDefault="002D695B" w:rsidP="002D695B">
      <w:pPr>
        <w:jc w:val="both"/>
      </w:pPr>
      <w:r w:rsidRPr="00047D63">
        <w:t>It is possible to add attachments to DA0</w:t>
      </w:r>
      <w:r>
        <w:t>12C</w:t>
      </w:r>
      <w:r w:rsidRPr="00047D63">
        <w:t>.</w:t>
      </w:r>
    </w:p>
    <w:p w:rsidR="00E23A9E" w:rsidRPr="00103CF2" w:rsidRDefault="00E23A9E" w:rsidP="00C53A64">
      <w:pPr>
        <w:spacing w:after="120" w:line="240" w:lineRule="auto"/>
        <w:jc w:val="both"/>
        <w:rPr>
          <w:rFonts w:cs="Arial"/>
        </w:rPr>
      </w:pPr>
      <w:r w:rsidRPr="00103CF2">
        <w:rPr>
          <w:rFonts w:cs="Arial"/>
        </w:rPr>
        <w:t xml:space="preserve">For general remarks applicable to all the AWOD SEDs click </w:t>
      </w:r>
      <w:hyperlink r:id="rId6" w:history="1">
        <w:r w:rsidRPr="00103CF2">
          <w:rPr>
            <w:rStyle w:val="Hyperlink"/>
            <w:rFonts w:cs="Arial"/>
          </w:rPr>
          <w:t>here</w:t>
        </w:r>
      </w:hyperlink>
      <w:r w:rsidRPr="00103CF2">
        <w:rPr>
          <w:rFonts w:cs="Arial"/>
        </w:rPr>
        <w:t>.</w:t>
      </w:r>
    </w:p>
    <w:p w:rsidR="00CA0886" w:rsidRPr="00103CF2" w:rsidRDefault="003C070F" w:rsidP="00CA0886">
      <w:hyperlink r:id="rId7" w:history="1">
        <w:r w:rsidR="00CA0886" w:rsidRPr="00103CF2">
          <w:rPr>
            <w:rStyle w:val="Hyperlink"/>
            <w:rFonts w:cs="Arial"/>
          </w:rPr>
          <w:t>In order to see the content and explanatory notes of SED DA0</w:t>
        </w:r>
        <w:r w:rsidR="0053136E">
          <w:rPr>
            <w:rStyle w:val="Hyperlink"/>
            <w:rFonts w:cs="Arial"/>
          </w:rPr>
          <w:t>1</w:t>
        </w:r>
        <w:r w:rsidR="003D786E">
          <w:rPr>
            <w:rStyle w:val="Hyperlink"/>
            <w:rFonts w:cs="Arial"/>
          </w:rPr>
          <w:t>2c</w:t>
        </w:r>
        <w:r w:rsidR="00CA0886" w:rsidRPr="00103CF2">
          <w:rPr>
            <w:rStyle w:val="Hyperlink"/>
            <w:rFonts w:cs="Arial"/>
          </w:rPr>
          <w:t xml:space="preserve"> please click </w:t>
        </w:r>
        <w:r w:rsidR="00CA0886" w:rsidRPr="00103CF2">
          <w:rPr>
            <w:rStyle w:val="Hyperlink"/>
          </w:rPr>
          <w:t>here</w:t>
        </w:r>
        <w:r w:rsidR="00CA0886" w:rsidRPr="00103CF2">
          <w:rPr>
            <w:rStyle w:val="Hyperlink"/>
            <w:rFonts w:cs="Arial"/>
          </w:rPr>
          <w:t>.</w:t>
        </w:r>
      </w:hyperlink>
      <w:bookmarkStart w:id="1" w:name="_GoBack"/>
      <w:bookmarkEnd w:id="1"/>
    </w:p>
    <w:bookmarkEnd w:id="0"/>
    <w:sectPr w:rsidR="00CA0886" w:rsidRPr="00103C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70E69"/>
    <w:multiLevelType w:val="hybridMultilevel"/>
    <w:tmpl w:val="F93E53B2"/>
    <w:lvl w:ilvl="0" w:tplc="BE66EBEA">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C7D7049"/>
    <w:multiLevelType w:val="hybridMultilevel"/>
    <w:tmpl w:val="D6E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C369EE"/>
    <w:multiLevelType w:val="hybridMultilevel"/>
    <w:tmpl w:val="49D834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13465"/>
    <w:rsid w:val="00073C55"/>
    <w:rsid w:val="000A1D7A"/>
    <w:rsid w:val="00103CF2"/>
    <w:rsid w:val="00124DB0"/>
    <w:rsid w:val="0015179D"/>
    <w:rsid w:val="00167669"/>
    <w:rsid w:val="001A15B0"/>
    <w:rsid w:val="002347E5"/>
    <w:rsid w:val="00251C78"/>
    <w:rsid w:val="002B0B28"/>
    <w:rsid w:val="002D695B"/>
    <w:rsid w:val="003104CE"/>
    <w:rsid w:val="003C070F"/>
    <w:rsid w:val="003D786E"/>
    <w:rsid w:val="00430762"/>
    <w:rsid w:val="00460B14"/>
    <w:rsid w:val="00461CBF"/>
    <w:rsid w:val="00463154"/>
    <w:rsid w:val="00476784"/>
    <w:rsid w:val="00495F96"/>
    <w:rsid w:val="004C5F4E"/>
    <w:rsid w:val="004C75A5"/>
    <w:rsid w:val="00505AE4"/>
    <w:rsid w:val="0053136E"/>
    <w:rsid w:val="00674826"/>
    <w:rsid w:val="006D068E"/>
    <w:rsid w:val="006E5B88"/>
    <w:rsid w:val="006E7ABB"/>
    <w:rsid w:val="0080404C"/>
    <w:rsid w:val="008546F6"/>
    <w:rsid w:val="00860CED"/>
    <w:rsid w:val="009C094B"/>
    <w:rsid w:val="00A20EC3"/>
    <w:rsid w:val="00A4264B"/>
    <w:rsid w:val="00B95891"/>
    <w:rsid w:val="00C2733F"/>
    <w:rsid w:val="00C53A64"/>
    <w:rsid w:val="00C75A00"/>
    <w:rsid w:val="00C7775F"/>
    <w:rsid w:val="00CA0886"/>
    <w:rsid w:val="00CD1D68"/>
    <w:rsid w:val="00CE6B7C"/>
    <w:rsid w:val="00DF4D18"/>
    <w:rsid w:val="00E2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paragraph" w:styleId="NoSpacing">
    <w:name w:val="No Spacing"/>
    <w:uiPriority w:val="1"/>
    <w:qFormat/>
    <w:rsid w:val="002D695B"/>
    <w:rPr>
      <w:rFonts w:asciiTheme="minorHAnsi" w:eastAsiaTheme="minorHAnsi" w:hAnsiTheme="minorHAnsi"/>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paragraph" w:styleId="NoSpacing">
    <w:name w:val="No Spacing"/>
    <w:uiPriority w:val="1"/>
    <w:qFormat/>
    <w:rsid w:val="002D695B"/>
    <w:rPr>
      <w:rFonts w:asciiTheme="minorHAnsi" w:eastAsiaTheme="minorHAnsi" w:hAnsiTheme="minorHAnsi"/>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Forms/DA012C_en.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7BD2C714-A870-4B3B-BEC5-F12258AAB64E}"/>
</file>

<file path=customXml/itemProps2.xml><?xml version="1.0" encoding="utf-8"?>
<ds:datastoreItem xmlns:ds="http://schemas.openxmlformats.org/officeDocument/2006/customXml" ds:itemID="{6B58EA52-5558-4F07-8C3B-1A639AFFC191}"/>
</file>

<file path=customXml/itemProps3.xml><?xml version="1.0" encoding="utf-8"?>
<ds:datastoreItem xmlns:ds="http://schemas.openxmlformats.org/officeDocument/2006/customXml" ds:itemID="{9B7372CF-245D-459E-ADB1-A3F96DF77ACB}"/>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4651</Characters>
  <Application>Microsoft Office Word</Application>
  <DocSecurity>0</DocSecurity>
  <Lines>77</Lines>
  <Paragraphs>57</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5520</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DA012C</dc:title>
  <dc:creator>LELDE CUKURE</dc:creator>
  <cp:lastModifiedBy>FIORA Joel Jean (EMPL-EXT)</cp:lastModifiedBy>
  <cp:revision>3</cp:revision>
  <dcterms:created xsi:type="dcterms:W3CDTF">2017-10-30T09:11:00Z</dcterms:created>
  <dcterms:modified xsi:type="dcterms:W3CDTF">2018-10-25T08:40:00Z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