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6" w:rsidRPr="00103CF2" w:rsidRDefault="00CA0886" w:rsidP="009C094B">
      <w:pPr>
        <w:pStyle w:val="Heading3"/>
        <w:jc w:val="center"/>
        <w:rPr>
          <w:rStyle w:val="c41"/>
          <w:rFonts w:ascii="Calibri" w:hAnsi="Calibri"/>
          <w:color w:val="auto"/>
          <w:sz w:val="22"/>
          <w:szCs w:val="22"/>
        </w:rPr>
      </w:pPr>
      <w:bookmarkStart w:id="0" w:name="_Toc477440447"/>
      <w:r w:rsidRPr="00103CF2">
        <w:rPr>
          <w:rStyle w:val="c41"/>
          <w:rFonts w:ascii="Calibri" w:hAnsi="Calibri"/>
          <w:color w:val="auto"/>
          <w:sz w:val="22"/>
          <w:szCs w:val="22"/>
        </w:rPr>
        <w:t>DA00</w:t>
      </w:r>
      <w:r w:rsidR="00B95891" w:rsidRPr="00103CF2">
        <w:rPr>
          <w:rStyle w:val="c41"/>
          <w:rFonts w:ascii="Calibri" w:hAnsi="Calibri"/>
          <w:color w:val="auto"/>
          <w:sz w:val="22"/>
          <w:szCs w:val="22"/>
        </w:rPr>
        <w:t>9</w:t>
      </w:r>
      <w:r w:rsidRPr="00103CF2">
        <w:rPr>
          <w:rStyle w:val="c41"/>
          <w:rFonts w:ascii="Calibri" w:hAnsi="Calibri"/>
          <w:color w:val="auto"/>
          <w:sz w:val="22"/>
          <w:szCs w:val="22"/>
        </w:rPr>
        <w:t xml:space="preserve"> – </w:t>
      </w:r>
      <w:r w:rsidR="00B95891" w:rsidRPr="00103CF2">
        <w:rPr>
          <w:rStyle w:val="c41"/>
          <w:rFonts w:ascii="Calibri" w:hAnsi="Calibri"/>
          <w:color w:val="auto"/>
          <w:sz w:val="22"/>
          <w:szCs w:val="22"/>
        </w:rPr>
        <w:t>Information about Granting of Authorisation to Receive Scheduled Urgent Vitally Necessary Treatment by the Institution in the Member State of Residence on Behalf of the Competent Institution’</w:t>
      </w:r>
    </w:p>
    <w:p w:rsidR="00CA0886" w:rsidRPr="00103CF2" w:rsidRDefault="00CA0886" w:rsidP="00E23A9E">
      <w:pPr>
        <w:spacing w:after="0"/>
      </w:pPr>
    </w:p>
    <w:p w:rsidR="00CE6B7C" w:rsidRPr="00103CF2" w:rsidRDefault="00CE6B7C" w:rsidP="00C7775F">
      <w:pPr>
        <w:spacing w:after="0"/>
        <w:jc w:val="both"/>
        <w:rPr>
          <w:rFonts w:cs="Arial"/>
          <w:b/>
        </w:rPr>
      </w:pPr>
      <w:r w:rsidRPr="00103CF2">
        <w:rPr>
          <w:rFonts w:cs="Arial"/>
          <w:b/>
        </w:rPr>
        <w:t>Purpose of the SED:</w:t>
      </w:r>
    </w:p>
    <w:p w:rsidR="00B95891" w:rsidRPr="00103CF2" w:rsidRDefault="00CA0886" w:rsidP="00B95891">
      <w:pPr>
        <w:spacing w:after="120"/>
        <w:jc w:val="both"/>
      </w:pPr>
      <w:r w:rsidRPr="00103CF2">
        <w:t xml:space="preserve">This SED </w:t>
      </w:r>
      <w:r w:rsidR="00B95891" w:rsidRPr="00103CF2">
        <w:t xml:space="preserve">is </w:t>
      </w:r>
      <w:r w:rsidR="008446E2">
        <w:t>an</w:t>
      </w:r>
      <w:r w:rsidR="00B95891" w:rsidRPr="00103CF2">
        <w:t xml:space="preserve"> Information </w:t>
      </w:r>
      <w:r w:rsidR="008446E2">
        <w:t>a</w:t>
      </w:r>
      <w:r w:rsidR="008446E2" w:rsidRPr="00103CF2">
        <w:t xml:space="preserve">bout </w:t>
      </w:r>
      <w:r w:rsidR="008446E2">
        <w:t>g</w:t>
      </w:r>
      <w:r w:rsidR="008446E2" w:rsidRPr="00103CF2">
        <w:t xml:space="preserve">ranting </w:t>
      </w:r>
      <w:r w:rsidR="00B95891" w:rsidRPr="00103CF2">
        <w:t xml:space="preserve">of </w:t>
      </w:r>
      <w:r w:rsidR="008446E2">
        <w:t>a</w:t>
      </w:r>
      <w:r w:rsidR="00B95891" w:rsidRPr="00103CF2">
        <w:t xml:space="preserve">uthorisation to </w:t>
      </w:r>
      <w:r w:rsidR="008446E2">
        <w:t>r</w:t>
      </w:r>
      <w:r w:rsidR="00B95891" w:rsidRPr="00103CF2">
        <w:t xml:space="preserve">eceive </w:t>
      </w:r>
      <w:r w:rsidR="008446E2">
        <w:t>s</w:t>
      </w:r>
      <w:r w:rsidR="00B95891" w:rsidRPr="00103CF2">
        <w:t xml:space="preserve">cheduled </w:t>
      </w:r>
      <w:r w:rsidR="008446E2">
        <w:t>u</w:t>
      </w:r>
      <w:r w:rsidR="00B95891" w:rsidRPr="00103CF2">
        <w:t xml:space="preserve">rgent </w:t>
      </w:r>
      <w:r w:rsidR="008446E2">
        <w:t>v</w:t>
      </w:r>
      <w:r w:rsidR="00B95891" w:rsidRPr="00103CF2">
        <w:t xml:space="preserve">itally </w:t>
      </w:r>
      <w:r w:rsidR="008446E2">
        <w:t>n</w:t>
      </w:r>
      <w:r w:rsidR="00B95891" w:rsidRPr="00103CF2">
        <w:t xml:space="preserve">ecessary </w:t>
      </w:r>
      <w:r w:rsidR="008446E2">
        <w:t>t</w:t>
      </w:r>
      <w:r w:rsidR="00B95891" w:rsidRPr="00103CF2">
        <w:t xml:space="preserve">reatment by the </w:t>
      </w:r>
      <w:r w:rsidR="008446E2">
        <w:t>i</w:t>
      </w:r>
      <w:r w:rsidR="00B95891" w:rsidRPr="00103CF2">
        <w:t xml:space="preserve">nstitution in the Member State of </w:t>
      </w:r>
      <w:r w:rsidR="008446E2">
        <w:t>r</w:t>
      </w:r>
      <w:r w:rsidR="00B95891" w:rsidRPr="00103CF2">
        <w:t xml:space="preserve">esidence on </w:t>
      </w:r>
      <w:r w:rsidR="008446E2">
        <w:t>b</w:t>
      </w:r>
      <w:r w:rsidR="00B95891" w:rsidRPr="00103CF2">
        <w:t xml:space="preserve">ehalf of the </w:t>
      </w:r>
      <w:r w:rsidR="008446E2">
        <w:t>c</w:t>
      </w:r>
      <w:r w:rsidR="00B95891" w:rsidRPr="00103CF2">
        <w:t xml:space="preserve">ompetent </w:t>
      </w:r>
      <w:r w:rsidR="008446E2">
        <w:t>i</w:t>
      </w:r>
      <w:r w:rsidR="00B95891" w:rsidRPr="00103CF2">
        <w:t xml:space="preserve">nstitution. </w:t>
      </w:r>
    </w:p>
    <w:p w:rsidR="00103CF2" w:rsidRPr="00103CF2" w:rsidRDefault="00103CF2" w:rsidP="00103CF2">
      <w:pPr>
        <w:spacing w:after="120"/>
        <w:jc w:val="both"/>
      </w:pPr>
      <w:r w:rsidRPr="00103CF2">
        <w:t>DA009 - Information about granting of authorisation to receive scheduled urgent vitally necessary treatment by the institution in the Member State of residence on behalf of the competent institution:</w:t>
      </w:r>
    </w:p>
    <w:p w:rsidR="00103CF2" w:rsidRPr="00103CF2" w:rsidRDefault="00103CF2" w:rsidP="00103CF2">
      <w:pPr>
        <w:pStyle w:val="ListParagraph"/>
        <w:numPr>
          <w:ilvl w:val="0"/>
          <w:numId w:val="5"/>
        </w:numPr>
        <w:spacing w:after="120"/>
        <w:jc w:val="both"/>
        <w:rPr>
          <w:rFonts w:asciiTheme="minorHAnsi" w:hAnsiTheme="minorHAnsi"/>
          <w:sz w:val="22"/>
          <w:lang w:val="en-GB"/>
        </w:rPr>
      </w:pPr>
      <w:r w:rsidRPr="00103CF2">
        <w:rPr>
          <w:rFonts w:asciiTheme="minorHAnsi" w:hAnsiTheme="minorHAnsi"/>
          <w:sz w:val="22"/>
          <w:lang w:val="en-GB"/>
        </w:rPr>
        <w:t>this is information from the Member State of residence which have granted scheduled urgent vitally necessary treatment on behalf on the competent Member State;</w:t>
      </w:r>
    </w:p>
    <w:p w:rsidR="008446E2" w:rsidRDefault="008446E2" w:rsidP="00103CF2">
      <w:pPr>
        <w:pStyle w:val="ListParagraph"/>
        <w:numPr>
          <w:ilvl w:val="0"/>
          <w:numId w:val="5"/>
        </w:numPr>
        <w:spacing w:after="120"/>
        <w:jc w:val="both"/>
        <w:rPr>
          <w:rFonts w:asciiTheme="minorHAnsi" w:hAnsiTheme="minorHAnsi"/>
          <w:sz w:val="22"/>
          <w:lang w:val="en-GB"/>
        </w:rPr>
      </w:pPr>
      <w:r w:rsidRPr="008446E2">
        <w:rPr>
          <w:rFonts w:asciiTheme="minorHAnsi" w:hAnsiTheme="minorHAnsi"/>
          <w:sz w:val="22"/>
          <w:lang w:val="en-GB"/>
        </w:rPr>
        <w:t>Authorisation to receive scheduled urgent vitally necessary treatment can be given by the institution in the Member State of the residence on behalf of the competent Member State only if the person does not reside in the territory of the competent Member State and the authorization cannot be refused in accordance with the second sentence of Article 20 (2) of the basic Regulation</w:t>
      </w:r>
      <w:r w:rsidR="009A50B5">
        <w:rPr>
          <w:rFonts w:asciiTheme="minorHAnsi" w:hAnsiTheme="minorHAnsi"/>
          <w:sz w:val="22"/>
          <w:lang w:val="en-GB"/>
        </w:rPr>
        <w:t>;</w:t>
      </w:r>
    </w:p>
    <w:p w:rsidR="00103CF2" w:rsidRDefault="008446E2" w:rsidP="00103CF2">
      <w:pPr>
        <w:pStyle w:val="ListParagraph"/>
        <w:numPr>
          <w:ilvl w:val="0"/>
          <w:numId w:val="5"/>
        </w:numPr>
        <w:spacing w:after="120"/>
        <w:jc w:val="both"/>
        <w:rPr>
          <w:rFonts w:asciiTheme="minorHAnsi" w:hAnsiTheme="minorHAnsi"/>
          <w:sz w:val="22"/>
          <w:lang w:val="en-GB"/>
        </w:rPr>
      </w:pPr>
      <w:r w:rsidRPr="008446E2">
        <w:rPr>
          <w:rFonts w:asciiTheme="minorHAnsi" w:hAnsiTheme="minorHAnsi"/>
          <w:sz w:val="22"/>
          <w:lang w:val="en-GB"/>
        </w:rPr>
        <w:t>Portable document issued by the Member State of the residence on behalf of the institution in competent Member State</w:t>
      </w:r>
      <w:r w:rsidRPr="00E95470">
        <w:rPr>
          <w:lang w:val="en-GB"/>
        </w:rPr>
        <w:t xml:space="preserve"> </w:t>
      </w:r>
      <w:r w:rsidR="00103CF2" w:rsidRPr="00103CF2">
        <w:rPr>
          <w:rFonts w:asciiTheme="minorHAnsi" w:hAnsiTheme="minorHAnsi"/>
          <w:sz w:val="22"/>
          <w:lang w:val="en-GB"/>
        </w:rPr>
        <w:t>will be the basis for the future request for reimbursement from the competent Member State for the urgent vitally necessary scheduled treatment provided outside the Member State of residence.</w:t>
      </w:r>
      <w:r>
        <w:rPr>
          <w:rFonts w:asciiTheme="minorHAnsi" w:hAnsiTheme="minorHAnsi"/>
          <w:sz w:val="22"/>
          <w:lang w:val="en-GB"/>
        </w:rPr>
        <w:t xml:space="preserve"> </w:t>
      </w:r>
      <w:r w:rsidR="009A50B5">
        <w:rPr>
          <w:rFonts w:asciiTheme="minorHAnsi" w:hAnsiTheme="minorHAnsi"/>
          <w:sz w:val="22"/>
          <w:lang w:val="en-GB"/>
        </w:rPr>
        <w:t>Copy of authorisation shall be attached to the DA009;</w:t>
      </w:r>
      <w:bookmarkStart w:id="1" w:name="_GoBack"/>
      <w:bookmarkEnd w:id="1"/>
    </w:p>
    <w:p w:rsidR="008446E2" w:rsidRPr="00103CF2" w:rsidRDefault="008446E2" w:rsidP="00103CF2">
      <w:pPr>
        <w:pStyle w:val="ListParagraph"/>
        <w:numPr>
          <w:ilvl w:val="0"/>
          <w:numId w:val="5"/>
        </w:numPr>
        <w:spacing w:after="120"/>
        <w:jc w:val="both"/>
        <w:rPr>
          <w:rFonts w:asciiTheme="minorHAnsi" w:hAnsiTheme="minorHAnsi"/>
          <w:sz w:val="22"/>
          <w:lang w:val="en-GB"/>
        </w:rPr>
      </w:pPr>
      <w:r>
        <w:rPr>
          <w:rFonts w:asciiTheme="minorHAnsi" w:hAnsiTheme="minorHAnsi"/>
          <w:sz w:val="22"/>
          <w:lang w:val="en-GB"/>
        </w:rPr>
        <w:t>The reimbursement will be done between the Member State in which treatment was provided and competent Member State.</w:t>
      </w:r>
    </w:p>
    <w:p w:rsidR="00E23A9E" w:rsidRPr="00103CF2" w:rsidRDefault="00E23A9E" w:rsidP="00B95891">
      <w:pPr>
        <w:spacing w:after="120"/>
        <w:jc w:val="both"/>
        <w:rPr>
          <w:rFonts w:cs="Arial"/>
        </w:rPr>
      </w:pPr>
      <w:r w:rsidRPr="00103CF2">
        <w:rPr>
          <w:rFonts w:cs="Arial"/>
        </w:rPr>
        <w:t xml:space="preserve">For general remarks applicable to all the AWOD SEDs click </w:t>
      </w:r>
      <w:hyperlink r:id="rId6" w:history="1">
        <w:r w:rsidRPr="00103CF2">
          <w:rPr>
            <w:rStyle w:val="Hyperlink"/>
            <w:rFonts w:cs="Arial"/>
          </w:rPr>
          <w:t>here</w:t>
        </w:r>
      </w:hyperlink>
      <w:r w:rsidRPr="00103CF2">
        <w:rPr>
          <w:rFonts w:cs="Arial"/>
        </w:rPr>
        <w:t>.</w:t>
      </w:r>
    </w:p>
    <w:p w:rsidR="00103CF2" w:rsidRPr="00103CF2" w:rsidRDefault="00CE6B7C" w:rsidP="00103CF2">
      <w:pPr>
        <w:spacing w:after="160"/>
        <w:jc w:val="both"/>
        <w:rPr>
          <w:rFonts w:cs="Arial"/>
          <w:b/>
        </w:rPr>
      </w:pPr>
      <w:r w:rsidRPr="00103CF2">
        <w:rPr>
          <w:rFonts w:cs="Arial"/>
          <w:b/>
        </w:rPr>
        <w:t>Data required:</w:t>
      </w:r>
    </w:p>
    <w:p w:rsidR="00103CF2" w:rsidRPr="00103CF2" w:rsidRDefault="00103CF2" w:rsidP="00013465">
      <w:pPr>
        <w:spacing w:after="0"/>
        <w:jc w:val="both"/>
        <w:rPr>
          <w:rFonts w:cs="Arial"/>
        </w:rPr>
      </w:pPr>
      <w:r w:rsidRPr="00103CF2">
        <w:rPr>
          <w:rFonts w:cs="Arial"/>
        </w:rPr>
        <w:t>Specific mandatory fields in DA009 (without which SED should not be send):</w:t>
      </w:r>
    </w:p>
    <w:p w:rsidR="00103CF2" w:rsidRDefault="00103CF2" w:rsidP="00103CF2">
      <w:pPr>
        <w:pStyle w:val="ListParagraph"/>
        <w:numPr>
          <w:ilvl w:val="0"/>
          <w:numId w:val="5"/>
        </w:numPr>
        <w:spacing w:after="120"/>
        <w:jc w:val="both"/>
        <w:rPr>
          <w:rFonts w:asciiTheme="minorHAnsi" w:hAnsiTheme="minorHAnsi"/>
          <w:sz w:val="22"/>
          <w:lang w:val="en-GB"/>
        </w:rPr>
      </w:pPr>
      <w:r w:rsidRPr="00103CF2">
        <w:rPr>
          <w:rFonts w:asciiTheme="minorHAnsi" w:hAnsiTheme="minorHAnsi"/>
          <w:sz w:val="22"/>
          <w:lang w:val="en-GB"/>
        </w:rPr>
        <w:t>5. “treatment</w:t>
      </w:r>
      <w:r w:rsidR="009A50B5">
        <w:rPr>
          <w:rFonts w:asciiTheme="minorHAnsi" w:hAnsiTheme="minorHAnsi"/>
          <w:sz w:val="22"/>
          <w:lang w:val="en-GB"/>
        </w:rPr>
        <w:t xml:space="preserve"> for which authorisation was granted</w:t>
      </w:r>
      <w:r w:rsidRPr="00103CF2">
        <w:rPr>
          <w:rFonts w:asciiTheme="minorHAnsi" w:hAnsiTheme="minorHAnsi"/>
          <w:sz w:val="22"/>
          <w:lang w:val="en-GB"/>
        </w:rPr>
        <w:t xml:space="preserve">” </w:t>
      </w:r>
      <w:r w:rsidR="009A50B5">
        <w:rPr>
          <w:rFonts w:asciiTheme="minorHAnsi" w:hAnsiTheme="minorHAnsi"/>
          <w:sz w:val="22"/>
          <w:lang w:val="en-GB"/>
        </w:rPr>
        <w:t xml:space="preserve">– with a </w:t>
      </w:r>
      <w:r w:rsidRPr="00103CF2">
        <w:rPr>
          <w:rFonts w:asciiTheme="minorHAnsi" w:hAnsiTheme="minorHAnsi"/>
          <w:sz w:val="22"/>
          <w:lang w:val="en-GB"/>
        </w:rPr>
        <w:t>description</w:t>
      </w:r>
      <w:r w:rsidR="009A50B5">
        <w:rPr>
          <w:rFonts w:asciiTheme="minorHAnsi" w:hAnsiTheme="minorHAnsi"/>
          <w:sz w:val="22"/>
          <w:lang w:val="en-GB"/>
        </w:rPr>
        <w:t xml:space="preserve"> of treatment, date of person request, name of the provider and the period of treatment</w:t>
      </w:r>
      <w:r w:rsidRPr="00103CF2">
        <w:rPr>
          <w:rFonts w:asciiTheme="minorHAnsi" w:hAnsiTheme="minorHAnsi"/>
          <w:sz w:val="22"/>
          <w:lang w:val="en-GB"/>
        </w:rPr>
        <w:t>;</w:t>
      </w:r>
    </w:p>
    <w:p w:rsidR="009A50B5" w:rsidRPr="00103CF2" w:rsidRDefault="009A50B5" w:rsidP="00103CF2">
      <w:pPr>
        <w:pStyle w:val="ListParagraph"/>
        <w:numPr>
          <w:ilvl w:val="0"/>
          <w:numId w:val="5"/>
        </w:numPr>
        <w:spacing w:after="120"/>
        <w:jc w:val="both"/>
        <w:rPr>
          <w:rFonts w:asciiTheme="minorHAnsi" w:hAnsiTheme="minorHAnsi"/>
          <w:sz w:val="22"/>
          <w:lang w:val="en-GB"/>
        </w:rPr>
      </w:pPr>
      <w:r>
        <w:rPr>
          <w:rFonts w:asciiTheme="minorHAnsi" w:hAnsiTheme="minorHAnsi"/>
          <w:sz w:val="22"/>
          <w:lang w:val="en-GB"/>
        </w:rPr>
        <w:t>6. “additional information” with a possibility to attach medical report and / or copy of the granted authorisation.</w:t>
      </w:r>
    </w:p>
    <w:p w:rsidR="006D068E" w:rsidRPr="00103CF2" w:rsidRDefault="00103CF2" w:rsidP="00103CF2">
      <w:pPr>
        <w:spacing w:after="160"/>
        <w:jc w:val="both"/>
        <w:rPr>
          <w:rFonts w:cs="Arial"/>
        </w:rPr>
      </w:pPr>
      <w:r w:rsidRPr="00103CF2">
        <w:rPr>
          <w:rFonts w:cs="Arial"/>
        </w:rPr>
        <w:t>.</w:t>
      </w:r>
    </w:p>
    <w:p w:rsidR="00CA0886" w:rsidRPr="00103CF2" w:rsidRDefault="00E95470" w:rsidP="00CA0886">
      <w:hyperlink r:id="rId7" w:history="1">
        <w:r w:rsidR="00CA0886" w:rsidRPr="00103CF2">
          <w:rPr>
            <w:rStyle w:val="Hyperlink"/>
            <w:rFonts w:cs="Arial"/>
          </w:rPr>
          <w:t>In order to see the content and explanatory notes of SED DA00</w:t>
        </w:r>
        <w:r w:rsidR="00B95891" w:rsidRPr="00103CF2">
          <w:rPr>
            <w:rStyle w:val="Hyperlink"/>
            <w:rFonts w:cs="Arial"/>
          </w:rPr>
          <w:t>9</w:t>
        </w:r>
        <w:r w:rsidR="00CA0886" w:rsidRPr="00103CF2">
          <w:rPr>
            <w:rStyle w:val="Hyperlink"/>
            <w:rFonts w:cs="Arial"/>
          </w:rPr>
          <w:t xml:space="preserve"> please click </w:t>
        </w:r>
        <w:r w:rsidR="00CA0886" w:rsidRPr="00103CF2">
          <w:rPr>
            <w:rStyle w:val="Hyperlink"/>
          </w:rPr>
          <w:t>here</w:t>
        </w:r>
        <w:r w:rsidR="00CA0886" w:rsidRPr="00103CF2">
          <w:rPr>
            <w:rStyle w:val="Hyperlink"/>
            <w:rFonts w:cs="Arial"/>
          </w:rPr>
          <w:t>.</w:t>
        </w:r>
      </w:hyperlink>
    </w:p>
    <w:bookmarkEnd w:id="0"/>
    <w:sectPr w:rsidR="00CA0886" w:rsidRPr="00103C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13465"/>
    <w:rsid w:val="00073C55"/>
    <w:rsid w:val="000A1D7A"/>
    <w:rsid w:val="00103CF2"/>
    <w:rsid w:val="0015179D"/>
    <w:rsid w:val="00167669"/>
    <w:rsid w:val="001A15B0"/>
    <w:rsid w:val="002347E5"/>
    <w:rsid w:val="00251C78"/>
    <w:rsid w:val="00430762"/>
    <w:rsid w:val="00461CBF"/>
    <w:rsid w:val="00476784"/>
    <w:rsid w:val="00495F96"/>
    <w:rsid w:val="004C5F4E"/>
    <w:rsid w:val="004C75A5"/>
    <w:rsid w:val="00505AE4"/>
    <w:rsid w:val="006D068E"/>
    <w:rsid w:val="006E7ABB"/>
    <w:rsid w:val="008446E2"/>
    <w:rsid w:val="008546F6"/>
    <w:rsid w:val="00860CED"/>
    <w:rsid w:val="009A50B5"/>
    <w:rsid w:val="009C094B"/>
    <w:rsid w:val="00A20EC3"/>
    <w:rsid w:val="00B95891"/>
    <w:rsid w:val="00C75A00"/>
    <w:rsid w:val="00C7775F"/>
    <w:rsid w:val="00CA0886"/>
    <w:rsid w:val="00CD1D68"/>
    <w:rsid w:val="00CE6B7C"/>
    <w:rsid w:val="00DF4D18"/>
    <w:rsid w:val="00E23A9E"/>
    <w:rsid w:val="00E95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orms/DA009_en.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0BE6ACB-9EED-42E2-8051-3EA76DB29928}"/>
</file>

<file path=customXml/itemProps2.xml><?xml version="1.0" encoding="utf-8"?>
<ds:datastoreItem xmlns:ds="http://schemas.openxmlformats.org/officeDocument/2006/customXml" ds:itemID="{AD43D1FE-3B71-46AA-A64B-434CA287576D}"/>
</file>

<file path=customXml/itemProps3.xml><?xml version="1.0" encoding="utf-8"?>
<ds:datastoreItem xmlns:ds="http://schemas.openxmlformats.org/officeDocument/2006/customXml" ds:itemID="{14E4E369-6DCE-46BB-959A-F35789B518C9}"/>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1912</Characters>
  <Application>Microsoft Office Word</Application>
  <DocSecurity>0</DocSecurity>
  <Lines>15</Lines>
  <Paragraphs>4</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2243</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DA009</dc:title>
  <dc:creator/>
  <cp:lastModifiedBy>FIORA Joel Jean (EMPL-EXT)</cp:lastModifiedBy>
  <cp:revision>11</cp:revision>
  <dcterms:created xsi:type="dcterms:W3CDTF">2017-05-18T15:52:00Z</dcterms:created>
  <dcterms:modified xsi:type="dcterms:W3CDTF">2017-08-11T12:38:00Z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