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A1B" w:rsidRPr="009854F5" w:rsidRDefault="00E01A1B" w:rsidP="009854F5">
      <w:pPr>
        <w:pStyle w:val="Heading2"/>
        <w:jc w:val="center"/>
        <w:rPr>
          <w:rFonts w:ascii="Calibri" w:hAnsi="Calibri"/>
          <w:color w:val="auto"/>
          <w:sz w:val="22"/>
          <w:szCs w:val="22"/>
        </w:rPr>
      </w:pPr>
      <w:bookmarkStart w:id="0" w:name="SEDU006"/>
      <w:r w:rsidRPr="009854F5">
        <w:rPr>
          <w:rFonts w:ascii="Calibri" w:hAnsi="Calibri"/>
          <w:color w:val="auto"/>
          <w:sz w:val="22"/>
          <w:szCs w:val="22"/>
        </w:rPr>
        <w:t>SED S044 - Request for Entitlement Document – Temporary Stay</w:t>
      </w:r>
    </w:p>
    <w:p w:rsidR="00E01A1B" w:rsidRPr="00E01A1B" w:rsidRDefault="00E01A1B" w:rsidP="00E01A1B"/>
    <w:p w:rsidR="008F5679" w:rsidRDefault="008F5679" w:rsidP="008F5679">
      <w:pPr>
        <w:jc w:val="both"/>
      </w:pPr>
      <w:r>
        <w:t>This SED allows the I</w:t>
      </w:r>
      <w:r w:rsidRPr="00E01A1B">
        <w:t xml:space="preserve">nstitution of the </w:t>
      </w:r>
      <w:r>
        <w:t>P</w:t>
      </w:r>
      <w:r w:rsidRPr="00E01A1B">
        <w:t xml:space="preserve">lace of </w:t>
      </w:r>
      <w:r>
        <w:t>S</w:t>
      </w:r>
      <w:r w:rsidRPr="00E01A1B">
        <w:t xml:space="preserve">tay </w:t>
      </w:r>
      <w:r>
        <w:t xml:space="preserve">to </w:t>
      </w:r>
      <w:r w:rsidRPr="00E01A1B">
        <w:t xml:space="preserve">request </w:t>
      </w:r>
      <w:r>
        <w:t xml:space="preserve">for the </w:t>
      </w:r>
      <w:r w:rsidRPr="00E01A1B">
        <w:t xml:space="preserve">entitlement document for health benefits in kind </w:t>
      </w:r>
      <w:r>
        <w:t xml:space="preserve">during the </w:t>
      </w:r>
      <w:r w:rsidRPr="00E01A1B">
        <w:t>temporary stay</w:t>
      </w:r>
      <w:r>
        <w:t xml:space="preserve"> of a person concerned.</w:t>
      </w:r>
      <w:r w:rsidRPr="00E01A1B">
        <w:t xml:space="preserve"> </w:t>
      </w:r>
    </w:p>
    <w:p w:rsidR="008F5679" w:rsidRDefault="008F5679" w:rsidP="008F5679">
      <w:pPr>
        <w:jc w:val="both"/>
      </w:pPr>
      <w:r w:rsidRPr="00E01A1B">
        <w:t>While indicating the time for which the SED should be</w:t>
      </w:r>
      <w:bookmarkStart w:id="1" w:name="_GoBack"/>
      <w:bookmarkEnd w:id="1"/>
      <w:r w:rsidRPr="00E01A1B">
        <w:t xml:space="preserve"> valid, the </w:t>
      </w:r>
      <w:r>
        <w:t>I</w:t>
      </w:r>
      <w:r w:rsidRPr="00BC03B8">
        <w:t xml:space="preserve">nstitution of the </w:t>
      </w:r>
      <w:r>
        <w:t>P</w:t>
      </w:r>
      <w:r w:rsidRPr="00BC03B8">
        <w:t xml:space="preserve">lace of </w:t>
      </w:r>
      <w:r>
        <w:t>S</w:t>
      </w:r>
      <w:r w:rsidRPr="00BC03B8">
        <w:t xml:space="preserve">tay </w:t>
      </w:r>
      <w:r w:rsidRPr="00E01A1B">
        <w:t>should give the beginning and ending date on which</w:t>
      </w:r>
      <w:r>
        <w:t xml:space="preserve"> such certification is required.</w:t>
      </w:r>
      <w:r w:rsidRPr="00BC03B8">
        <w:t xml:space="preserve"> </w:t>
      </w:r>
      <w:r>
        <w:t xml:space="preserve">The start date should be the first day on which necessary treatment was provided in the Member State of Stay. The end date of requested entitlement document should be the expected date of end of necessary treatment provided in the Member State of Stay. </w:t>
      </w:r>
    </w:p>
    <w:p w:rsidR="008F5679" w:rsidRDefault="008F5679" w:rsidP="008F5679">
      <w:pPr>
        <w:jc w:val="both"/>
      </w:pPr>
      <w:r w:rsidRPr="00BC03B8">
        <w:t xml:space="preserve">The </w:t>
      </w:r>
      <w:r>
        <w:t>I</w:t>
      </w:r>
      <w:r w:rsidRPr="00BC03B8">
        <w:t xml:space="preserve">nstitution of the </w:t>
      </w:r>
      <w:r>
        <w:t>P</w:t>
      </w:r>
      <w:r w:rsidRPr="00BC03B8">
        <w:t xml:space="preserve">lace of </w:t>
      </w:r>
      <w:r>
        <w:t>S</w:t>
      </w:r>
      <w:r w:rsidRPr="00BC03B8">
        <w:t>tay</w:t>
      </w:r>
      <w:r>
        <w:t xml:space="preserve"> should indicate all possessed personal data of a person concerned for easier identification of a person by the Competent Institution, especially person’s PIN in the competent country, family name, forename, date of birth and address.</w:t>
      </w:r>
    </w:p>
    <w:p w:rsidR="00E01A1B" w:rsidRPr="00FF645E" w:rsidRDefault="00FF645E" w:rsidP="00E01A1B">
      <w:pPr>
        <w:spacing w:after="0"/>
        <w:jc w:val="both"/>
        <w:rPr>
          <w:rStyle w:val="Hyperlink"/>
        </w:rPr>
      </w:pPr>
      <w:r>
        <w:fldChar w:fldCharType="begin"/>
      </w:r>
      <w:r>
        <w:instrText xml:space="preserve"> HYPERLINK "Forms/S044_en.htm" </w:instrText>
      </w:r>
      <w:r>
        <w:fldChar w:fldCharType="separate"/>
      </w:r>
      <w:r w:rsidR="00E01A1B" w:rsidRPr="00FF645E">
        <w:rPr>
          <w:rStyle w:val="Hyperlink"/>
        </w:rPr>
        <w:t xml:space="preserve">In order to see the content and explanatory notes of the SED </w:t>
      </w:r>
      <w:r w:rsidRPr="00FF645E">
        <w:rPr>
          <w:rStyle w:val="Hyperlink"/>
        </w:rPr>
        <w:t>S044</w:t>
      </w:r>
      <w:r w:rsidR="00E01A1B" w:rsidRPr="00FF645E">
        <w:rPr>
          <w:rStyle w:val="Hyperlink"/>
        </w:rPr>
        <w:t xml:space="preserve"> please click here</w:t>
      </w:r>
    </w:p>
    <w:p w:rsidR="00E01A1B" w:rsidRPr="00E01A1B" w:rsidRDefault="00FF645E" w:rsidP="00E01A1B">
      <w:r>
        <w:fldChar w:fldCharType="end"/>
      </w:r>
      <w:bookmarkEnd w:id="0"/>
    </w:p>
    <w:sectPr w:rsidR="00E01A1B" w:rsidRPr="00E01A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lde">
    <w15:presenceInfo w15:providerId="None" w15:userId="Lel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600F7"/>
    <w:rsid w:val="00015022"/>
    <w:rsid w:val="000D24AF"/>
    <w:rsid w:val="00186B70"/>
    <w:rsid w:val="00192843"/>
    <w:rsid w:val="002E2A22"/>
    <w:rsid w:val="00437FEA"/>
    <w:rsid w:val="008F5679"/>
    <w:rsid w:val="009854F5"/>
    <w:rsid w:val="00B22C89"/>
    <w:rsid w:val="00B47A8A"/>
    <w:rsid w:val="00CF53E7"/>
    <w:rsid w:val="00E01A1B"/>
    <w:rsid w:val="00E073F3"/>
    <w:rsid w:val="00EB2454"/>
    <w:rsid w:val="00F25835"/>
    <w:rsid w:val="00F600F7"/>
    <w:rsid w:val="00FF6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paragraph" w:styleId="Heading2">
    <w:name w:val="heading 2"/>
    <w:basedOn w:val="Normal"/>
    <w:next w:val="Normal"/>
    <w:link w:val="Heading2Char"/>
    <w:uiPriority w:val="9"/>
    <w:unhideWhenUsed/>
    <w:qFormat/>
    <w:rsid w:val="00E01A1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 w:type="character" w:customStyle="1" w:styleId="Heading2Char">
    <w:name w:val="Heading 2 Char"/>
    <w:basedOn w:val="DefaultParagraphFont"/>
    <w:link w:val="Heading2"/>
    <w:uiPriority w:val="9"/>
    <w:rsid w:val="00E01A1B"/>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854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4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paragraph" w:styleId="Heading2">
    <w:name w:val="heading 2"/>
    <w:basedOn w:val="Normal"/>
    <w:next w:val="Normal"/>
    <w:link w:val="Heading2Char"/>
    <w:uiPriority w:val="9"/>
    <w:unhideWhenUsed/>
    <w:qFormat/>
    <w:rsid w:val="00E01A1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 w:type="character" w:customStyle="1" w:styleId="Heading2Char">
    <w:name w:val="Heading 2 Char"/>
    <w:basedOn w:val="DefaultParagraphFont"/>
    <w:link w:val="Heading2"/>
    <w:uiPriority w:val="9"/>
    <w:rsid w:val="00E01A1B"/>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854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4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8BD4301D-B28C-4C70-BB63-97A260E529B8}"/>
</file>

<file path=customXml/itemProps2.xml><?xml version="1.0" encoding="utf-8"?>
<ds:datastoreItem xmlns:ds="http://schemas.openxmlformats.org/officeDocument/2006/customXml" ds:itemID="{E02CB434-8661-4703-8E66-F4648533736E}"/>
</file>

<file path=customXml/itemProps3.xml><?xml version="1.0" encoding="utf-8"?>
<ds:datastoreItem xmlns:ds="http://schemas.openxmlformats.org/officeDocument/2006/customXml" ds:itemID="{C3644F49-6278-46DA-8574-092427DBFA78}"/>
</file>

<file path=docProps/app.xml><?xml version="1.0" encoding="utf-8"?>
<Properties xmlns="http://schemas.openxmlformats.org/officeDocument/2006/extended-properties" xmlns:vt="http://schemas.openxmlformats.org/officeDocument/2006/docPropsVTypes">
  <Template>Normal.dotm</Template>
  <TotalTime>19</TotalTime>
  <Pages>1</Pages>
  <Words>157</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S044</dc:title>
  <dc:creator>LELDE CUKURE</dc:creator>
  <cp:lastModifiedBy>LELDE CUKURE</cp:lastModifiedBy>
  <cp:revision>8</cp:revision>
  <dcterms:created xsi:type="dcterms:W3CDTF">2017-03-28T10:22:00Z</dcterms:created>
  <dcterms:modified xsi:type="dcterms:W3CDTF">2017-10-10T14:40:00Z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