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53AED" w14:textId="2D20F677" w:rsidR="00313BB9" w:rsidRDefault="007C659F" w:rsidP="00313BB9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</w:t>
      </w:r>
      <w:r w:rsidR="00313BB9">
        <w:rPr>
          <w:rFonts w:ascii="Calibri" w:eastAsia="Calibri" w:hAnsi="Calibri"/>
          <w:b/>
          <w:sz w:val="22"/>
          <w:szCs w:val="22"/>
          <w:lang w:val="en-GB"/>
        </w:rPr>
        <w:t>11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313BB9" w:rsidRPr="00313BB9">
        <w:rPr>
          <w:rFonts w:ascii="Calibri" w:eastAsia="Calibri" w:hAnsi="Calibri"/>
          <w:b/>
          <w:sz w:val="22"/>
          <w:szCs w:val="22"/>
          <w:lang w:val="en-GB"/>
        </w:rPr>
        <w:t>Request of date of Change of Legislation Applicable</w:t>
      </w:r>
    </w:p>
    <w:p w14:paraId="39B6CD8D" w14:textId="77777777" w:rsidR="00313BB9" w:rsidRPr="00313BB9" w:rsidRDefault="00313BB9" w:rsidP="00313BB9">
      <w:pPr>
        <w:spacing w:after="200" w:line="27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13BB9">
        <w:rPr>
          <w:rFonts w:ascii="Calibri" w:eastAsia="Calibri" w:hAnsi="Calibri" w:cs="Calibri"/>
          <w:sz w:val="22"/>
          <w:szCs w:val="22"/>
          <w:lang w:val="en-GB"/>
        </w:rPr>
        <w:t xml:space="preserve">SED H011 is used for requesting information regarding the change of legislation applicable from the Member State you consider has become competent. </w:t>
      </w:r>
    </w:p>
    <w:p w14:paraId="4EC9C1E9" w14:textId="3B6F5124" w:rsidR="00313BB9" w:rsidRDefault="00313BB9" w:rsidP="00313BB9">
      <w:pPr>
        <w:spacing w:after="200" w:line="27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13BB9">
        <w:rPr>
          <w:rFonts w:ascii="Calibri" w:eastAsia="Calibri" w:hAnsi="Calibri" w:cs="Calibri"/>
          <w:sz w:val="22"/>
          <w:szCs w:val="22"/>
          <w:lang w:val="en-GB"/>
        </w:rPr>
        <w:t>Always give your Member State´s Personal Identification Number (PIN) of the person concerned when sending the request.</w:t>
      </w:r>
      <w:bookmarkStart w:id="0" w:name="_GoBack"/>
      <w:bookmarkEnd w:id="0"/>
    </w:p>
    <w:p w14:paraId="72F9DB8A" w14:textId="5A882AA9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</w:t>
      </w:r>
      <w:r w:rsidR="00313BB9">
        <w:rPr>
          <w:rFonts w:ascii="Calibri" w:eastAsia="Calibri" w:hAnsi="Calibri"/>
          <w:sz w:val="22"/>
          <w:szCs w:val="22"/>
          <w:lang w:val="en-GB"/>
        </w:rPr>
        <w:t>11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4016B205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</w:t>
      </w:r>
      <w:r w:rsidR="00313BB9">
        <w:rPr>
          <w:rFonts w:ascii="Calibri" w:eastAsia="Calibri" w:hAnsi="Calibri" w:cs="Arial"/>
          <w:sz w:val="22"/>
          <w:szCs w:val="22"/>
          <w:lang w:val="en-US"/>
        </w:rPr>
        <w:t>11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13BB9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  <w15:chartTrackingRefBased/>
  <w15:docId w15:val="{CB78DF87-2398-4809-8F94-DB197F4D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6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659F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A4D90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A4D9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A4D90"/>
  </w:style>
  <w:style w:type="character" w:styleId="Hyperlink">
    <w:name w:val="Hyperlink"/>
    <w:basedOn w:val="Absatz-Standardschriftar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../../OLD_Forms/H01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7E2CE523-D30C-4E3F-AE5F-43F989D0C870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412</Characters>
  <Application>Microsoft Office Word</Application>
  <DocSecurity>0</DocSecurity>
  <Lines>18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H011</dc:title>
  <dc:subject/>
  <dc:creator>Leps, Olof (init)</dc:creator>
  <cp:keywords/>
  <dc:description/>
  <cp:lastModifiedBy>Leps, Olof (init)</cp:lastModifiedBy>
  <cp:revision>4</cp:revision>
  <dcterms:created xsi:type="dcterms:W3CDTF">2017-03-29T11:00:00Z</dcterms:created>
  <dcterms:modified xsi:type="dcterms:W3CDTF">2017-05-22T08:42:00Z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