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4AF45B" w14:textId="77777777" w:rsidR="00032DC5" w:rsidRPr="00032DC5" w:rsidRDefault="00032DC5" w:rsidP="00032DC5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val="en-GB"/>
        </w:rPr>
      </w:pPr>
      <w:r w:rsidRPr="00032DC5">
        <w:rPr>
          <w:rFonts w:ascii="Calibri" w:eastAsia="Calibri" w:hAnsi="Calibri"/>
          <w:b/>
          <w:sz w:val="22"/>
          <w:szCs w:val="22"/>
          <w:lang w:val="en-GB"/>
        </w:rPr>
        <w:t>H001 - Notification/Request for information</w:t>
      </w:r>
    </w:p>
    <w:p w14:paraId="0FEF4C40" w14:textId="45CBC8AF" w:rsidR="00E553D8" w:rsidRDefault="008249ED" w:rsidP="006113F9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>
        <w:rPr>
          <w:rFonts w:ascii="Calibri" w:eastAsia="Calibri" w:hAnsi="Calibri" w:cs="Calibri"/>
          <w:sz w:val="22"/>
          <w:szCs w:val="22"/>
          <w:lang w:val="en-GB"/>
        </w:rPr>
        <w:t xml:space="preserve">The SED H001 is </w:t>
      </w:r>
      <w:r w:rsidR="000A4232">
        <w:rPr>
          <w:rFonts w:ascii="Calibri" w:eastAsia="Calibri" w:hAnsi="Calibri" w:cs="Calibri"/>
          <w:sz w:val="22"/>
          <w:szCs w:val="22"/>
          <w:lang w:val="en-GB"/>
        </w:rPr>
        <w:t>the SED that</w:t>
      </w:r>
      <w:r w:rsidR="0065086E" w:rsidRPr="006113F9">
        <w:rPr>
          <w:lang w:val="en-GB"/>
        </w:rPr>
        <w:t xml:space="preserve"> </w:t>
      </w:r>
      <w:r w:rsidR="0065086E" w:rsidRPr="0065086E">
        <w:rPr>
          <w:rFonts w:ascii="Calibri" w:eastAsia="Calibri" w:hAnsi="Calibri" w:cs="Calibri"/>
          <w:sz w:val="22"/>
          <w:szCs w:val="22"/>
          <w:lang w:val="en-GB"/>
        </w:rPr>
        <w:t>an institution of a Member State</w:t>
      </w:r>
      <w:r w:rsidR="000A4232">
        <w:rPr>
          <w:rFonts w:ascii="Calibri" w:eastAsia="Calibri" w:hAnsi="Calibri" w:cs="Calibri"/>
          <w:sz w:val="22"/>
          <w:szCs w:val="22"/>
          <w:lang w:val="en-GB"/>
        </w:rPr>
        <w:t xml:space="preserve"> uses </w:t>
      </w:r>
      <w:r w:rsidR="000A4232" w:rsidRPr="00032DC5">
        <w:rPr>
          <w:rFonts w:ascii="Calibri" w:eastAsia="Calibri" w:hAnsi="Calibri" w:cs="Calibri"/>
          <w:sz w:val="22"/>
          <w:szCs w:val="22"/>
          <w:lang w:val="en-GB"/>
        </w:rPr>
        <w:t>in case more information</w:t>
      </w:r>
      <w:r w:rsidR="000A4232">
        <w:rPr>
          <w:rFonts w:ascii="Calibri" w:eastAsia="Calibri" w:hAnsi="Calibri" w:cs="Calibri"/>
          <w:sz w:val="22"/>
          <w:szCs w:val="22"/>
          <w:lang w:val="en-GB"/>
        </w:rPr>
        <w:t xml:space="preserve"> is required from </w:t>
      </w:r>
      <w:r w:rsidR="00301777">
        <w:rPr>
          <w:rFonts w:ascii="Calibri" w:eastAsia="Calibri" w:hAnsi="Calibri" w:cs="Calibri"/>
          <w:sz w:val="22"/>
          <w:szCs w:val="22"/>
          <w:lang w:val="en-GB"/>
        </w:rPr>
        <w:t>an institution in an</w:t>
      </w:r>
      <w:r w:rsidR="000A4232">
        <w:rPr>
          <w:rFonts w:ascii="Calibri" w:eastAsia="Calibri" w:hAnsi="Calibri" w:cs="Calibri"/>
          <w:sz w:val="22"/>
          <w:szCs w:val="22"/>
          <w:lang w:val="en-GB"/>
        </w:rPr>
        <w:t xml:space="preserve">other </w:t>
      </w:r>
      <w:r w:rsidR="00301777">
        <w:rPr>
          <w:rFonts w:ascii="Calibri" w:eastAsia="Calibri" w:hAnsi="Calibri" w:cs="Calibri"/>
          <w:sz w:val="22"/>
          <w:szCs w:val="22"/>
          <w:lang w:val="en-GB"/>
        </w:rPr>
        <w:t>Member State</w:t>
      </w:r>
      <w:bookmarkStart w:id="0" w:name="_GoBack"/>
      <w:bookmarkEnd w:id="0"/>
      <w:r w:rsidR="000A4232" w:rsidRPr="00032DC5">
        <w:rPr>
          <w:rFonts w:ascii="Calibri" w:eastAsia="Calibri" w:hAnsi="Calibri" w:cs="Calibri"/>
          <w:sz w:val="22"/>
          <w:szCs w:val="22"/>
          <w:lang w:val="en-GB"/>
        </w:rPr>
        <w:t xml:space="preserve"> (a SED to exchange information) or to communicate additional information </w:t>
      </w:r>
      <w:r w:rsidR="00D75855" w:rsidRPr="00032DC5">
        <w:rPr>
          <w:rFonts w:ascii="Calibri" w:eastAsia="Calibri" w:hAnsi="Calibri" w:cs="Calibri"/>
          <w:sz w:val="22"/>
          <w:szCs w:val="22"/>
          <w:lang w:val="en-GB"/>
        </w:rPr>
        <w:t>(a SED to notify</w:t>
      </w:r>
      <w:r w:rsidR="00D75855" w:rsidRPr="00032DC5">
        <w:rPr>
          <w:rFonts w:ascii="Calibri" w:eastAsia="Calibri" w:hAnsi="Calibri" w:cs="Calibri"/>
          <w:bCs/>
          <w:sz w:val="22"/>
          <w:szCs w:val="22"/>
          <w:lang w:val="en-GB"/>
        </w:rPr>
        <w:t xml:space="preserve"> </w:t>
      </w:r>
      <w:r w:rsidR="00D75855" w:rsidRPr="00032DC5">
        <w:rPr>
          <w:rFonts w:ascii="Calibri" w:eastAsia="Calibri" w:hAnsi="Calibri" w:cs="Calibri"/>
          <w:sz w:val="22"/>
          <w:szCs w:val="22"/>
          <w:lang w:val="en-GB"/>
        </w:rPr>
        <w:t>additional information without a request)</w:t>
      </w:r>
      <w:r w:rsidR="00E553D8">
        <w:rPr>
          <w:rFonts w:ascii="Calibri" w:eastAsia="Calibri" w:hAnsi="Calibri" w:cs="Calibri"/>
          <w:sz w:val="22"/>
          <w:szCs w:val="22"/>
          <w:lang w:val="en-GB"/>
        </w:rPr>
        <w:t>.</w:t>
      </w:r>
    </w:p>
    <w:p w14:paraId="233F1F1D" w14:textId="10D3D423" w:rsidR="00E553D8" w:rsidRDefault="00E553D8" w:rsidP="006113F9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>
        <w:rPr>
          <w:rFonts w:ascii="Calibri" w:eastAsia="Calibri" w:hAnsi="Calibri" w:cs="Calibri"/>
          <w:sz w:val="22"/>
          <w:szCs w:val="22"/>
          <w:lang w:val="en-GB"/>
        </w:rPr>
        <w:t xml:space="preserve">The SED contains </w:t>
      </w:r>
      <w:r w:rsidRPr="006113F9">
        <w:rPr>
          <w:rFonts w:ascii="Calibri" w:eastAsia="Calibri" w:hAnsi="Calibri" w:cs="Calibri"/>
          <w:sz w:val="22"/>
          <w:szCs w:val="22"/>
          <w:lang w:val="en-GB"/>
        </w:rPr>
        <w:t>3 options choice (mutually exclusive): Person, Employer and Reimbursement bulk SED.</w:t>
      </w:r>
    </w:p>
    <w:p w14:paraId="029BB5B4" w14:textId="7D881435" w:rsidR="000A4232" w:rsidRDefault="00E553D8" w:rsidP="006113F9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>
        <w:rPr>
          <w:rFonts w:ascii="Calibri" w:eastAsia="Calibri" w:hAnsi="Calibri" w:cs="Calibri"/>
          <w:sz w:val="22"/>
          <w:szCs w:val="22"/>
          <w:lang w:val="en-GB"/>
        </w:rPr>
        <w:t>The option “Person” allows</w:t>
      </w:r>
      <w:r w:rsidR="006113F9">
        <w:rPr>
          <w:rFonts w:ascii="Calibri" w:eastAsia="Calibri" w:hAnsi="Calibri" w:cs="Calibri"/>
          <w:sz w:val="22"/>
          <w:szCs w:val="22"/>
          <w:lang w:val="en-GB"/>
        </w:rPr>
        <w:t xml:space="preserve"> to request or to notify</w:t>
      </w:r>
      <w:r w:rsidR="000A4232" w:rsidRPr="00032DC5">
        <w:rPr>
          <w:rFonts w:ascii="Calibri" w:eastAsia="Calibri" w:hAnsi="Calibri" w:cs="Calibri"/>
          <w:sz w:val="22"/>
          <w:szCs w:val="22"/>
          <w:lang w:val="en-GB"/>
        </w:rPr>
        <w:t xml:space="preserve"> a change in the circumstances of the person concerned which influences or might influence the right to a benefit or the amount of the benefit or any useful information regarding the case or event</w:t>
      </w:r>
      <w:r w:rsidR="000A4232">
        <w:rPr>
          <w:rFonts w:ascii="Calibri" w:eastAsia="Calibri" w:hAnsi="Calibri" w:cs="Calibri"/>
          <w:sz w:val="22"/>
          <w:szCs w:val="22"/>
          <w:lang w:val="en-GB"/>
        </w:rPr>
        <w:t>.</w:t>
      </w:r>
    </w:p>
    <w:p w14:paraId="217F0668" w14:textId="6FE34983" w:rsidR="00E553D8" w:rsidRDefault="00E553D8" w:rsidP="006113F9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>
        <w:rPr>
          <w:rFonts w:ascii="Calibri" w:eastAsia="Calibri" w:hAnsi="Calibri" w:cs="Calibri"/>
          <w:sz w:val="22"/>
          <w:szCs w:val="22"/>
          <w:lang w:val="en-GB"/>
        </w:rPr>
        <w:t xml:space="preserve">The option “Employer” allows to request or </w:t>
      </w:r>
      <w:r w:rsidR="006113F9">
        <w:rPr>
          <w:rFonts w:ascii="Calibri" w:eastAsia="Calibri" w:hAnsi="Calibri" w:cs="Calibri"/>
          <w:sz w:val="22"/>
          <w:szCs w:val="22"/>
          <w:lang w:val="en-GB"/>
        </w:rPr>
        <w:t xml:space="preserve">to </w:t>
      </w:r>
      <w:r>
        <w:rPr>
          <w:rFonts w:ascii="Calibri" w:eastAsia="Calibri" w:hAnsi="Calibri" w:cs="Calibri"/>
          <w:sz w:val="22"/>
          <w:szCs w:val="22"/>
          <w:lang w:val="en-GB"/>
        </w:rPr>
        <w:t xml:space="preserve">notify </w:t>
      </w:r>
      <w:r w:rsidRPr="00E553D8">
        <w:rPr>
          <w:rFonts w:ascii="Calibri" w:eastAsia="Calibri" w:hAnsi="Calibri" w:cs="Calibri"/>
          <w:sz w:val="22"/>
          <w:szCs w:val="22"/>
          <w:lang w:val="en-GB"/>
        </w:rPr>
        <w:t xml:space="preserve">a change in the circumstances of the </w:t>
      </w:r>
      <w:r>
        <w:rPr>
          <w:rFonts w:ascii="Calibri" w:eastAsia="Calibri" w:hAnsi="Calibri" w:cs="Calibri"/>
          <w:sz w:val="22"/>
          <w:szCs w:val="22"/>
          <w:lang w:val="en-GB"/>
        </w:rPr>
        <w:t>employer</w:t>
      </w:r>
      <w:r w:rsidRPr="00E553D8">
        <w:rPr>
          <w:rFonts w:ascii="Calibri" w:eastAsia="Calibri" w:hAnsi="Calibri" w:cs="Calibri"/>
          <w:sz w:val="22"/>
          <w:szCs w:val="22"/>
          <w:lang w:val="en-GB"/>
        </w:rPr>
        <w:t xml:space="preserve"> concerned</w:t>
      </w:r>
      <w:r>
        <w:rPr>
          <w:rFonts w:ascii="Calibri" w:eastAsia="Calibri" w:hAnsi="Calibri" w:cs="Calibri"/>
          <w:sz w:val="22"/>
          <w:szCs w:val="22"/>
          <w:lang w:val="en-GB"/>
        </w:rPr>
        <w:t xml:space="preserve"> </w:t>
      </w:r>
      <w:r w:rsidRPr="00032DC5">
        <w:rPr>
          <w:rFonts w:ascii="Calibri" w:eastAsia="Calibri" w:hAnsi="Calibri" w:cs="Calibri"/>
          <w:sz w:val="22"/>
          <w:szCs w:val="22"/>
          <w:lang w:val="en-GB"/>
        </w:rPr>
        <w:t>or any useful information regarding the case or event</w:t>
      </w:r>
    </w:p>
    <w:p w14:paraId="272E43EC" w14:textId="7EA02C51" w:rsidR="00E553D8" w:rsidRDefault="00E553D8" w:rsidP="006113F9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>
        <w:rPr>
          <w:rFonts w:ascii="Calibri" w:eastAsia="Calibri" w:hAnsi="Calibri" w:cs="Calibri"/>
          <w:sz w:val="22"/>
          <w:szCs w:val="22"/>
          <w:lang w:val="en-GB"/>
        </w:rPr>
        <w:t xml:space="preserve">The option “Reimbursement bulk SED” allows to request </w:t>
      </w:r>
      <w:r w:rsidR="006113F9">
        <w:rPr>
          <w:rFonts w:ascii="Calibri" w:eastAsia="Calibri" w:hAnsi="Calibri" w:cs="Calibri"/>
          <w:sz w:val="22"/>
          <w:szCs w:val="22"/>
          <w:lang w:val="en-GB"/>
        </w:rPr>
        <w:t xml:space="preserve">or to notify </w:t>
      </w:r>
      <w:r>
        <w:rPr>
          <w:rFonts w:ascii="Calibri" w:eastAsia="Calibri" w:hAnsi="Calibri" w:cs="Calibri"/>
          <w:sz w:val="22"/>
          <w:szCs w:val="22"/>
          <w:lang w:val="en-GB"/>
        </w:rPr>
        <w:t>any relevant information concerning a reimbursement bulk SED.</w:t>
      </w:r>
    </w:p>
    <w:p w14:paraId="53F638D9" w14:textId="61D12D0A" w:rsidR="000A4232" w:rsidRPr="00032DC5" w:rsidRDefault="000A4232" w:rsidP="006113F9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>
        <w:rPr>
          <w:rFonts w:ascii="Calibri" w:eastAsia="Calibri" w:hAnsi="Calibri" w:cs="Calibri"/>
          <w:sz w:val="22"/>
          <w:szCs w:val="22"/>
          <w:lang w:val="en-GB"/>
        </w:rPr>
        <w:t xml:space="preserve">The </w:t>
      </w:r>
      <w:r w:rsidRPr="00032DC5">
        <w:rPr>
          <w:rFonts w:ascii="Calibri" w:eastAsia="Calibri" w:hAnsi="Calibri" w:cs="Calibri"/>
          <w:sz w:val="22"/>
          <w:szCs w:val="22"/>
          <w:lang w:val="en-GB"/>
        </w:rPr>
        <w:t>SED H001 can be used in any secto</w:t>
      </w:r>
      <w:r>
        <w:rPr>
          <w:rFonts w:ascii="Calibri" w:eastAsia="Calibri" w:hAnsi="Calibri" w:cs="Calibri"/>
          <w:sz w:val="22"/>
          <w:szCs w:val="22"/>
          <w:lang w:val="en-GB"/>
        </w:rPr>
        <w:t xml:space="preserve">r </w:t>
      </w:r>
      <w:r w:rsidRPr="00032DC5">
        <w:rPr>
          <w:rFonts w:ascii="Calibri" w:eastAsia="Calibri" w:hAnsi="Calibri" w:cs="Calibri"/>
          <w:sz w:val="22"/>
          <w:szCs w:val="22"/>
          <w:lang w:val="en-GB"/>
        </w:rPr>
        <w:t xml:space="preserve">as a request or notification. It is a supplement to other SEDs and </w:t>
      </w:r>
      <w:r w:rsidR="00A843B2">
        <w:rPr>
          <w:rFonts w:ascii="Calibri" w:eastAsia="Calibri" w:hAnsi="Calibri" w:cs="Calibri"/>
          <w:sz w:val="22"/>
          <w:szCs w:val="22"/>
          <w:lang w:val="en-GB"/>
        </w:rPr>
        <w:t xml:space="preserve">should/must </w:t>
      </w:r>
      <w:r w:rsidRPr="00032DC5">
        <w:rPr>
          <w:rFonts w:ascii="Calibri" w:eastAsia="Calibri" w:hAnsi="Calibri" w:cs="Calibri"/>
          <w:sz w:val="22"/>
          <w:szCs w:val="22"/>
          <w:lang w:val="en-GB"/>
        </w:rPr>
        <w:t xml:space="preserve">not be used to replace </w:t>
      </w:r>
      <w:r w:rsidRPr="00032DC5">
        <w:rPr>
          <w:rFonts w:ascii="Calibri" w:eastAsia="Calibri" w:hAnsi="Calibri" w:cs="Calibri"/>
          <w:bCs/>
          <w:sz w:val="22"/>
          <w:szCs w:val="22"/>
          <w:lang w:val="en-GB"/>
        </w:rPr>
        <w:t>a</w:t>
      </w:r>
      <w:r w:rsidRPr="00032DC5">
        <w:rPr>
          <w:rFonts w:ascii="Calibri" w:eastAsia="Calibri" w:hAnsi="Calibri" w:cs="Calibri"/>
          <w:sz w:val="22"/>
          <w:szCs w:val="22"/>
          <w:lang w:val="en-GB"/>
        </w:rPr>
        <w:t xml:space="preserve"> SED already available in the sector concerned</w:t>
      </w:r>
      <w:r>
        <w:rPr>
          <w:rFonts w:ascii="Calibri" w:eastAsia="Calibri" w:hAnsi="Calibri" w:cs="Calibri"/>
          <w:sz w:val="22"/>
          <w:szCs w:val="22"/>
          <w:lang w:val="en-GB"/>
        </w:rPr>
        <w:t>.</w:t>
      </w:r>
    </w:p>
    <w:p w14:paraId="7D0B6080" w14:textId="71247994" w:rsidR="008A6D16" w:rsidRDefault="008A6D16" w:rsidP="006113F9">
      <w:pPr>
        <w:spacing w:after="200" w:line="360" w:lineRule="atLeast"/>
        <w:jc w:val="both"/>
        <w:rPr>
          <w:rFonts w:ascii="Calibri" w:eastAsia="Calibri" w:hAnsi="Calibri"/>
          <w:sz w:val="22"/>
          <w:szCs w:val="22"/>
          <w:lang w:val="en-GB"/>
        </w:rPr>
      </w:pPr>
      <w:r>
        <w:rPr>
          <w:rFonts w:ascii="Calibri" w:eastAsia="Calibri" w:hAnsi="Calibri"/>
          <w:sz w:val="22"/>
          <w:szCs w:val="22"/>
          <w:lang w:val="en-GB"/>
        </w:rPr>
        <w:t>It is possible to add attachments to SED H001.</w:t>
      </w:r>
    </w:p>
    <w:p w14:paraId="514153E4" w14:textId="18472F8C" w:rsidR="00C420DA" w:rsidRPr="008A6D16" w:rsidRDefault="00FC5C23" w:rsidP="00B60C80">
      <w:pPr>
        <w:spacing w:after="200" w:line="360" w:lineRule="atLeast"/>
        <w:jc w:val="both"/>
        <w:rPr>
          <w:lang w:val="en-US"/>
        </w:rPr>
      </w:pP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In order to see the content </w:t>
      </w:r>
      <w:r>
        <w:rPr>
          <w:rFonts w:ascii="Calibri" w:eastAsia="Calibri" w:hAnsi="Calibri" w:cs="Arial"/>
          <w:sz w:val="22"/>
          <w:szCs w:val="22"/>
          <w:lang w:val="en-US"/>
        </w:rPr>
        <w:t xml:space="preserve">and explanatory notes 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of SED </w:t>
      </w:r>
      <w:r>
        <w:rPr>
          <w:rFonts w:ascii="Calibri" w:eastAsia="Calibri" w:hAnsi="Calibri" w:cs="Arial"/>
          <w:sz w:val="22"/>
          <w:szCs w:val="22"/>
          <w:lang w:val="en-US"/>
        </w:rPr>
        <w:t>H001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 please click </w:t>
      </w:r>
      <w:hyperlink r:id="rId8" w:history="1">
        <w:r w:rsidRPr="00445685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here</w:t>
        </w:r>
      </w:hyperlink>
      <w:r w:rsidRPr="00182F3B">
        <w:rPr>
          <w:rFonts w:ascii="Calibri" w:eastAsia="Calibri" w:hAnsi="Calibri" w:cs="Arial"/>
          <w:sz w:val="22"/>
          <w:szCs w:val="22"/>
          <w:lang w:val="en-US"/>
        </w:rPr>
        <w:t>.</w:t>
      </w:r>
    </w:p>
    <w:sectPr w:rsidR="00C420DA" w:rsidRPr="008A6D1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74C731" w14:textId="77777777" w:rsidR="0043136E" w:rsidRDefault="0043136E" w:rsidP="00AB3C18">
      <w:r>
        <w:separator/>
      </w:r>
    </w:p>
  </w:endnote>
  <w:endnote w:type="continuationSeparator" w:id="0">
    <w:p w14:paraId="3C278302" w14:textId="77777777" w:rsidR="0043136E" w:rsidRDefault="0043136E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goOfficeSans">
    <w:altName w:val="EC Square Sans Pro Extra Black"/>
    <w:charset w:val="00"/>
    <w:family w:val="auto"/>
    <w:pitch w:val="variable"/>
    <w:sig w:usb0="00000003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72EB83" w14:textId="77777777" w:rsidR="0043136E" w:rsidRDefault="0043136E" w:rsidP="00AB3C18">
      <w:r>
        <w:separator/>
      </w:r>
    </w:p>
  </w:footnote>
  <w:footnote w:type="continuationSeparator" w:id="0">
    <w:p w14:paraId="6C1A425D" w14:textId="77777777" w:rsidR="0043136E" w:rsidRDefault="0043136E" w:rsidP="00AB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D6FD9"/>
    <w:multiLevelType w:val="hybridMultilevel"/>
    <w:tmpl w:val="5F4A03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DC5"/>
    <w:rsid w:val="000056A6"/>
    <w:rsid w:val="000121C8"/>
    <w:rsid w:val="00032DC5"/>
    <w:rsid w:val="00052C57"/>
    <w:rsid w:val="000A4232"/>
    <w:rsid w:val="000B3328"/>
    <w:rsid w:val="000C62D3"/>
    <w:rsid w:val="000F1DDB"/>
    <w:rsid w:val="00105076"/>
    <w:rsid w:val="00127312"/>
    <w:rsid w:val="001342C0"/>
    <w:rsid w:val="00142F55"/>
    <w:rsid w:val="00173A29"/>
    <w:rsid w:val="001A7E1F"/>
    <w:rsid w:val="001B500E"/>
    <w:rsid w:val="001D06B8"/>
    <w:rsid w:val="001D6BD0"/>
    <w:rsid w:val="001E6B56"/>
    <w:rsid w:val="002029F8"/>
    <w:rsid w:val="0023233A"/>
    <w:rsid w:val="00234115"/>
    <w:rsid w:val="002473B8"/>
    <w:rsid w:val="00283767"/>
    <w:rsid w:val="002F79A2"/>
    <w:rsid w:val="00301777"/>
    <w:rsid w:val="0030294F"/>
    <w:rsid w:val="00304B04"/>
    <w:rsid w:val="003110EC"/>
    <w:rsid w:val="0032305C"/>
    <w:rsid w:val="003237EE"/>
    <w:rsid w:val="00340ADD"/>
    <w:rsid w:val="00376E7B"/>
    <w:rsid w:val="003873C7"/>
    <w:rsid w:val="003C1F83"/>
    <w:rsid w:val="003C56B9"/>
    <w:rsid w:val="003D175F"/>
    <w:rsid w:val="00417AD3"/>
    <w:rsid w:val="00425BED"/>
    <w:rsid w:val="0043136E"/>
    <w:rsid w:val="00443229"/>
    <w:rsid w:val="004A62FD"/>
    <w:rsid w:val="004C3FA3"/>
    <w:rsid w:val="004C497A"/>
    <w:rsid w:val="00556052"/>
    <w:rsid w:val="00574310"/>
    <w:rsid w:val="005B1C63"/>
    <w:rsid w:val="005B4503"/>
    <w:rsid w:val="006113F9"/>
    <w:rsid w:val="00633F90"/>
    <w:rsid w:val="0065086E"/>
    <w:rsid w:val="006728A1"/>
    <w:rsid w:val="0067458C"/>
    <w:rsid w:val="0068633B"/>
    <w:rsid w:val="00697559"/>
    <w:rsid w:val="006975C8"/>
    <w:rsid w:val="006B6BB3"/>
    <w:rsid w:val="006C2F17"/>
    <w:rsid w:val="006E463E"/>
    <w:rsid w:val="006E545B"/>
    <w:rsid w:val="007149E7"/>
    <w:rsid w:val="00721A2B"/>
    <w:rsid w:val="00722276"/>
    <w:rsid w:val="00747CCE"/>
    <w:rsid w:val="00765F0D"/>
    <w:rsid w:val="00775EB4"/>
    <w:rsid w:val="0078732C"/>
    <w:rsid w:val="007A77C8"/>
    <w:rsid w:val="0080404C"/>
    <w:rsid w:val="00817E31"/>
    <w:rsid w:val="008249ED"/>
    <w:rsid w:val="0089206C"/>
    <w:rsid w:val="008A6D16"/>
    <w:rsid w:val="00930DD4"/>
    <w:rsid w:val="00963CE8"/>
    <w:rsid w:val="009B5934"/>
    <w:rsid w:val="009C25E7"/>
    <w:rsid w:val="009E0CC0"/>
    <w:rsid w:val="009E279F"/>
    <w:rsid w:val="009E51FA"/>
    <w:rsid w:val="00A22C8C"/>
    <w:rsid w:val="00A27C37"/>
    <w:rsid w:val="00A73764"/>
    <w:rsid w:val="00A748C0"/>
    <w:rsid w:val="00A843B2"/>
    <w:rsid w:val="00AB3C18"/>
    <w:rsid w:val="00AD1264"/>
    <w:rsid w:val="00AD7DDD"/>
    <w:rsid w:val="00AE627F"/>
    <w:rsid w:val="00B27FEC"/>
    <w:rsid w:val="00B40A09"/>
    <w:rsid w:val="00B60C80"/>
    <w:rsid w:val="00B657B4"/>
    <w:rsid w:val="00B6735A"/>
    <w:rsid w:val="00BC1FB8"/>
    <w:rsid w:val="00BC7075"/>
    <w:rsid w:val="00BD2713"/>
    <w:rsid w:val="00BF0737"/>
    <w:rsid w:val="00C420DA"/>
    <w:rsid w:val="00C56E22"/>
    <w:rsid w:val="00CB2F07"/>
    <w:rsid w:val="00CF0240"/>
    <w:rsid w:val="00CF78E6"/>
    <w:rsid w:val="00D1469B"/>
    <w:rsid w:val="00D1603D"/>
    <w:rsid w:val="00D31138"/>
    <w:rsid w:val="00D46108"/>
    <w:rsid w:val="00D46796"/>
    <w:rsid w:val="00D51634"/>
    <w:rsid w:val="00D53DD0"/>
    <w:rsid w:val="00D75855"/>
    <w:rsid w:val="00DA0D06"/>
    <w:rsid w:val="00DB42AB"/>
    <w:rsid w:val="00DE3622"/>
    <w:rsid w:val="00DF6399"/>
    <w:rsid w:val="00DF696A"/>
    <w:rsid w:val="00DF7F1E"/>
    <w:rsid w:val="00E22C24"/>
    <w:rsid w:val="00E553D8"/>
    <w:rsid w:val="00E56507"/>
    <w:rsid w:val="00E56E4B"/>
    <w:rsid w:val="00E57012"/>
    <w:rsid w:val="00E61B8D"/>
    <w:rsid w:val="00ED3974"/>
    <w:rsid w:val="00ED6C57"/>
    <w:rsid w:val="00F3569D"/>
    <w:rsid w:val="00F40A7A"/>
    <w:rsid w:val="00F503C9"/>
    <w:rsid w:val="00F85F43"/>
    <w:rsid w:val="00FB704D"/>
    <w:rsid w:val="00FC1F67"/>
    <w:rsid w:val="00FC5C23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056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32D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2DC5"/>
    <w:pPr>
      <w:spacing w:after="200"/>
    </w:pPr>
    <w:rPr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2DC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D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DC5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A6D1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A6D16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8A6D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A6D16"/>
  </w:style>
  <w:style w:type="character" w:styleId="Hyperlink">
    <w:name w:val="Hyperlink"/>
    <w:basedOn w:val="DefaultParagraphFont"/>
    <w:uiPriority w:val="99"/>
    <w:unhideWhenUsed/>
    <w:rsid w:val="00FC5C23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3B2"/>
    <w:pPr>
      <w:spacing w:after="0"/>
    </w:pPr>
    <w:rPr>
      <w:b/>
      <w:bCs/>
      <w:lang w:val="de-D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3B2"/>
    <w:rPr>
      <w:b/>
      <w:bCs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E545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32D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2DC5"/>
    <w:pPr>
      <w:spacing w:after="200"/>
    </w:pPr>
    <w:rPr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2DC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D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DC5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A6D1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A6D16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8A6D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A6D16"/>
  </w:style>
  <w:style w:type="character" w:styleId="Hyperlink">
    <w:name w:val="Hyperlink"/>
    <w:basedOn w:val="DefaultParagraphFont"/>
    <w:uiPriority w:val="99"/>
    <w:unhideWhenUsed/>
    <w:rsid w:val="00FC5C23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3B2"/>
    <w:pPr>
      <w:spacing w:after="0"/>
    </w:pPr>
    <w:rPr>
      <w:b/>
      <w:bCs/>
      <w:lang w:val="de-D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3B2"/>
    <w:rPr>
      <w:b/>
      <w:bCs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E54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OLD_Forms/H001_en.htm" TargetMode="Externa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 xsi:nil="true"/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F59697E4-DA26-4F96-B784-2D62FB95F72E}"/>
</file>

<file path=customXml/itemProps2.xml><?xml version="1.0" encoding="utf-8"?>
<ds:datastoreItem xmlns:ds="http://schemas.openxmlformats.org/officeDocument/2006/customXml" ds:itemID="{2A63D007-EAAA-49A5-8B43-3BACF301480B}"/>
</file>

<file path=customXml/itemProps3.xml><?xml version="1.0" encoding="utf-8"?>
<ds:datastoreItem xmlns:ds="http://schemas.openxmlformats.org/officeDocument/2006/customXml" ds:itemID="{70D8780F-7C26-4A7B-8585-A56CDF8965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Init AG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H001</dc:title>
  <dc:creator/>
  <cp:lastModifiedBy>LELDE CUKURE</cp:lastModifiedBy>
  <cp:revision>5</cp:revision>
  <dcterms:created xsi:type="dcterms:W3CDTF">2017-05-08T15:29:00Z</dcterms:created>
  <dcterms:modified xsi:type="dcterms:W3CDTF">2017-06-16T09:04:00Z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