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83BE1D" w14:textId="38F38D1C" w:rsidR="004F0D15" w:rsidRDefault="004F0D15" w:rsidP="004F0D15">
      <w:pPr>
        <w:jc w:val="center"/>
        <w:outlineLvl w:val="1"/>
        <w:rPr>
          <w:rFonts w:ascii="Calibri" w:eastAsia="Calibri" w:hAnsi="Calibri"/>
          <w:b/>
          <w:sz w:val="22"/>
          <w:szCs w:val="22"/>
          <w:lang w:val="en-GB"/>
        </w:rPr>
      </w:pPr>
      <w:bookmarkStart w:id="0" w:name="_Toc477468095"/>
      <w:bookmarkStart w:id="1" w:name="SEDR001"/>
      <w:bookmarkStart w:id="2" w:name="_GoBack"/>
      <w:bookmarkEnd w:id="2"/>
      <w:r w:rsidRPr="004F0D15">
        <w:rPr>
          <w:rFonts w:ascii="Calibri" w:eastAsia="Calibri" w:hAnsi="Calibri"/>
          <w:b/>
          <w:sz w:val="22"/>
          <w:szCs w:val="22"/>
          <w:lang w:val="en-GB"/>
        </w:rPr>
        <w:t>SED R0</w:t>
      </w:r>
      <w:r w:rsidR="003D1240">
        <w:rPr>
          <w:rFonts w:ascii="Calibri" w:eastAsia="Calibri" w:hAnsi="Calibri"/>
          <w:b/>
          <w:sz w:val="22"/>
          <w:szCs w:val="22"/>
          <w:lang w:val="en-GB"/>
        </w:rPr>
        <w:t>19</w:t>
      </w:r>
      <w:r w:rsidRPr="004F0D15">
        <w:rPr>
          <w:rFonts w:ascii="Calibri" w:eastAsia="Calibri" w:hAnsi="Calibri"/>
          <w:b/>
          <w:sz w:val="22"/>
          <w:szCs w:val="22"/>
          <w:lang w:val="en-GB"/>
        </w:rPr>
        <w:t xml:space="preserve"> – </w:t>
      </w:r>
      <w:bookmarkEnd w:id="0"/>
      <w:r w:rsidR="003D1240">
        <w:rPr>
          <w:rFonts w:ascii="Calibri" w:eastAsia="Calibri" w:hAnsi="Calibri"/>
          <w:b/>
          <w:sz w:val="22"/>
          <w:szCs w:val="22"/>
          <w:lang w:val="en-GB"/>
        </w:rPr>
        <w:t>Notification of contestation</w:t>
      </w:r>
    </w:p>
    <w:p w14:paraId="714E732F" w14:textId="77777777" w:rsidR="000E4F96" w:rsidRPr="004F0D15" w:rsidRDefault="000E4F96" w:rsidP="004F0D15">
      <w:pPr>
        <w:jc w:val="center"/>
        <w:outlineLvl w:val="1"/>
        <w:rPr>
          <w:rFonts w:ascii="Calibri" w:eastAsia="Calibri" w:hAnsi="Calibri"/>
          <w:b/>
          <w:sz w:val="22"/>
          <w:szCs w:val="22"/>
          <w:lang w:val="en-GB"/>
        </w:rPr>
      </w:pPr>
    </w:p>
    <w:bookmarkEnd w:id="1"/>
    <w:p w14:paraId="3FAFCB96" w14:textId="2B5B50C5" w:rsidR="003D1240" w:rsidRDefault="006B59A6" w:rsidP="000E4F96">
      <w:pPr>
        <w:spacing w:after="200" w:line="276" w:lineRule="auto"/>
        <w:jc w:val="both"/>
        <w:rPr>
          <w:rFonts w:ascii="Calibri" w:eastAsia="Calibri" w:hAnsi="Calibri"/>
          <w:sz w:val="22"/>
          <w:szCs w:val="22"/>
          <w:lang w:val="en-GB"/>
        </w:rPr>
      </w:pPr>
      <w:r>
        <w:rPr>
          <w:rFonts w:ascii="Calibri" w:eastAsia="Calibri" w:hAnsi="Calibri"/>
          <w:sz w:val="22"/>
          <w:szCs w:val="22"/>
          <w:lang w:val="en-GB"/>
        </w:rPr>
        <w:t>Both the Case Owner and</w:t>
      </w:r>
      <w:r w:rsidR="003D1240">
        <w:rPr>
          <w:rFonts w:ascii="Calibri" w:eastAsia="Calibri" w:hAnsi="Calibri"/>
          <w:sz w:val="22"/>
          <w:szCs w:val="22"/>
          <w:lang w:val="en-GB"/>
        </w:rPr>
        <w:t xml:space="preserve"> the </w:t>
      </w:r>
      <w:r w:rsidR="005F3405">
        <w:rPr>
          <w:rFonts w:ascii="Calibri" w:eastAsia="Calibri" w:hAnsi="Calibri"/>
          <w:sz w:val="22"/>
          <w:szCs w:val="22"/>
          <w:lang w:val="en-GB"/>
        </w:rPr>
        <w:t>Counterparty</w:t>
      </w:r>
      <w:r w:rsidR="005E142D">
        <w:rPr>
          <w:rFonts w:ascii="Calibri" w:eastAsia="Calibri" w:hAnsi="Calibri"/>
          <w:sz w:val="22"/>
          <w:szCs w:val="22"/>
          <w:lang w:val="en-GB"/>
        </w:rPr>
        <w:t xml:space="preserve"> </w:t>
      </w:r>
      <w:r w:rsidR="00F33EF9">
        <w:rPr>
          <w:rFonts w:ascii="Calibri" w:eastAsia="Calibri" w:hAnsi="Calibri"/>
          <w:sz w:val="22"/>
          <w:szCs w:val="22"/>
          <w:lang w:val="en-GB"/>
        </w:rPr>
        <w:t xml:space="preserve">can use this SED </w:t>
      </w:r>
      <w:r w:rsidR="003D1240">
        <w:rPr>
          <w:rFonts w:ascii="Calibri" w:eastAsia="Calibri" w:hAnsi="Calibri"/>
          <w:sz w:val="22"/>
          <w:szCs w:val="22"/>
          <w:lang w:val="en-GB"/>
        </w:rPr>
        <w:t>to inform the other of the debtor's contestation.  It is used by the institution that has been notified of the contestation.</w:t>
      </w:r>
    </w:p>
    <w:p w14:paraId="51EA8A68" w14:textId="47E6F5C9" w:rsidR="00AE3128" w:rsidRDefault="004F0D15" w:rsidP="004F0D15">
      <w:pPr>
        <w:spacing w:after="200" w:line="276" w:lineRule="auto"/>
        <w:jc w:val="both"/>
        <w:rPr>
          <w:rFonts w:ascii="Calibri" w:eastAsia="Calibri" w:hAnsi="Calibri" w:cs="Calibri"/>
          <w:sz w:val="22"/>
          <w:szCs w:val="22"/>
          <w:lang w:val="en-GB"/>
        </w:rPr>
      </w:pPr>
      <w:r w:rsidRPr="004F0D15">
        <w:rPr>
          <w:rFonts w:ascii="Calibri" w:eastAsia="Calibri" w:hAnsi="Calibri" w:cs="Calibri"/>
          <w:sz w:val="22"/>
          <w:szCs w:val="22"/>
          <w:lang w:val="en-GB"/>
        </w:rPr>
        <w:t xml:space="preserve">In every case, you need to provide information on </w:t>
      </w:r>
      <w:r w:rsidR="00AE3128">
        <w:rPr>
          <w:rFonts w:ascii="Calibri" w:eastAsia="Calibri" w:hAnsi="Calibri" w:cs="Calibri"/>
          <w:sz w:val="22"/>
          <w:szCs w:val="22"/>
          <w:lang w:val="en-GB"/>
        </w:rPr>
        <w:t>who it concerns</w:t>
      </w:r>
      <w:r w:rsidR="003D1240">
        <w:rPr>
          <w:rFonts w:ascii="Calibri" w:eastAsia="Calibri" w:hAnsi="Calibri" w:cs="Calibri"/>
          <w:sz w:val="22"/>
          <w:szCs w:val="22"/>
          <w:lang w:val="en-GB"/>
        </w:rPr>
        <w:t xml:space="preserve"> and information on the contestation</w:t>
      </w:r>
      <w:r w:rsidR="005E142D">
        <w:rPr>
          <w:rFonts w:ascii="Calibri" w:eastAsia="Calibri" w:hAnsi="Calibri" w:cs="Calibri"/>
          <w:sz w:val="22"/>
          <w:szCs w:val="22"/>
          <w:lang w:val="en-GB"/>
        </w:rPr>
        <w:t>.</w:t>
      </w:r>
    </w:p>
    <w:p w14:paraId="17612A83" w14:textId="42E25236" w:rsidR="00781A96" w:rsidRDefault="00781A96" w:rsidP="00781A96">
      <w:pPr>
        <w:spacing w:after="200" w:line="276" w:lineRule="auto"/>
        <w:jc w:val="both"/>
        <w:rPr>
          <w:rFonts w:ascii="Calibri" w:eastAsia="Calibri" w:hAnsi="Calibri" w:cs="Calibri"/>
          <w:sz w:val="22"/>
          <w:szCs w:val="22"/>
          <w:lang w:val="en-GB"/>
        </w:rPr>
      </w:pPr>
      <w:r>
        <w:rPr>
          <w:rFonts w:ascii="Calibri" w:eastAsia="Calibri" w:hAnsi="Calibri" w:cs="Calibri"/>
          <w:sz w:val="22"/>
          <w:szCs w:val="22"/>
          <w:lang w:val="en-GB"/>
        </w:rPr>
        <w:t xml:space="preserve">Depending on whether you indicate that the SED </w:t>
      </w:r>
      <w:r>
        <w:rPr>
          <w:rFonts w:ascii="Calibri" w:eastAsia="Calibri" w:hAnsi="Calibri" w:cs="Calibri"/>
          <w:sz w:val="22"/>
          <w:szCs w:val="22"/>
          <w:u w:val="single"/>
          <w:lang w:val="en-GB"/>
        </w:rPr>
        <w:t>concerns</w:t>
      </w:r>
      <w:r>
        <w:rPr>
          <w:rFonts w:ascii="Calibri" w:eastAsia="Calibri" w:hAnsi="Calibri" w:cs="Calibri"/>
          <w:sz w:val="22"/>
          <w:szCs w:val="22"/>
          <w:lang w:val="en-GB"/>
        </w:rPr>
        <w:t xml:space="preserve"> a person or an employer under '</w:t>
      </w:r>
      <w:r w:rsidRPr="00F83394">
        <w:rPr>
          <w:rFonts w:ascii="Calibri" w:eastAsia="Calibri" w:hAnsi="Calibri" w:cs="Calibri"/>
          <w:i/>
          <w:sz w:val="22"/>
          <w:szCs w:val="22"/>
          <w:lang w:val="en-GB"/>
        </w:rPr>
        <w:t>Concerns</w:t>
      </w:r>
      <w:r>
        <w:rPr>
          <w:rFonts w:ascii="Calibri" w:eastAsia="Calibri" w:hAnsi="Calibri" w:cs="Calibri"/>
          <w:sz w:val="22"/>
          <w:szCs w:val="22"/>
          <w:lang w:val="en-GB"/>
        </w:rPr>
        <w:t>', the relevant section '</w:t>
      </w:r>
      <w:r w:rsidRPr="00F83394">
        <w:rPr>
          <w:rFonts w:ascii="Calibri" w:eastAsia="Calibri" w:hAnsi="Calibri" w:cs="Calibri"/>
          <w:i/>
          <w:sz w:val="22"/>
          <w:szCs w:val="22"/>
          <w:lang w:val="en-GB"/>
        </w:rPr>
        <w:t>Person</w:t>
      </w:r>
      <w:r>
        <w:rPr>
          <w:rFonts w:ascii="Calibri" w:eastAsia="Calibri" w:hAnsi="Calibri" w:cs="Calibri"/>
          <w:sz w:val="22"/>
          <w:szCs w:val="22"/>
          <w:lang w:val="en-GB"/>
        </w:rPr>
        <w:t>' or '</w:t>
      </w:r>
      <w:r w:rsidRPr="00F83394">
        <w:rPr>
          <w:rFonts w:ascii="Calibri" w:eastAsia="Calibri" w:hAnsi="Calibri" w:cs="Calibri"/>
          <w:i/>
          <w:sz w:val="22"/>
          <w:szCs w:val="22"/>
          <w:lang w:val="en-GB"/>
        </w:rPr>
        <w:t>Employer</w:t>
      </w:r>
      <w:r>
        <w:rPr>
          <w:rFonts w:ascii="Calibri" w:eastAsia="Calibri" w:hAnsi="Calibri" w:cs="Calibri"/>
          <w:sz w:val="22"/>
          <w:szCs w:val="22"/>
          <w:lang w:val="en-GB"/>
        </w:rPr>
        <w:t>' also becomes mandatory. When it concerns an Employer, it is optional to include details on related persons, relevant for this Employer. Please note that nationality in the section ‘</w:t>
      </w:r>
      <w:r w:rsidRPr="00F83394">
        <w:rPr>
          <w:rFonts w:ascii="Calibri" w:eastAsia="Calibri" w:hAnsi="Calibri" w:cs="Calibri"/>
          <w:i/>
          <w:sz w:val="22"/>
          <w:szCs w:val="22"/>
          <w:lang w:val="en-GB"/>
        </w:rPr>
        <w:t>Person</w:t>
      </w:r>
      <w:r>
        <w:rPr>
          <w:rFonts w:ascii="Calibri" w:eastAsia="Calibri" w:hAnsi="Calibri" w:cs="Calibri"/>
          <w:sz w:val="22"/>
          <w:szCs w:val="22"/>
          <w:lang w:val="en-GB"/>
        </w:rPr>
        <w:t>’ can be repeated if th</w:t>
      </w:r>
      <w:r w:rsidR="00F371B5">
        <w:rPr>
          <w:rFonts w:ascii="Calibri" w:eastAsia="Calibri" w:hAnsi="Calibri" w:cs="Calibri"/>
          <w:sz w:val="22"/>
          <w:szCs w:val="22"/>
          <w:lang w:val="en-GB"/>
        </w:rPr>
        <w:t>e person has dual nationality. The section '</w:t>
      </w:r>
      <w:r w:rsidR="00F371B5" w:rsidRPr="00F83394">
        <w:rPr>
          <w:rFonts w:ascii="Calibri" w:eastAsia="Calibri" w:hAnsi="Calibri" w:cs="Calibri"/>
          <w:i/>
          <w:sz w:val="22"/>
          <w:szCs w:val="22"/>
          <w:lang w:val="en-GB"/>
        </w:rPr>
        <w:t>Person</w:t>
      </w:r>
      <w:r w:rsidR="00F371B5">
        <w:rPr>
          <w:rFonts w:ascii="Calibri" w:eastAsia="Calibri" w:hAnsi="Calibri" w:cs="Calibri"/>
          <w:sz w:val="22"/>
          <w:szCs w:val="22"/>
          <w:lang w:val="en-GB"/>
        </w:rPr>
        <w:t>' is repeatable to reflect cases where data of more than one person is relevant for the assignment and proceeding of the case.</w:t>
      </w:r>
    </w:p>
    <w:p w14:paraId="4D5598BE" w14:textId="2CC4F540" w:rsidR="003D1240" w:rsidRDefault="003D1240" w:rsidP="003D1240">
      <w:pPr>
        <w:spacing w:after="240"/>
        <w:jc w:val="both"/>
        <w:rPr>
          <w:rFonts w:ascii="Calibri" w:eastAsia="Calibri" w:hAnsi="Calibri" w:cs="Calibri"/>
          <w:sz w:val="22"/>
          <w:szCs w:val="22"/>
          <w:lang w:val="en-GB"/>
        </w:rPr>
      </w:pPr>
      <w:r>
        <w:rPr>
          <w:rFonts w:ascii="Calibri" w:eastAsia="Calibri" w:hAnsi="Calibri" w:cs="Calibri"/>
          <w:sz w:val="22"/>
          <w:szCs w:val="22"/>
          <w:lang w:val="en-GB"/>
        </w:rPr>
        <w:t>Please indicate whether the contestation document is attached. The contestation is to be made in writing.  In most cases a copy will have been provided to the state notified of the contestation.  If there is no document attached you can give the reason in the comment 'Reason for contestation', for example that the additional documents are being sent by email/post.</w:t>
      </w:r>
    </w:p>
    <w:p w14:paraId="59F9DF95" w14:textId="2A15C0F1" w:rsidR="005F6EA6" w:rsidRDefault="003D1240" w:rsidP="003D1240">
      <w:pPr>
        <w:spacing w:after="240"/>
        <w:jc w:val="both"/>
        <w:rPr>
          <w:rFonts w:ascii="Calibri" w:eastAsia="Calibri" w:hAnsi="Calibri" w:cs="Calibri"/>
          <w:sz w:val="22"/>
          <w:szCs w:val="22"/>
          <w:lang w:val="en-GB"/>
        </w:rPr>
      </w:pPr>
      <w:r>
        <w:rPr>
          <w:rFonts w:ascii="Calibri" w:eastAsia="Calibri" w:hAnsi="Calibri" w:cs="Calibri"/>
          <w:sz w:val="22"/>
          <w:szCs w:val="22"/>
          <w:lang w:val="en-GB"/>
        </w:rPr>
        <w:t>Depending on who has been notified of the contesta</w:t>
      </w:r>
      <w:r w:rsidR="005F6EA6">
        <w:rPr>
          <w:rFonts w:ascii="Calibri" w:eastAsia="Calibri" w:hAnsi="Calibri" w:cs="Calibri"/>
          <w:sz w:val="22"/>
          <w:szCs w:val="22"/>
          <w:lang w:val="en-GB"/>
        </w:rPr>
        <w:t>tion, the section '</w:t>
      </w:r>
      <w:r w:rsidR="005F6EA6" w:rsidRPr="00F83394">
        <w:rPr>
          <w:rFonts w:ascii="Calibri" w:eastAsia="Calibri" w:hAnsi="Calibri" w:cs="Calibri"/>
          <w:i/>
          <w:sz w:val="22"/>
          <w:szCs w:val="22"/>
          <w:lang w:val="en-GB"/>
        </w:rPr>
        <w:t xml:space="preserve">We, applicant institution </w:t>
      </w:r>
      <w:r w:rsidR="00F83394">
        <w:rPr>
          <w:rFonts w:ascii="Calibri" w:eastAsia="Calibri" w:hAnsi="Calibri" w:cs="Calibri"/>
          <w:i/>
          <w:sz w:val="22"/>
          <w:szCs w:val="22"/>
          <w:lang w:val="en-GB"/>
        </w:rPr>
        <w:t>request you to</w:t>
      </w:r>
      <w:r w:rsidR="005F6EA6">
        <w:rPr>
          <w:rFonts w:ascii="Calibri" w:eastAsia="Calibri" w:hAnsi="Calibri" w:cs="Calibri"/>
          <w:sz w:val="22"/>
          <w:szCs w:val="22"/>
          <w:lang w:val="en-GB"/>
        </w:rPr>
        <w:t>' or the section '</w:t>
      </w:r>
      <w:r w:rsidR="005F6EA6" w:rsidRPr="00F83394">
        <w:rPr>
          <w:rFonts w:ascii="Calibri" w:eastAsia="Calibri" w:hAnsi="Calibri" w:cs="Calibri"/>
          <w:i/>
          <w:sz w:val="22"/>
          <w:szCs w:val="22"/>
          <w:lang w:val="en-GB"/>
        </w:rPr>
        <w:t>We, requested institution inform you that</w:t>
      </w:r>
      <w:r w:rsidR="005F6EA6">
        <w:rPr>
          <w:rFonts w:ascii="Calibri" w:eastAsia="Calibri" w:hAnsi="Calibri" w:cs="Calibri"/>
          <w:sz w:val="22"/>
          <w:szCs w:val="22"/>
          <w:lang w:val="en-GB"/>
        </w:rPr>
        <w:t>' has to be completed for the section '</w:t>
      </w:r>
      <w:r w:rsidR="005F6EA6" w:rsidRPr="005F6EA6">
        <w:rPr>
          <w:rFonts w:ascii="Calibri" w:eastAsia="Calibri" w:hAnsi="Calibri" w:cs="Calibri"/>
          <w:sz w:val="22"/>
          <w:szCs w:val="22"/>
          <w:u w:val="single"/>
          <w:lang w:val="en-GB"/>
        </w:rPr>
        <w:t>Impact on contestation</w:t>
      </w:r>
      <w:r w:rsidR="005F6EA6">
        <w:rPr>
          <w:rFonts w:ascii="Calibri" w:eastAsia="Calibri" w:hAnsi="Calibri" w:cs="Calibri"/>
          <w:sz w:val="22"/>
          <w:szCs w:val="22"/>
          <w:lang w:val="en-GB"/>
        </w:rPr>
        <w:t>'.</w:t>
      </w:r>
    </w:p>
    <w:p w14:paraId="019A2FC3" w14:textId="674E869C" w:rsidR="005F6EA6" w:rsidRPr="005F6EA6" w:rsidRDefault="005F6EA6" w:rsidP="003D1240">
      <w:pPr>
        <w:spacing w:after="240"/>
        <w:jc w:val="both"/>
        <w:rPr>
          <w:rFonts w:ascii="Calibri" w:eastAsia="Calibri" w:hAnsi="Calibri" w:cs="Calibri"/>
          <w:sz w:val="22"/>
          <w:szCs w:val="22"/>
          <w:lang w:val="en-GB"/>
        </w:rPr>
      </w:pPr>
      <w:r>
        <w:rPr>
          <w:rFonts w:ascii="Calibri" w:eastAsia="Calibri" w:hAnsi="Calibri" w:cs="Calibri"/>
          <w:sz w:val="22"/>
          <w:szCs w:val="22"/>
          <w:lang w:val="en-GB"/>
        </w:rPr>
        <w:t xml:space="preserve">Please note that </w:t>
      </w:r>
      <w:r w:rsidR="006B59A6" w:rsidRPr="005F6EA6">
        <w:rPr>
          <w:rFonts w:ascii="Calibri" w:eastAsia="Calibri" w:hAnsi="Calibri" w:cs="Calibri"/>
          <w:sz w:val="22"/>
          <w:szCs w:val="22"/>
          <w:lang w:val="en-GB"/>
        </w:rPr>
        <w:t>if</w:t>
      </w:r>
      <w:r w:rsidRPr="005F6EA6">
        <w:rPr>
          <w:rFonts w:ascii="Calibri" w:eastAsia="Calibri" w:hAnsi="Calibri" w:cs="Calibri"/>
          <w:sz w:val="22"/>
          <w:szCs w:val="22"/>
          <w:lang w:val="en-GB"/>
        </w:rPr>
        <w:t xml:space="preserve"> </w:t>
      </w:r>
      <w:r w:rsidR="00781A96">
        <w:rPr>
          <w:rFonts w:ascii="Calibri" w:eastAsia="Calibri" w:hAnsi="Calibri" w:cs="Calibri"/>
          <w:sz w:val="22"/>
          <w:szCs w:val="22"/>
          <w:lang w:val="en-GB"/>
        </w:rPr>
        <w:t>you as</w:t>
      </w:r>
      <w:r>
        <w:rPr>
          <w:rFonts w:ascii="Calibri" w:eastAsia="Calibri" w:hAnsi="Calibri" w:cs="Calibri"/>
          <w:sz w:val="22"/>
          <w:szCs w:val="22"/>
          <w:lang w:val="en-GB"/>
        </w:rPr>
        <w:t xml:space="preserve"> </w:t>
      </w:r>
      <w:r w:rsidR="005F3405">
        <w:rPr>
          <w:rFonts w:ascii="Calibri" w:eastAsia="Calibri" w:hAnsi="Calibri" w:cs="Calibri"/>
          <w:sz w:val="22"/>
          <w:szCs w:val="22"/>
          <w:lang w:val="en-GB"/>
        </w:rPr>
        <w:t>Case Owner</w:t>
      </w:r>
      <w:r>
        <w:rPr>
          <w:rFonts w:ascii="Calibri" w:eastAsia="Calibri" w:hAnsi="Calibri" w:cs="Calibri"/>
          <w:sz w:val="22"/>
          <w:szCs w:val="22"/>
          <w:lang w:val="en-GB"/>
        </w:rPr>
        <w:t>,</w:t>
      </w:r>
      <w:r w:rsidRPr="005F6EA6">
        <w:rPr>
          <w:rFonts w:ascii="Calibri" w:eastAsia="Calibri" w:hAnsi="Calibri" w:cs="Calibri"/>
          <w:sz w:val="22"/>
          <w:szCs w:val="22"/>
          <w:lang w:val="en-GB"/>
        </w:rPr>
        <w:t xml:space="preserve"> request recovery action </w:t>
      </w:r>
      <w:r>
        <w:rPr>
          <w:rFonts w:ascii="Calibri" w:eastAsia="Calibri" w:hAnsi="Calibri" w:cs="Calibri"/>
          <w:sz w:val="22"/>
          <w:szCs w:val="22"/>
          <w:lang w:val="en-GB"/>
        </w:rPr>
        <w:t>but the dispute is subsequently favourable to the debtor</w:t>
      </w:r>
      <w:r w:rsidRPr="005F6EA6">
        <w:rPr>
          <w:rFonts w:ascii="Calibri" w:eastAsia="Calibri" w:hAnsi="Calibri" w:cs="Calibri"/>
          <w:sz w:val="22"/>
          <w:szCs w:val="22"/>
          <w:lang w:val="en-GB"/>
        </w:rPr>
        <w:t>, your institution could be liable for reimbursement of any sums recovered together with compensation due to the debtor.</w:t>
      </w:r>
    </w:p>
    <w:p w14:paraId="7F630B8F" w14:textId="77777777" w:rsidR="00981F78" w:rsidRDefault="00981F78" w:rsidP="00981F78">
      <w:pPr>
        <w:spacing w:after="200" w:line="276" w:lineRule="auto"/>
        <w:jc w:val="both"/>
        <w:rPr>
          <w:rFonts w:ascii="Calibri" w:eastAsia="Calibri" w:hAnsi="Calibri" w:cs="Calibri"/>
          <w:bCs/>
          <w:sz w:val="22"/>
          <w:szCs w:val="22"/>
          <w:lang w:val="en-GB"/>
        </w:rPr>
      </w:pPr>
      <w:r>
        <w:rPr>
          <w:rFonts w:ascii="Calibri" w:eastAsia="Calibri" w:hAnsi="Calibri" w:cs="Calibri"/>
          <w:bCs/>
          <w:sz w:val="22"/>
          <w:szCs w:val="22"/>
          <w:lang w:val="en-GB"/>
        </w:rPr>
        <w:t xml:space="preserve">Optionally, the </w:t>
      </w:r>
      <w:r>
        <w:rPr>
          <w:rFonts w:ascii="Calibri" w:eastAsia="Calibri" w:hAnsi="Calibri" w:cs="Calibri"/>
          <w:bCs/>
          <w:sz w:val="22"/>
          <w:szCs w:val="22"/>
          <w:u w:val="single"/>
          <w:lang w:val="en-GB"/>
        </w:rPr>
        <w:t>Local Case Number</w:t>
      </w:r>
      <w:r>
        <w:rPr>
          <w:rFonts w:ascii="Calibri" w:eastAsia="Calibri" w:hAnsi="Calibri" w:cs="Calibri"/>
          <w:bCs/>
          <w:sz w:val="22"/>
          <w:szCs w:val="22"/>
          <w:lang w:val="en-GB"/>
        </w:rPr>
        <w:t xml:space="preserve"> can be used to link the case with one or more corresponding local cases for a Country and/or the specific Institution.  This way a connection can be made between the corresponding local cases involved, which may be helpful when processing the case.</w:t>
      </w:r>
    </w:p>
    <w:p w14:paraId="5656F1AE" w14:textId="3A63A4D8" w:rsidR="008A6E49" w:rsidRPr="004F0D15" w:rsidRDefault="008A6E49" w:rsidP="004F0D15">
      <w:pPr>
        <w:spacing w:after="200" w:line="276" w:lineRule="auto"/>
        <w:jc w:val="both"/>
        <w:rPr>
          <w:rFonts w:ascii="Calibri" w:eastAsia="Calibri" w:hAnsi="Calibri" w:cs="Calibri"/>
          <w:sz w:val="22"/>
          <w:szCs w:val="22"/>
          <w:lang w:val="en-GB"/>
        </w:rPr>
      </w:pPr>
      <w:r>
        <w:rPr>
          <w:rFonts w:ascii="Calibri" w:eastAsia="Calibri" w:hAnsi="Calibri"/>
          <w:sz w:val="22"/>
          <w:szCs w:val="22"/>
          <w:lang w:val="en-GB"/>
        </w:rPr>
        <w:t>It is po</w:t>
      </w:r>
      <w:r w:rsidR="005E142D">
        <w:rPr>
          <w:rFonts w:ascii="Calibri" w:eastAsia="Calibri" w:hAnsi="Calibri"/>
          <w:sz w:val="22"/>
          <w:szCs w:val="22"/>
          <w:lang w:val="en-GB"/>
        </w:rPr>
        <w:t>s</w:t>
      </w:r>
      <w:r w:rsidR="005F6EA6">
        <w:rPr>
          <w:rFonts w:ascii="Calibri" w:eastAsia="Calibri" w:hAnsi="Calibri"/>
          <w:sz w:val="22"/>
          <w:szCs w:val="22"/>
          <w:lang w:val="en-GB"/>
        </w:rPr>
        <w:t>sible to add attachments to R019</w:t>
      </w:r>
      <w:r>
        <w:rPr>
          <w:rFonts w:ascii="Calibri" w:eastAsia="Calibri" w:hAnsi="Calibri"/>
          <w:sz w:val="22"/>
          <w:szCs w:val="22"/>
          <w:lang w:val="en-GB"/>
        </w:rPr>
        <w:t>.</w:t>
      </w:r>
    </w:p>
    <w:p w14:paraId="5640CD4F" w14:textId="6B134602" w:rsidR="00C420DA" w:rsidRPr="007264EE" w:rsidRDefault="004F0D15" w:rsidP="007264EE">
      <w:pPr>
        <w:spacing w:after="200" w:line="276" w:lineRule="auto"/>
        <w:jc w:val="both"/>
        <w:rPr>
          <w:rFonts w:ascii="Calibri" w:eastAsia="Calibri" w:hAnsi="Calibri" w:cs="Calibri"/>
          <w:sz w:val="22"/>
          <w:szCs w:val="22"/>
          <w:lang w:val="en-GB"/>
        </w:rPr>
      </w:pPr>
      <w:r w:rsidRPr="004F0D15">
        <w:rPr>
          <w:rFonts w:ascii="Calibri" w:eastAsia="Calibri" w:hAnsi="Calibri" w:cs="Calibri"/>
          <w:sz w:val="22"/>
          <w:szCs w:val="22"/>
          <w:lang w:val="en-GB"/>
        </w:rPr>
        <w:t xml:space="preserve">In order to see the content </w:t>
      </w:r>
      <w:r w:rsidR="007306BF">
        <w:rPr>
          <w:rFonts w:ascii="Calibri" w:eastAsia="Calibri" w:hAnsi="Calibri"/>
          <w:sz w:val="22"/>
          <w:szCs w:val="22"/>
          <w:lang w:val="en-GB"/>
        </w:rPr>
        <w:t xml:space="preserve">and explanatory notes </w:t>
      </w:r>
      <w:r w:rsidRPr="004F0D15">
        <w:rPr>
          <w:rFonts w:ascii="Calibri" w:eastAsia="Calibri" w:hAnsi="Calibri" w:cs="Calibri"/>
          <w:sz w:val="22"/>
          <w:szCs w:val="22"/>
          <w:lang w:val="en-GB"/>
        </w:rPr>
        <w:t>of the SED R0</w:t>
      </w:r>
      <w:r w:rsidR="005F6EA6">
        <w:rPr>
          <w:rFonts w:ascii="Calibri" w:eastAsia="Calibri" w:hAnsi="Calibri" w:cs="Calibri"/>
          <w:sz w:val="22"/>
          <w:szCs w:val="22"/>
          <w:lang w:val="en-GB"/>
        </w:rPr>
        <w:t>19</w:t>
      </w:r>
      <w:r w:rsidRPr="004F0D15">
        <w:rPr>
          <w:rFonts w:ascii="Calibri" w:eastAsia="Calibri" w:hAnsi="Calibri" w:cs="Calibri"/>
          <w:sz w:val="22"/>
          <w:szCs w:val="22"/>
          <w:lang w:val="en-GB"/>
        </w:rPr>
        <w:t xml:space="preserve"> please click </w:t>
      </w:r>
      <w:hyperlink r:id="rId11" w:history="1">
        <w:r w:rsidRPr="005F6EA6">
          <w:rPr>
            <w:rStyle w:val="Hyperlink"/>
            <w:rFonts w:ascii="Calibri" w:eastAsia="Calibri" w:hAnsi="Calibri"/>
            <w:sz w:val="22"/>
            <w:szCs w:val="22"/>
            <w:lang w:val="en-GB"/>
          </w:rPr>
          <w:t>here</w:t>
        </w:r>
        <w:r w:rsidR="00795014" w:rsidRPr="005F6EA6">
          <w:rPr>
            <w:rStyle w:val="Hyperlink"/>
            <w:rFonts w:ascii="Calibri" w:eastAsia="Calibri" w:hAnsi="Calibri"/>
            <w:sz w:val="22"/>
            <w:szCs w:val="22"/>
            <w:lang w:val="en-GB"/>
          </w:rPr>
          <w:t>.</w:t>
        </w:r>
      </w:hyperlink>
    </w:p>
    <w:sectPr w:rsidR="00C420DA" w:rsidRPr="007264EE">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17D2B0" w14:textId="77777777" w:rsidR="00986486" w:rsidRDefault="00986486" w:rsidP="00AB3C18">
      <w:r>
        <w:separator/>
      </w:r>
    </w:p>
  </w:endnote>
  <w:endnote w:type="continuationSeparator" w:id="0">
    <w:p w14:paraId="3AAA9400" w14:textId="77777777" w:rsidR="00986486" w:rsidRDefault="00986486" w:rsidP="00AB3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agoOfficeSans">
    <w:altName w:val="EC Square Sans Pro Extra Black"/>
    <w:charset w:val="00"/>
    <w:family w:val="auto"/>
    <w:pitch w:val="variable"/>
    <w:sig w:usb0="00000003" w:usb1="4000004A" w:usb2="00000000" w:usb3="00000000" w:csb0="00000001"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A4A7D5" w14:textId="77777777" w:rsidR="00986486" w:rsidRDefault="00986486" w:rsidP="00AB3C18">
      <w:r>
        <w:separator/>
      </w:r>
    </w:p>
  </w:footnote>
  <w:footnote w:type="continuationSeparator" w:id="0">
    <w:p w14:paraId="440FB538" w14:textId="77777777" w:rsidR="00986486" w:rsidRDefault="00986486" w:rsidP="00AB3C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95958"/>
    <w:multiLevelType w:val="hybridMultilevel"/>
    <w:tmpl w:val="18E21484"/>
    <w:lvl w:ilvl="0" w:tplc="32925936">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Times New Roman" w:hint="default"/>
      </w:rPr>
    </w:lvl>
    <w:lvl w:ilvl="2" w:tplc="08090005">
      <w:start w:val="1"/>
      <w:numFmt w:val="bullet"/>
      <w:lvlText w:val=""/>
      <w:lvlJc w:val="left"/>
      <w:pPr>
        <w:tabs>
          <w:tab w:val="num" w:pos="2880"/>
        </w:tabs>
        <w:ind w:left="2880" w:hanging="360"/>
      </w:pPr>
      <w:rPr>
        <w:rFonts w:ascii="Wingdings" w:hAnsi="Wingdings" w:hint="default"/>
      </w:rPr>
    </w:lvl>
    <w:lvl w:ilvl="3" w:tplc="08090001">
      <w:start w:val="1"/>
      <w:numFmt w:val="bullet"/>
      <w:lvlText w:val=""/>
      <w:lvlJc w:val="left"/>
      <w:pPr>
        <w:tabs>
          <w:tab w:val="num" w:pos="3600"/>
        </w:tabs>
        <w:ind w:left="3600" w:hanging="360"/>
      </w:pPr>
      <w:rPr>
        <w:rFonts w:ascii="Symbol" w:hAnsi="Symbol" w:hint="default"/>
      </w:rPr>
    </w:lvl>
    <w:lvl w:ilvl="4" w:tplc="08090003">
      <w:start w:val="1"/>
      <w:numFmt w:val="bullet"/>
      <w:lvlText w:val="o"/>
      <w:lvlJc w:val="left"/>
      <w:pPr>
        <w:tabs>
          <w:tab w:val="num" w:pos="4320"/>
        </w:tabs>
        <w:ind w:left="4320" w:hanging="360"/>
      </w:pPr>
      <w:rPr>
        <w:rFonts w:ascii="Courier New" w:hAnsi="Courier New" w:cs="Times New Roman" w:hint="default"/>
      </w:rPr>
    </w:lvl>
    <w:lvl w:ilvl="5" w:tplc="08090005">
      <w:start w:val="1"/>
      <w:numFmt w:val="bullet"/>
      <w:lvlText w:val=""/>
      <w:lvlJc w:val="left"/>
      <w:pPr>
        <w:tabs>
          <w:tab w:val="num" w:pos="5040"/>
        </w:tabs>
        <w:ind w:left="5040" w:hanging="360"/>
      </w:pPr>
      <w:rPr>
        <w:rFonts w:ascii="Wingdings" w:hAnsi="Wingdings" w:hint="default"/>
      </w:rPr>
    </w:lvl>
    <w:lvl w:ilvl="6" w:tplc="08090001">
      <w:start w:val="1"/>
      <w:numFmt w:val="bullet"/>
      <w:lvlText w:val=""/>
      <w:lvlJc w:val="left"/>
      <w:pPr>
        <w:tabs>
          <w:tab w:val="num" w:pos="5760"/>
        </w:tabs>
        <w:ind w:left="5760" w:hanging="360"/>
      </w:pPr>
      <w:rPr>
        <w:rFonts w:ascii="Symbol" w:hAnsi="Symbol" w:hint="default"/>
      </w:rPr>
    </w:lvl>
    <w:lvl w:ilvl="7" w:tplc="08090003">
      <w:start w:val="1"/>
      <w:numFmt w:val="bullet"/>
      <w:lvlText w:val="o"/>
      <w:lvlJc w:val="left"/>
      <w:pPr>
        <w:tabs>
          <w:tab w:val="num" w:pos="6480"/>
        </w:tabs>
        <w:ind w:left="6480" w:hanging="360"/>
      </w:pPr>
      <w:rPr>
        <w:rFonts w:ascii="Courier New" w:hAnsi="Courier New" w:cs="Times New Roman" w:hint="default"/>
      </w:rPr>
    </w:lvl>
    <w:lvl w:ilvl="8" w:tplc="08090005">
      <w:start w:val="1"/>
      <w:numFmt w:val="bullet"/>
      <w:lvlText w:val=""/>
      <w:lvlJc w:val="left"/>
      <w:pPr>
        <w:tabs>
          <w:tab w:val="num" w:pos="7200"/>
        </w:tabs>
        <w:ind w:left="7200" w:hanging="360"/>
      </w:pPr>
      <w:rPr>
        <w:rFonts w:ascii="Wingdings" w:hAnsi="Wingdings" w:hint="default"/>
      </w:rPr>
    </w:lvl>
  </w:abstractNum>
  <w:abstractNum w:abstractNumId="1">
    <w:nsid w:val="39785F52"/>
    <w:multiLevelType w:val="hybridMultilevel"/>
    <w:tmpl w:val="4E488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D7F7E55"/>
    <w:multiLevelType w:val="hybridMultilevel"/>
    <w:tmpl w:val="B8540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BA00240"/>
    <w:multiLevelType w:val="hybridMultilevel"/>
    <w:tmpl w:val="DCCE596E"/>
    <w:lvl w:ilvl="0" w:tplc="32925936">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986486"/>
    <w:rsid w:val="000056A6"/>
    <w:rsid w:val="000121C8"/>
    <w:rsid w:val="00052C57"/>
    <w:rsid w:val="000B3328"/>
    <w:rsid w:val="000C62D3"/>
    <w:rsid w:val="000E3A9C"/>
    <w:rsid w:val="000E4F96"/>
    <w:rsid w:val="000F1DDB"/>
    <w:rsid w:val="00105076"/>
    <w:rsid w:val="00122A36"/>
    <w:rsid w:val="00127312"/>
    <w:rsid w:val="001342C0"/>
    <w:rsid w:val="00142F55"/>
    <w:rsid w:val="00173A29"/>
    <w:rsid w:val="001A7E1F"/>
    <w:rsid w:val="001B500E"/>
    <w:rsid w:val="001D06B8"/>
    <w:rsid w:val="001D6BD0"/>
    <w:rsid w:val="001E6B56"/>
    <w:rsid w:val="002029F8"/>
    <w:rsid w:val="0023233A"/>
    <w:rsid w:val="00234115"/>
    <w:rsid w:val="002473B8"/>
    <w:rsid w:val="00283767"/>
    <w:rsid w:val="002952FF"/>
    <w:rsid w:val="002F79A2"/>
    <w:rsid w:val="0030294F"/>
    <w:rsid w:val="00304B04"/>
    <w:rsid w:val="003110EC"/>
    <w:rsid w:val="0032305C"/>
    <w:rsid w:val="003237EE"/>
    <w:rsid w:val="00340ADD"/>
    <w:rsid w:val="00376E7B"/>
    <w:rsid w:val="003873C7"/>
    <w:rsid w:val="003C1F83"/>
    <w:rsid w:val="003C56B9"/>
    <w:rsid w:val="003D1240"/>
    <w:rsid w:val="003D175F"/>
    <w:rsid w:val="00417AD3"/>
    <w:rsid w:val="00443229"/>
    <w:rsid w:val="004A5103"/>
    <w:rsid w:val="004A62FD"/>
    <w:rsid w:val="004B108D"/>
    <w:rsid w:val="004C3FA3"/>
    <w:rsid w:val="004C497A"/>
    <w:rsid w:val="004F0D15"/>
    <w:rsid w:val="00556052"/>
    <w:rsid w:val="00574310"/>
    <w:rsid w:val="005B1C63"/>
    <w:rsid w:val="005E142D"/>
    <w:rsid w:val="005F3405"/>
    <w:rsid w:val="005F6EA6"/>
    <w:rsid w:val="00633F90"/>
    <w:rsid w:val="006728A1"/>
    <w:rsid w:val="0067458C"/>
    <w:rsid w:val="0068633B"/>
    <w:rsid w:val="00697559"/>
    <w:rsid w:val="006975C8"/>
    <w:rsid w:val="006B59A6"/>
    <w:rsid w:val="006B6BB3"/>
    <w:rsid w:val="006C2F17"/>
    <w:rsid w:val="006E463E"/>
    <w:rsid w:val="007149E7"/>
    <w:rsid w:val="00721A2B"/>
    <w:rsid w:val="00722276"/>
    <w:rsid w:val="007264EE"/>
    <w:rsid w:val="007306BF"/>
    <w:rsid w:val="00733815"/>
    <w:rsid w:val="00747CCE"/>
    <w:rsid w:val="00765F0D"/>
    <w:rsid w:val="00775EB4"/>
    <w:rsid w:val="00781A96"/>
    <w:rsid w:val="0078732C"/>
    <w:rsid w:val="00795014"/>
    <w:rsid w:val="0079797F"/>
    <w:rsid w:val="007A77C8"/>
    <w:rsid w:val="0080404C"/>
    <w:rsid w:val="00817E31"/>
    <w:rsid w:val="00826196"/>
    <w:rsid w:val="00826E67"/>
    <w:rsid w:val="0089206C"/>
    <w:rsid w:val="008A6E49"/>
    <w:rsid w:val="00930DD4"/>
    <w:rsid w:val="00963CE8"/>
    <w:rsid w:val="00981F78"/>
    <w:rsid w:val="00986486"/>
    <w:rsid w:val="009B5934"/>
    <w:rsid w:val="009C25E7"/>
    <w:rsid w:val="009E0CC0"/>
    <w:rsid w:val="009E279F"/>
    <w:rsid w:val="009E51FA"/>
    <w:rsid w:val="00A22C8C"/>
    <w:rsid w:val="00A27C37"/>
    <w:rsid w:val="00A73764"/>
    <w:rsid w:val="00A748C0"/>
    <w:rsid w:val="00A876EC"/>
    <w:rsid w:val="00AA0976"/>
    <w:rsid w:val="00AB3C18"/>
    <w:rsid w:val="00AD1264"/>
    <w:rsid w:val="00AD7DDD"/>
    <w:rsid w:val="00AE3128"/>
    <w:rsid w:val="00AE627F"/>
    <w:rsid w:val="00B27FEC"/>
    <w:rsid w:val="00B40A09"/>
    <w:rsid w:val="00B657B4"/>
    <w:rsid w:val="00B6735A"/>
    <w:rsid w:val="00BC1FB8"/>
    <w:rsid w:val="00BC7075"/>
    <w:rsid w:val="00BD2713"/>
    <w:rsid w:val="00BE6803"/>
    <w:rsid w:val="00BF0737"/>
    <w:rsid w:val="00C420DA"/>
    <w:rsid w:val="00C56E22"/>
    <w:rsid w:val="00CB2F07"/>
    <w:rsid w:val="00CD5FBD"/>
    <w:rsid w:val="00CF78E6"/>
    <w:rsid w:val="00D1469B"/>
    <w:rsid w:val="00D1603D"/>
    <w:rsid w:val="00D31138"/>
    <w:rsid w:val="00D46108"/>
    <w:rsid w:val="00D46796"/>
    <w:rsid w:val="00D51634"/>
    <w:rsid w:val="00D53DD0"/>
    <w:rsid w:val="00D54E00"/>
    <w:rsid w:val="00DA0D06"/>
    <w:rsid w:val="00DB42AB"/>
    <w:rsid w:val="00DE3622"/>
    <w:rsid w:val="00DE5E7A"/>
    <w:rsid w:val="00DF6399"/>
    <w:rsid w:val="00DF696A"/>
    <w:rsid w:val="00E22C24"/>
    <w:rsid w:val="00E51416"/>
    <w:rsid w:val="00E53FF6"/>
    <w:rsid w:val="00E56507"/>
    <w:rsid w:val="00E56E4B"/>
    <w:rsid w:val="00E57012"/>
    <w:rsid w:val="00E61B8D"/>
    <w:rsid w:val="00EC2503"/>
    <w:rsid w:val="00ED3974"/>
    <w:rsid w:val="00ED48D8"/>
    <w:rsid w:val="00ED6C57"/>
    <w:rsid w:val="00F33EF9"/>
    <w:rsid w:val="00F3569D"/>
    <w:rsid w:val="00F371B5"/>
    <w:rsid w:val="00F40A7A"/>
    <w:rsid w:val="00F503C9"/>
    <w:rsid w:val="00F83394"/>
    <w:rsid w:val="00F85F43"/>
    <w:rsid w:val="00FB704D"/>
    <w:rsid w:val="00FC1F67"/>
    <w:rsid w:val="00FF6A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6D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F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B3C18"/>
  </w:style>
  <w:style w:type="character" w:customStyle="1" w:styleId="FootnoteTextChar">
    <w:name w:val="Footnote Text Char"/>
    <w:basedOn w:val="DefaultParagraphFont"/>
    <w:link w:val="FootnoteText"/>
    <w:uiPriority w:val="99"/>
    <w:semiHidden/>
    <w:rsid w:val="00AB3C18"/>
  </w:style>
  <w:style w:type="character" w:styleId="FootnoteReference">
    <w:name w:val="footnote reference"/>
    <w:basedOn w:val="DefaultParagraphFont"/>
    <w:uiPriority w:val="99"/>
    <w:semiHidden/>
    <w:unhideWhenUsed/>
    <w:rsid w:val="00AB3C18"/>
    <w:rPr>
      <w:vertAlign w:val="superscript"/>
    </w:rPr>
  </w:style>
  <w:style w:type="paragraph" w:styleId="BalloonText">
    <w:name w:val="Balloon Text"/>
    <w:basedOn w:val="Normal"/>
    <w:link w:val="BalloonTextChar"/>
    <w:uiPriority w:val="99"/>
    <w:semiHidden/>
    <w:unhideWhenUsed/>
    <w:rsid w:val="00AA09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0976"/>
    <w:rPr>
      <w:rFonts w:ascii="Segoe UI" w:hAnsi="Segoe UI" w:cs="Segoe UI"/>
      <w:sz w:val="18"/>
      <w:szCs w:val="18"/>
    </w:rPr>
  </w:style>
  <w:style w:type="paragraph" w:styleId="PlainText">
    <w:name w:val="Plain Text"/>
    <w:basedOn w:val="Normal"/>
    <w:link w:val="PlainTextChar"/>
    <w:uiPriority w:val="99"/>
    <w:semiHidden/>
    <w:unhideWhenUsed/>
    <w:rsid w:val="00E51416"/>
    <w:rPr>
      <w:rFonts w:ascii="Consolas" w:hAnsi="Consolas"/>
      <w:sz w:val="21"/>
      <w:szCs w:val="21"/>
    </w:rPr>
  </w:style>
  <w:style w:type="character" w:customStyle="1" w:styleId="PlainTextChar">
    <w:name w:val="Plain Text Char"/>
    <w:basedOn w:val="DefaultParagraphFont"/>
    <w:link w:val="PlainText"/>
    <w:uiPriority w:val="99"/>
    <w:semiHidden/>
    <w:rsid w:val="00E51416"/>
    <w:rPr>
      <w:rFonts w:ascii="Consolas" w:hAnsi="Consolas"/>
      <w:sz w:val="21"/>
      <w:szCs w:val="21"/>
    </w:rPr>
  </w:style>
  <w:style w:type="paragraph" w:styleId="BodyText">
    <w:name w:val="Body Text"/>
    <w:basedOn w:val="Normal"/>
    <w:link w:val="BodyTextChar"/>
    <w:uiPriority w:val="99"/>
    <w:semiHidden/>
    <w:unhideWhenUsed/>
    <w:rsid w:val="00E51416"/>
    <w:pPr>
      <w:spacing w:after="120"/>
    </w:pPr>
  </w:style>
  <w:style w:type="character" w:customStyle="1" w:styleId="BodyTextChar">
    <w:name w:val="Body Text Char"/>
    <w:basedOn w:val="DefaultParagraphFont"/>
    <w:link w:val="BodyText"/>
    <w:uiPriority w:val="99"/>
    <w:semiHidden/>
    <w:rsid w:val="00E51416"/>
  </w:style>
  <w:style w:type="character" w:styleId="Hyperlink">
    <w:name w:val="Hyperlink"/>
    <w:basedOn w:val="DefaultParagraphFont"/>
    <w:uiPriority w:val="99"/>
    <w:unhideWhenUsed/>
    <w:rsid w:val="0079797F"/>
    <w:rPr>
      <w:color w:val="0563C1" w:themeColor="hyperlink"/>
      <w:u w:val="single"/>
    </w:rPr>
  </w:style>
  <w:style w:type="paragraph" w:styleId="ListParagraph">
    <w:name w:val="List Paragraph"/>
    <w:basedOn w:val="Normal"/>
    <w:uiPriority w:val="34"/>
    <w:qFormat/>
    <w:rsid w:val="00DE5E7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F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B3C18"/>
  </w:style>
  <w:style w:type="character" w:customStyle="1" w:styleId="FootnoteTextChar">
    <w:name w:val="Footnote Text Char"/>
    <w:basedOn w:val="DefaultParagraphFont"/>
    <w:link w:val="FootnoteText"/>
    <w:uiPriority w:val="99"/>
    <w:semiHidden/>
    <w:rsid w:val="00AB3C18"/>
  </w:style>
  <w:style w:type="character" w:styleId="FootnoteReference">
    <w:name w:val="footnote reference"/>
    <w:basedOn w:val="DefaultParagraphFont"/>
    <w:uiPriority w:val="99"/>
    <w:semiHidden/>
    <w:unhideWhenUsed/>
    <w:rsid w:val="00AB3C18"/>
    <w:rPr>
      <w:vertAlign w:val="superscript"/>
    </w:rPr>
  </w:style>
  <w:style w:type="paragraph" w:styleId="BalloonText">
    <w:name w:val="Balloon Text"/>
    <w:basedOn w:val="Normal"/>
    <w:link w:val="BalloonTextChar"/>
    <w:uiPriority w:val="99"/>
    <w:semiHidden/>
    <w:unhideWhenUsed/>
    <w:rsid w:val="00AA09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0976"/>
    <w:rPr>
      <w:rFonts w:ascii="Segoe UI" w:hAnsi="Segoe UI" w:cs="Segoe UI"/>
      <w:sz w:val="18"/>
      <w:szCs w:val="18"/>
    </w:rPr>
  </w:style>
  <w:style w:type="paragraph" w:styleId="PlainText">
    <w:name w:val="Plain Text"/>
    <w:basedOn w:val="Normal"/>
    <w:link w:val="PlainTextChar"/>
    <w:uiPriority w:val="99"/>
    <w:semiHidden/>
    <w:unhideWhenUsed/>
    <w:rsid w:val="00E51416"/>
    <w:rPr>
      <w:rFonts w:ascii="Consolas" w:hAnsi="Consolas"/>
      <w:sz w:val="21"/>
      <w:szCs w:val="21"/>
    </w:rPr>
  </w:style>
  <w:style w:type="character" w:customStyle="1" w:styleId="PlainTextChar">
    <w:name w:val="Plain Text Char"/>
    <w:basedOn w:val="DefaultParagraphFont"/>
    <w:link w:val="PlainText"/>
    <w:uiPriority w:val="99"/>
    <w:semiHidden/>
    <w:rsid w:val="00E51416"/>
    <w:rPr>
      <w:rFonts w:ascii="Consolas" w:hAnsi="Consolas"/>
      <w:sz w:val="21"/>
      <w:szCs w:val="21"/>
    </w:rPr>
  </w:style>
  <w:style w:type="paragraph" w:styleId="BodyText">
    <w:name w:val="Body Text"/>
    <w:basedOn w:val="Normal"/>
    <w:link w:val="BodyTextChar"/>
    <w:uiPriority w:val="99"/>
    <w:semiHidden/>
    <w:unhideWhenUsed/>
    <w:rsid w:val="00E51416"/>
    <w:pPr>
      <w:spacing w:after="120"/>
    </w:pPr>
  </w:style>
  <w:style w:type="character" w:customStyle="1" w:styleId="BodyTextChar">
    <w:name w:val="Body Text Char"/>
    <w:basedOn w:val="DefaultParagraphFont"/>
    <w:link w:val="BodyText"/>
    <w:uiPriority w:val="99"/>
    <w:semiHidden/>
    <w:rsid w:val="00E51416"/>
  </w:style>
  <w:style w:type="character" w:styleId="Hyperlink">
    <w:name w:val="Hyperlink"/>
    <w:basedOn w:val="DefaultParagraphFont"/>
    <w:uiPriority w:val="99"/>
    <w:unhideWhenUsed/>
    <w:rsid w:val="0079797F"/>
    <w:rPr>
      <w:color w:val="0563C1" w:themeColor="hyperlink"/>
      <w:u w:val="single"/>
    </w:rPr>
  </w:style>
  <w:style w:type="paragraph" w:styleId="ListParagraph">
    <w:name w:val="List Paragraph"/>
    <w:basedOn w:val="Normal"/>
    <w:uiPriority w:val="34"/>
    <w:qFormat/>
    <w:rsid w:val="00DE5E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978393">
      <w:bodyDiv w:val="1"/>
      <w:marLeft w:val="0"/>
      <w:marRight w:val="0"/>
      <w:marTop w:val="0"/>
      <w:marBottom w:val="0"/>
      <w:divBdr>
        <w:top w:val="none" w:sz="0" w:space="0" w:color="auto"/>
        <w:left w:val="none" w:sz="0" w:space="0" w:color="auto"/>
        <w:bottom w:val="none" w:sz="0" w:space="0" w:color="auto"/>
        <w:right w:val="none" w:sz="0" w:space="0" w:color="auto"/>
      </w:divBdr>
    </w:div>
    <w:div w:id="1121531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OLD_Forms/R019_en.htm"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INIT Fago Sans">
      <a:majorFont>
        <a:latin typeface="FagoOfficeSans"/>
        <a:ea typeface=""/>
        <a:cs typeface=""/>
      </a:majorFont>
      <a:minorFont>
        <a:latin typeface="FagoOfficeSans"/>
        <a:ea typeface=""/>
        <a:cs typeface=""/>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875AB8-5AF3-42E1-83F7-8CF34718437E}"/>
</file>

<file path=customXml/itemProps2.xml><?xml version="1.0" encoding="utf-8"?>
<ds:datastoreItem xmlns:ds="http://schemas.openxmlformats.org/officeDocument/2006/customXml" ds:itemID="{9EA4FD61-CE64-4B47-96E1-A3CF790BE4DC}"/>
</file>

<file path=customXml/itemProps3.xml><?xml version="1.0" encoding="utf-8"?>
<ds:datastoreItem xmlns:ds="http://schemas.openxmlformats.org/officeDocument/2006/customXml" ds:itemID="{C8C18E81-9806-4556-ADC8-7C54B592E917}"/>
</file>

<file path=docProps/app.xml><?xml version="1.0" encoding="utf-8"?>
<Properties xmlns="http://schemas.openxmlformats.org/officeDocument/2006/extended-properties" xmlns:vt="http://schemas.openxmlformats.org/officeDocument/2006/docPropsVTypes">
  <Template>Normal.dotm</Template>
  <TotalTime>24</TotalTime>
  <Pages>1</Pages>
  <Words>319</Words>
  <Characters>1821</Characters>
  <Application>Microsoft Office Word</Application>
  <DocSecurity>0</DocSecurity>
  <Lines>15</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Init AG</Company>
  <LinksUpToDate>false</LinksUpToDate>
  <CharactersWithSpaces>2136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R019</dc:title>
  <dc:creator/>
  <cp:lastModifiedBy>WARSON Heidi (EMPL-EXT)</cp:lastModifiedBy>
  <cp:revision>11</cp:revision>
  <dcterms:created xsi:type="dcterms:W3CDTF">2017-04-28T14:17:00Z</dcterms:created>
  <dcterms:modified xsi:type="dcterms:W3CDTF">2017-09-22T11:58:00Z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