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71C95" w14:textId="14D6A81A" w:rsidR="00986486" w:rsidRPr="00EE4647" w:rsidRDefault="00986486" w:rsidP="00986486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  <w:bookmarkStart w:id="0" w:name="SEDR003"/>
      <w:r>
        <w:rPr>
          <w:rFonts w:ascii="Calibri" w:eastAsia="Calibri" w:hAnsi="Calibri"/>
          <w:b/>
          <w:sz w:val="22"/>
          <w:szCs w:val="22"/>
        </w:rPr>
        <w:t>SED R003 - Entscheidung über den Einbehalt von nachzuzahlenden Beträgen/laufenden Zahlungen</w:t>
      </w:r>
    </w:p>
    <w:p w14:paraId="2FFDF80A" w14:textId="77777777" w:rsidR="00384891" w:rsidRPr="00EE4647" w:rsidRDefault="00384891" w:rsidP="00986486">
      <w:pPr>
        <w:jc w:val="center"/>
        <w:outlineLvl w:val="1"/>
        <w:rPr>
          <w:rFonts w:ascii="Calibri" w:eastAsia="Calibri" w:hAnsi="Calibri"/>
          <w:b/>
          <w:sz w:val="22"/>
          <w:szCs w:val="22"/>
        </w:rPr>
      </w:pPr>
    </w:p>
    <w:bookmarkEnd w:id="0"/>
    <w:p w14:paraId="40604EBB" w14:textId="24D8576C" w:rsidR="00986486" w:rsidRPr="00EE4647" w:rsidRDefault="00986486" w:rsidP="0098648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Dieses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SED wird vom ersuchenden Träger verwendet, um ein Angebot eines Ausgleichs durch den ersuchten Träger </w:t>
      </w:r>
      <w:r w:rsidR="00151467">
        <w:rPr>
          <w:rFonts w:ascii="Calibri" w:eastAsia="Calibri" w:hAnsi="Calibri" w:cs="Calibri"/>
          <w:sz w:val="22"/>
          <w:szCs w:val="22"/>
        </w:rPr>
        <w:t xml:space="preserve">entweder </w:t>
      </w:r>
      <w:r>
        <w:rPr>
          <w:rFonts w:ascii="Calibri" w:eastAsia="Calibri" w:hAnsi="Calibri" w:cs="Calibri"/>
          <w:sz w:val="22"/>
          <w:szCs w:val="22"/>
        </w:rPr>
        <w:t>anzunehmen oder abzulehnen. Wenn die Informationen im SED R002 besagen, dass ein Ausgleich nicht möglich ist, ist die Übersendung eines R003 nicht erforderlich.</w:t>
      </w:r>
    </w:p>
    <w:p w14:paraId="49B92FAA" w14:textId="49ABDE6E" w:rsidR="00986486" w:rsidRPr="00EE4647" w:rsidRDefault="00986486" w:rsidP="0098648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Die </w:t>
      </w:r>
      <w:r w:rsidR="005F288E">
        <w:rPr>
          <w:rFonts w:ascii="Calibri" w:eastAsia="Calibri" w:hAnsi="Calibri" w:cs="Calibri"/>
          <w:sz w:val="22"/>
          <w:szCs w:val="22"/>
        </w:rPr>
        <w:t xml:space="preserve">Abschnitte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'Person' </w:t>
      </w:r>
      <w:r>
        <w:rPr>
          <w:rFonts w:ascii="Calibri" w:eastAsia="Calibri" w:hAnsi="Calibri" w:cs="Calibri"/>
          <w:sz w:val="22"/>
          <w:szCs w:val="22"/>
        </w:rPr>
        <w:t xml:space="preserve">und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'Zustimmung' </w:t>
      </w:r>
      <w:r>
        <w:rPr>
          <w:rFonts w:ascii="Calibri" w:eastAsia="Calibri" w:hAnsi="Calibri" w:cs="Calibri"/>
          <w:sz w:val="22"/>
          <w:szCs w:val="22"/>
        </w:rPr>
        <w:t xml:space="preserve">sind obligatorisch. Bitte das entsprechende Kästchen unter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'Zustimmung' </w:t>
      </w:r>
      <w:r>
        <w:rPr>
          <w:rFonts w:ascii="Calibri" w:eastAsia="Calibri" w:hAnsi="Calibri" w:cs="Calibri"/>
          <w:sz w:val="22"/>
          <w:szCs w:val="22"/>
        </w:rPr>
        <w:t>ankreuzen, um anzugeben, ob Sie de</w:t>
      </w:r>
      <w:r w:rsidR="00D711E6"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 Einbehalt von nachzuzahlenden Beträgen und/oder von laufenden Zahlungen </w:t>
      </w:r>
      <w:r w:rsidR="00D711E6">
        <w:rPr>
          <w:rFonts w:ascii="Calibri" w:eastAsia="Calibri" w:hAnsi="Calibri" w:cs="Calibri"/>
          <w:sz w:val="22"/>
          <w:szCs w:val="22"/>
        </w:rPr>
        <w:t>zustimmen</w:t>
      </w:r>
      <w:r>
        <w:rPr>
          <w:rFonts w:ascii="Calibri" w:eastAsia="Calibri" w:hAnsi="Calibri" w:cs="Calibri"/>
          <w:sz w:val="22"/>
          <w:szCs w:val="22"/>
        </w:rPr>
        <w:t xml:space="preserve">. Wenn Sie das Angebot nicht annehmen können, können Sie </w:t>
      </w:r>
      <w:r w:rsidR="00151467">
        <w:rPr>
          <w:rFonts w:ascii="Calibri" w:eastAsia="Calibri" w:hAnsi="Calibri" w:cs="Calibri"/>
          <w:sz w:val="22"/>
          <w:szCs w:val="22"/>
        </w:rPr>
        <w:t xml:space="preserve">im </w:t>
      </w:r>
      <w:r>
        <w:rPr>
          <w:rFonts w:ascii="Calibri" w:eastAsia="Calibri" w:hAnsi="Calibri" w:cs="Calibri"/>
          <w:sz w:val="22"/>
          <w:szCs w:val="22"/>
        </w:rPr>
        <w:t xml:space="preserve">R003 Kommentare </w:t>
      </w:r>
      <w:r w:rsidR="00151467">
        <w:rPr>
          <w:rFonts w:ascii="Calibri" w:eastAsia="Calibri" w:hAnsi="Calibri" w:cs="Calibri"/>
          <w:sz w:val="22"/>
          <w:szCs w:val="22"/>
        </w:rPr>
        <w:t>einfügen</w:t>
      </w:r>
      <w:r>
        <w:rPr>
          <w:rFonts w:ascii="Calibri" w:eastAsia="Calibri" w:hAnsi="Calibri" w:cs="Calibri"/>
          <w:sz w:val="22"/>
          <w:szCs w:val="22"/>
        </w:rPr>
        <w:t xml:space="preserve">, aber die beste Lösung ist, sich mit dem anderen Träger unter Verwendung des Subprozesses H_BUC_01 oder außerhalb EESSI in Verbindung zu setzen, um andere </w:t>
      </w:r>
      <w:r w:rsidR="00151467">
        <w:rPr>
          <w:rFonts w:ascii="Calibri" w:eastAsia="Calibri" w:hAnsi="Calibri" w:cs="Calibri"/>
          <w:sz w:val="22"/>
          <w:szCs w:val="22"/>
        </w:rPr>
        <w:t>Möglichkeiten abzustimmen</w:t>
      </w:r>
      <w:r>
        <w:rPr>
          <w:rFonts w:ascii="Calibri" w:eastAsia="Calibri" w:hAnsi="Calibri" w:cs="Calibri"/>
          <w:sz w:val="22"/>
          <w:szCs w:val="22"/>
        </w:rPr>
        <w:t xml:space="preserve">. Wenn Sie beide eine Lösung für den Ausgleich finden, wird der ersuchte Träger den R004 (Zahlungsmitteilung) übersenden, um Sie darüber zu informieren, dass Geld auf das im SED R001 </w:t>
      </w:r>
      <w:proofErr w:type="gramStart"/>
      <w:r>
        <w:rPr>
          <w:rFonts w:ascii="Calibri" w:eastAsia="Calibri" w:hAnsi="Calibri" w:cs="Calibri"/>
          <w:sz w:val="22"/>
          <w:szCs w:val="22"/>
        </w:rPr>
        <w:t>angegebene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Konto überwiesen wurde. </w:t>
      </w:r>
    </w:p>
    <w:p w14:paraId="140754DC" w14:textId="551D8E59" w:rsidR="00694937" w:rsidRPr="00EE4647" w:rsidRDefault="00694937" w:rsidP="0098648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Dem R003 können Anhänge beigefügt werden.</w:t>
      </w:r>
    </w:p>
    <w:p w14:paraId="6066791A" w14:textId="25A42207" w:rsidR="00986486" w:rsidRPr="005F288E" w:rsidRDefault="00986486" w:rsidP="00986486">
      <w:pPr>
        <w:spacing w:line="276" w:lineRule="auto"/>
        <w:jc w:val="both"/>
        <w:rPr>
          <w:rFonts w:ascii="Calibri" w:eastAsia="Calibri" w:hAnsi="Calibri"/>
          <w:color w:val="0000FF"/>
          <w:sz w:val="22"/>
          <w:szCs w:val="22"/>
          <w:u w:val="single"/>
        </w:rPr>
      </w:pPr>
      <w:r>
        <w:rPr>
          <w:rFonts w:ascii="Calibri" w:eastAsia="Calibri" w:hAnsi="Calibri"/>
          <w:sz w:val="22"/>
          <w:szCs w:val="22"/>
        </w:rPr>
        <w:t>Um den Inhalt und die Erläuterung</w:t>
      </w:r>
      <w:r w:rsidR="00151467">
        <w:rPr>
          <w:rFonts w:ascii="Calibri" w:eastAsia="Calibri" w:hAnsi="Calibri"/>
          <w:sz w:val="22"/>
          <w:szCs w:val="22"/>
        </w:rPr>
        <w:t>en</w:t>
      </w:r>
      <w:r>
        <w:rPr>
          <w:rFonts w:ascii="Calibri" w:eastAsia="Calibri" w:hAnsi="Calibri"/>
          <w:sz w:val="22"/>
          <w:szCs w:val="22"/>
        </w:rPr>
        <w:t xml:space="preserve"> des SED R003 zu sehen, bitte </w:t>
      </w:r>
      <w:hyperlink r:id="rId10" w:history="1">
        <w:r>
          <w:rPr>
            <w:rStyle w:val="Hyperlink"/>
            <w:rFonts w:ascii="Calibri" w:eastAsia="Calibri" w:hAnsi="Calibri"/>
            <w:sz w:val="22"/>
            <w:szCs w:val="22"/>
          </w:rPr>
          <w:t>hier</w:t>
        </w:r>
      </w:hyperlink>
      <w:bookmarkStart w:id="1" w:name="_GoBack"/>
      <w:bookmarkEnd w:id="1"/>
      <w:r>
        <w:rPr>
          <w:rFonts w:ascii="Calibri" w:eastAsia="Calibri" w:hAnsi="Calibri"/>
          <w:sz w:val="22"/>
          <w:szCs w:val="22"/>
        </w:rPr>
        <w:t xml:space="preserve"> klicken.</w:t>
      </w:r>
    </w:p>
    <w:sectPr w:rsidR="00986486" w:rsidRPr="005F28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CF40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21B92"/>
    <w:rsid w:val="00052C57"/>
    <w:rsid w:val="000B3328"/>
    <w:rsid w:val="000B5687"/>
    <w:rsid w:val="000C62D3"/>
    <w:rsid w:val="000F1DDB"/>
    <w:rsid w:val="00105076"/>
    <w:rsid w:val="00127312"/>
    <w:rsid w:val="001342C0"/>
    <w:rsid w:val="00142F55"/>
    <w:rsid w:val="00151467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576E3"/>
    <w:rsid w:val="00283767"/>
    <w:rsid w:val="002B6267"/>
    <w:rsid w:val="002F79A2"/>
    <w:rsid w:val="0030294F"/>
    <w:rsid w:val="00304B04"/>
    <w:rsid w:val="003110EC"/>
    <w:rsid w:val="0032305C"/>
    <w:rsid w:val="003237EE"/>
    <w:rsid w:val="00340ADD"/>
    <w:rsid w:val="00376E7B"/>
    <w:rsid w:val="00384891"/>
    <w:rsid w:val="003873C7"/>
    <w:rsid w:val="003C1F83"/>
    <w:rsid w:val="003C56B9"/>
    <w:rsid w:val="003D175F"/>
    <w:rsid w:val="00417AD3"/>
    <w:rsid w:val="00443229"/>
    <w:rsid w:val="00480BF1"/>
    <w:rsid w:val="004A62FD"/>
    <w:rsid w:val="004C3FA3"/>
    <w:rsid w:val="004C497A"/>
    <w:rsid w:val="004D19FC"/>
    <w:rsid w:val="0050146C"/>
    <w:rsid w:val="005140B6"/>
    <w:rsid w:val="00556052"/>
    <w:rsid w:val="00574310"/>
    <w:rsid w:val="005B1C63"/>
    <w:rsid w:val="005B46BA"/>
    <w:rsid w:val="005D45EE"/>
    <w:rsid w:val="005F288E"/>
    <w:rsid w:val="00623D88"/>
    <w:rsid w:val="00633F90"/>
    <w:rsid w:val="006728A1"/>
    <w:rsid w:val="0067458C"/>
    <w:rsid w:val="0068633B"/>
    <w:rsid w:val="00694937"/>
    <w:rsid w:val="00697559"/>
    <w:rsid w:val="006975C8"/>
    <w:rsid w:val="006B6BB3"/>
    <w:rsid w:val="006B7EAF"/>
    <w:rsid w:val="006C2F17"/>
    <w:rsid w:val="006E463E"/>
    <w:rsid w:val="007149E7"/>
    <w:rsid w:val="00721A2B"/>
    <w:rsid w:val="00722276"/>
    <w:rsid w:val="007410AC"/>
    <w:rsid w:val="00747CCE"/>
    <w:rsid w:val="00765F0D"/>
    <w:rsid w:val="00775EB4"/>
    <w:rsid w:val="0078732C"/>
    <w:rsid w:val="007A77C8"/>
    <w:rsid w:val="0080404C"/>
    <w:rsid w:val="00817E31"/>
    <w:rsid w:val="0089206C"/>
    <w:rsid w:val="00930DD4"/>
    <w:rsid w:val="00963CE8"/>
    <w:rsid w:val="00986486"/>
    <w:rsid w:val="009B5934"/>
    <w:rsid w:val="009C25E7"/>
    <w:rsid w:val="009E0CC0"/>
    <w:rsid w:val="009E279F"/>
    <w:rsid w:val="009E51FA"/>
    <w:rsid w:val="00A20BED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711E6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EE4647"/>
    <w:rsid w:val="00F10D28"/>
    <w:rsid w:val="00F3569D"/>
    <w:rsid w:val="00F372E2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0BE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0BED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0B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0BED"/>
  </w:style>
  <w:style w:type="character" w:styleId="Hyperlink">
    <w:name w:val="Hyperlink"/>
    <w:basedOn w:val="Absatz-Standardschriftart"/>
    <w:uiPriority w:val="99"/>
    <w:unhideWhenUsed/>
    <w:rsid w:val="004D19F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6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6B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0B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0BF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0BF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0B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0BF1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021B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0BE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0BED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0B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0BED"/>
  </w:style>
  <w:style w:type="character" w:styleId="Hyperlink">
    <w:name w:val="Hyperlink"/>
    <w:basedOn w:val="Absatz-Standardschriftart"/>
    <w:uiPriority w:val="99"/>
    <w:unhideWhenUsed/>
    <w:rsid w:val="004D19F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6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6B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0B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0BF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0BF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0B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0BF1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021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../Forms/R003-4-1-de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D406AB9-5B4B-45AF-97EB-4A08867A6C6A}"/>
</file>

<file path=customXml/itemProps2.xml><?xml version="1.0" encoding="utf-8"?>
<ds:datastoreItem xmlns:ds="http://schemas.openxmlformats.org/officeDocument/2006/customXml" ds:itemID="{C8C18E81-9806-4556-ADC8-7C54B592E917}"/>
</file>

<file path=customXml/itemProps3.xml><?xml version="1.0" encoding="utf-8"?>
<ds:datastoreItem xmlns:ds="http://schemas.openxmlformats.org/officeDocument/2006/customXml" ds:itemID="{9EA4FD61-CE64-4B47-96E1-A3CF790BE4DC}"/>
</file>

<file path=docProps/app.xml><?xml version="1.0" encoding="utf-8"?>
<Properties xmlns="http://schemas.openxmlformats.org/officeDocument/2006/extended-properties" xmlns:vt="http://schemas.openxmlformats.org/officeDocument/2006/docPropsVTypes">
  <Template>3216C6A.dotm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R003</dc:title>
  <dc:creator>Leps, Olof (init)</dc:creator>
  <cp:lastModifiedBy>Gutzler, Christof</cp:lastModifiedBy>
  <cp:revision>6</cp:revision>
  <cp:lastPrinted>2018-04-12T12:29:00Z</cp:lastPrinted>
  <dcterms:created xsi:type="dcterms:W3CDTF">2018-04-09T13:17:00Z</dcterms:created>
  <dcterms:modified xsi:type="dcterms:W3CDTF">2018-12-07T09:26:00Z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