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35" w:rsidRDefault="00F25835" w:rsidP="00F25835">
      <w:pPr>
        <w:jc w:val="center"/>
        <w:rPr>
          <w:b/>
        </w:rPr>
      </w:pPr>
      <w:bookmarkStart w:id="0" w:name="SEDU004_SEDU004IT"/>
      <w:r w:rsidRPr="006C4933">
        <w:rPr>
          <w:b/>
        </w:rPr>
        <w:t>SED U0</w:t>
      </w:r>
      <w:r w:rsidR="00A36FFA">
        <w:rPr>
          <w:b/>
        </w:rPr>
        <w:t>18</w:t>
      </w:r>
      <w:r w:rsidR="007E1ED7">
        <w:rPr>
          <w:b/>
        </w:rPr>
        <w:t xml:space="preserve"> </w:t>
      </w:r>
      <w:r w:rsidRPr="006C4933">
        <w:rPr>
          <w:b/>
        </w:rPr>
        <w:t xml:space="preserve">– </w:t>
      </w:r>
      <w:r w:rsidR="00A36FFA">
        <w:rPr>
          <w:b/>
        </w:rPr>
        <w:t>Request Registration Info – Cross border Worker</w:t>
      </w:r>
    </w:p>
    <w:bookmarkEnd w:id="0"/>
    <w:p w:rsidR="00A36FFA" w:rsidRDefault="00993494" w:rsidP="00F25835">
      <w:pPr>
        <w:spacing w:after="120"/>
        <w:jc w:val="both"/>
        <w:rPr>
          <w:color w:val="000000"/>
        </w:rPr>
      </w:pPr>
      <w:r>
        <w:rPr>
          <w:color w:val="000000"/>
        </w:rPr>
        <w:t>When</w:t>
      </w:r>
      <w:r w:rsidR="00A36FFA">
        <w:rPr>
          <w:color w:val="000000"/>
        </w:rPr>
        <w:t xml:space="preserve"> a former Cross border worker as defined in Art</w:t>
      </w:r>
      <w:r w:rsidR="00155771">
        <w:rPr>
          <w:color w:val="000000"/>
        </w:rPr>
        <w:t>icle</w:t>
      </w:r>
      <w:r w:rsidR="00A36FFA">
        <w:rPr>
          <w:color w:val="000000"/>
        </w:rPr>
        <w:t xml:space="preserve"> 65(2) </w:t>
      </w:r>
      <w:r w:rsidR="00155771">
        <w:rPr>
          <w:color w:val="000000"/>
        </w:rPr>
        <w:t xml:space="preserve">first </w:t>
      </w:r>
      <w:r w:rsidR="00A36FFA">
        <w:rPr>
          <w:color w:val="000000"/>
        </w:rPr>
        <w:t>sentence of Reg</w:t>
      </w:r>
      <w:r w:rsidR="00155771">
        <w:rPr>
          <w:color w:val="000000"/>
        </w:rPr>
        <w:t>ulation No</w:t>
      </w:r>
      <w:r w:rsidR="00A36FFA">
        <w:rPr>
          <w:color w:val="000000"/>
        </w:rPr>
        <w:t xml:space="preserve"> 883/2004 registers in the Member State of residence and supplementary in the Member State of last activity</w:t>
      </w:r>
      <w:r>
        <w:rPr>
          <w:color w:val="000000"/>
        </w:rPr>
        <w:t xml:space="preserve">, SED U018 allows the Case Owner to request from the other Member State (the Counterparty) information on the jobseeker’s registration and </w:t>
      </w:r>
      <w:r w:rsidR="00DB59AC">
        <w:rPr>
          <w:color w:val="000000"/>
        </w:rPr>
        <w:t>job seeking</w:t>
      </w:r>
      <w:r>
        <w:rPr>
          <w:color w:val="000000"/>
        </w:rPr>
        <w:t xml:space="preserve"> activities</w:t>
      </w:r>
      <w:r w:rsidR="00A36FFA">
        <w:rPr>
          <w:color w:val="000000"/>
        </w:rPr>
        <w:t>. Each Member State can request information from the other Member State with this SED</w:t>
      </w:r>
      <w:r>
        <w:rPr>
          <w:color w:val="000000"/>
        </w:rPr>
        <w:t>,</w:t>
      </w:r>
      <w:r w:rsidR="00155771">
        <w:rPr>
          <w:color w:val="000000"/>
        </w:rPr>
        <w:t xml:space="preserve"> so that Member State of last activity and Member State of residence can inform each other about the registration of the jobseeker with their employment services and coordinate his/her </w:t>
      </w:r>
      <w:r w:rsidR="00DB59AC">
        <w:rPr>
          <w:color w:val="000000"/>
        </w:rPr>
        <w:t>job seeking</w:t>
      </w:r>
      <w:r w:rsidR="00155771">
        <w:rPr>
          <w:color w:val="000000"/>
        </w:rPr>
        <w:t xml:space="preserve"> activities (keeping in mind that the jobseeker’s obligations in the Member State providing unemployment benefits have priority)</w:t>
      </w:r>
      <w:r w:rsidR="00A36FFA">
        <w:rPr>
          <w:color w:val="000000"/>
        </w:rPr>
        <w:t>.</w:t>
      </w:r>
    </w:p>
    <w:p w:rsidR="00F25835" w:rsidRDefault="00A36FFA" w:rsidP="00F25835">
      <w:pPr>
        <w:spacing w:after="120"/>
        <w:jc w:val="both"/>
        <w:rPr>
          <w:color w:val="000000"/>
        </w:rPr>
      </w:pPr>
      <w:r>
        <w:rPr>
          <w:color w:val="000000"/>
        </w:rPr>
        <w:t>This SED should also be used in case of Art</w:t>
      </w:r>
      <w:r w:rsidR="00155771">
        <w:rPr>
          <w:color w:val="000000"/>
        </w:rPr>
        <w:t>icle</w:t>
      </w:r>
      <w:r>
        <w:rPr>
          <w:color w:val="000000"/>
        </w:rPr>
        <w:t xml:space="preserve"> 65a(1) last sentence of Reg</w:t>
      </w:r>
      <w:r w:rsidR="00155771">
        <w:rPr>
          <w:color w:val="000000"/>
        </w:rPr>
        <w:t>ulation No</w:t>
      </w:r>
      <w:r>
        <w:rPr>
          <w:color w:val="000000"/>
        </w:rPr>
        <w:t xml:space="preserve"> 883/2004, where </w:t>
      </w:r>
      <w:r w:rsidR="00155771">
        <w:rPr>
          <w:color w:val="000000"/>
        </w:rPr>
        <w:t>a</w:t>
      </w:r>
      <w:r>
        <w:rPr>
          <w:color w:val="000000"/>
        </w:rPr>
        <w:t xml:space="preserve"> former </w:t>
      </w:r>
      <w:r w:rsidR="00155771">
        <w:rPr>
          <w:color w:val="000000"/>
        </w:rPr>
        <w:t>self-employed frontier</w:t>
      </w:r>
      <w:r>
        <w:rPr>
          <w:color w:val="000000"/>
        </w:rPr>
        <w:t xml:space="preserve"> </w:t>
      </w:r>
      <w:r w:rsidR="00982034">
        <w:rPr>
          <w:color w:val="000000"/>
        </w:rPr>
        <w:t>w</w:t>
      </w:r>
      <w:r>
        <w:rPr>
          <w:color w:val="000000"/>
        </w:rPr>
        <w:t>orker receives unemployment benefit from the State of last activity and</w:t>
      </w:r>
      <w:r w:rsidR="00155771">
        <w:rPr>
          <w:color w:val="000000"/>
        </w:rPr>
        <w:t>,</w:t>
      </w:r>
      <w:r>
        <w:rPr>
          <w:color w:val="000000"/>
        </w:rPr>
        <w:t xml:space="preserve"> as a supplementary step, also registers with the unemployment services of the Member State of residence.</w:t>
      </w:r>
    </w:p>
    <w:p w:rsidR="00A36FFA" w:rsidRDefault="00155771" w:rsidP="00F25835">
      <w:pPr>
        <w:spacing w:after="120"/>
        <w:jc w:val="both"/>
        <w:rPr>
          <w:color w:val="000000"/>
        </w:rPr>
      </w:pPr>
      <w:r>
        <w:rPr>
          <w:color w:val="000000"/>
        </w:rPr>
        <w:t>Under section ‘Reference period’ t</w:t>
      </w:r>
      <w:r w:rsidR="00A36FFA">
        <w:rPr>
          <w:color w:val="000000"/>
        </w:rPr>
        <w:t xml:space="preserve">he requesting Member State indicates the period for which the information </w:t>
      </w:r>
      <w:r w:rsidR="00A91D7E">
        <w:rPr>
          <w:color w:val="000000"/>
        </w:rPr>
        <w:t xml:space="preserve">on </w:t>
      </w:r>
      <w:r w:rsidR="008907D3">
        <w:rPr>
          <w:color w:val="000000"/>
        </w:rPr>
        <w:t xml:space="preserve">registration and </w:t>
      </w:r>
      <w:bookmarkStart w:id="1" w:name="_GoBack"/>
      <w:r w:rsidR="00DB59AC">
        <w:rPr>
          <w:color w:val="000000"/>
        </w:rPr>
        <w:t>job seeking</w:t>
      </w:r>
      <w:bookmarkEnd w:id="1"/>
      <w:r w:rsidR="00A91D7E">
        <w:rPr>
          <w:color w:val="000000"/>
        </w:rPr>
        <w:t xml:space="preserve"> activities </w:t>
      </w:r>
      <w:r w:rsidR="00A36FFA">
        <w:rPr>
          <w:color w:val="000000"/>
        </w:rPr>
        <w:t>is requested</w:t>
      </w:r>
      <w:r w:rsidR="00A91D7E">
        <w:rPr>
          <w:color w:val="000000"/>
        </w:rPr>
        <w:t xml:space="preserve"> from the Counterparty</w:t>
      </w:r>
      <w:r w:rsidR="00A36FFA">
        <w:rPr>
          <w:color w:val="000000"/>
        </w:rPr>
        <w:t>.</w:t>
      </w:r>
    </w:p>
    <w:p w:rsidR="000C1B47" w:rsidRDefault="00DB59AC" w:rsidP="00A36FFA">
      <w:pPr>
        <w:spacing w:after="120"/>
        <w:jc w:val="both"/>
      </w:pPr>
      <w:hyperlink r:id="rId5" w:history="1">
        <w:r w:rsidR="00F600F7" w:rsidRPr="00BA4FA9">
          <w:rPr>
            <w:rStyle w:val="Hyperlink"/>
          </w:rPr>
          <w:t xml:space="preserve">In order to see the content and explanatory notes of the SED </w:t>
        </w:r>
        <w:r w:rsidR="00EB2454" w:rsidRPr="00BA4FA9">
          <w:rPr>
            <w:rStyle w:val="Hyperlink"/>
          </w:rPr>
          <w:t>U0</w:t>
        </w:r>
        <w:r w:rsidR="00A36FFA" w:rsidRPr="00BA4FA9">
          <w:rPr>
            <w:rStyle w:val="Hyperlink"/>
          </w:rPr>
          <w:t>18</w:t>
        </w:r>
        <w:r w:rsidR="00F25835" w:rsidRPr="00BA4FA9">
          <w:rPr>
            <w:rStyle w:val="Hyperlink"/>
          </w:rPr>
          <w:t xml:space="preserve"> </w:t>
        </w:r>
        <w:r w:rsidR="00F600F7" w:rsidRPr="00BA4FA9">
          <w:rPr>
            <w:rStyle w:val="Hyperlink"/>
          </w:rPr>
          <w:t>please click here</w:t>
        </w:r>
        <w:r w:rsidR="00BA4FA9" w:rsidRPr="00BA4FA9">
          <w:rPr>
            <w:rStyle w:val="Hyperlink"/>
          </w:rPr>
          <w:t>.</w:t>
        </w:r>
      </w:hyperlink>
    </w:p>
    <w:p w:rsidR="00A36FFA" w:rsidRPr="00A36FFA" w:rsidRDefault="00A36FFA" w:rsidP="00A36FFA">
      <w:pPr>
        <w:spacing w:after="120"/>
        <w:jc w:val="both"/>
        <w:rPr>
          <w:color w:val="000000"/>
        </w:rPr>
      </w:pPr>
    </w:p>
    <w:sectPr w:rsidR="00A36FFA" w:rsidRPr="00A3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20169"/>
    <w:rsid w:val="00155771"/>
    <w:rsid w:val="00186B70"/>
    <w:rsid w:val="002E2A22"/>
    <w:rsid w:val="00466E53"/>
    <w:rsid w:val="007E1ED7"/>
    <w:rsid w:val="00810237"/>
    <w:rsid w:val="008907D3"/>
    <w:rsid w:val="00982034"/>
    <w:rsid w:val="00993494"/>
    <w:rsid w:val="00A36FFA"/>
    <w:rsid w:val="00A91D7E"/>
    <w:rsid w:val="00A974F3"/>
    <w:rsid w:val="00B22C89"/>
    <w:rsid w:val="00B47A8A"/>
    <w:rsid w:val="00BA4FA9"/>
    <w:rsid w:val="00D56E32"/>
    <w:rsid w:val="00DB59AC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18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2A87D-F209-4479-A284-32F5200D96D6}"/>
</file>

<file path=customXml/itemProps2.xml><?xml version="1.0" encoding="utf-8"?>
<ds:datastoreItem xmlns:ds="http://schemas.openxmlformats.org/officeDocument/2006/customXml" ds:itemID="{326D13C9-2318-4CC6-A87F-798006625469}"/>
</file>

<file path=customXml/itemProps3.xml><?xml version="1.0" encoding="utf-8"?>
<ds:datastoreItem xmlns:ds="http://schemas.openxmlformats.org/officeDocument/2006/customXml" ds:itemID="{346D9AFB-BBCC-4B5F-A056-C77BA9D81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U018</dc:title>
  <dc:creator>LELDE CUKURE</dc:creator>
  <cp:lastModifiedBy>WARSON Heidi (EMPL-EXT)</cp:lastModifiedBy>
  <cp:revision>3</cp:revision>
  <dcterms:created xsi:type="dcterms:W3CDTF">2017-07-14T15:14:00Z</dcterms:created>
  <dcterms:modified xsi:type="dcterms:W3CDTF">2017-07-14T15:16:00Z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