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BUCA"/>
    <w:bookmarkStart w:id="1" w:name="Complete"/>
    <w:p w14:paraId="7841E3E0" w14:textId="45DABCFC" w:rsidR="0035376C" w:rsidRPr="00DA238F" w:rsidRDefault="00C915ED" w:rsidP="00BD4409">
      <w:pPr>
        <w:jc w:val="center"/>
        <w:rPr>
          <w:rStyle w:val="c71"/>
          <w:rFonts w:eastAsia="Times New Roman"/>
        </w:rPr>
      </w:pPr>
      <w:r w:rsidRPr="00DA238F">
        <w:rPr>
          <w:rFonts w:cstheme="minorHAnsi"/>
          <w:noProof/>
          <w:lang w:val="fr-BE" w:eastAsia="fr-BE"/>
        </w:rPr>
        <mc:AlternateContent>
          <mc:Choice Requires="wps">
            <w:drawing>
              <wp:anchor distT="0" distB="0" distL="114300" distR="114300" simplePos="0" relativeHeight="251658241" behindDoc="1" locked="0" layoutInCell="1" allowOverlap="1" wp14:anchorId="16C03D65" wp14:editId="3EE12231">
                <wp:simplePos x="0" y="0"/>
                <wp:positionH relativeFrom="column">
                  <wp:posOffset>-899795</wp:posOffset>
                </wp:positionH>
                <wp:positionV relativeFrom="paragraph">
                  <wp:posOffset>103505</wp:posOffset>
                </wp:positionV>
                <wp:extent cx="7613015" cy="97155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155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30D40" id="Rectangle 19" o:spid="_x0000_s1026" style="position:absolute;margin-left:-70.85pt;margin-top:8.15pt;width:599.45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" fillcolor="#8594c5" stroked="f"/>
            </w:pict>
          </mc:Fallback>
        </mc:AlternateContent>
      </w:r>
      <w:r w:rsidR="00670F0B" w:rsidRPr="00DA238F">
        <w:rPr>
          <w:rFonts w:cstheme="minorHAnsi"/>
          <w:noProof/>
          <w:lang w:val="fr-BE" w:eastAsia="fr-BE"/>
        </w:rPr>
        <w:drawing>
          <wp:anchor distT="0" distB="0" distL="114300" distR="114300" simplePos="0" relativeHeight="251658242" behindDoc="0" locked="0" layoutInCell="1" allowOverlap="1" wp14:anchorId="416E0892" wp14:editId="5094CCD5">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575342" w:rsidRPr="00DA238F">
        <w:rPr>
          <w:rStyle w:val="c71"/>
          <w:rFonts w:eastAsia="Times New Roman"/>
        </w:rPr>
        <w:t>D</w:t>
      </w:r>
    </w:p>
    <w:p w14:paraId="2DB685A3" w14:textId="77777777" w:rsidR="00C915ED" w:rsidRDefault="00C915ED" w:rsidP="00DC7069">
      <w:pPr>
        <w:rPr>
          <w:rStyle w:val="c71"/>
          <w:rFonts w:eastAsia="Times New Roman"/>
        </w:rPr>
      </w:pPr>
    </w:p>
    <w:p w14:paraId="50DD7369" w14:textId="7E500743" w:rsidR="0035376C" w:rsidRPr="00DA238F" w:rsidRDefault="00C915ED" w:rsidP="00DC7069">
      <w:pPr>
        <w:rPr>
          <w:rStyle w:val="c71"/>
          <w:rFonts w:eastAsia="Times New Roman"/>
        </w:rPr>
      </w:pPr>
      <w:r>
        <w:rPr>
          <w:noProof/>
          <w:lang w:val="en-US"/>
        </w:rPr>
        <w:drawing>
          <wp:inline distT="0" distB="0" distL="0" distR="0" wp14:anchorId="189CF752" wp14:editId="58C8D663">
            <wp:extent cx="1757045" cy="8191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4178FF98" w14:textId="1D86CB1B" w:rsidR="00C16D93" w:rsidRPr="00B6011D" w:rsidRDefault="00C915ED" w:rsidP="00C915ED">
      <w:pPr>
        <w:jc w:val="right"/>
        <w:rPr>
          <w:rStyle w:val="c71"/>
          <w:rFonts w:eastAsia="Times New Roman"/>
        </w:rPr>
      </w:pPr>
      <w:r w:rsidRPr="00DA238F">
        <w:rPr>
          <w:i/>
          <w:noProof/>
          <w:lang w:val="fr-BE" w:eastAsia="fr-BE"/>
        </w:rPr>
        <w:drawing>
          <wp:anchor distT="0" distB="0" distL="114300" distR="114300" simplePos="0" relativeHeight="251658243" behindDoc="1" locked="0" layoutInCell="1" allowOverlap="1" wp14:anchorId="3AC8DA4E" wp14:editId="4F34DB15">
            <wp:simplePos x="0" y="0"/>
            <wp:positionH relativeFrom="margin">
              <wp:posOffset>-904875</wp:posOffset>
            </wp:positionH>
            <wp:positionV relativeFrom="margin">
              <wp:posOffset>2753995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C16D93">
        <w:rPr>
          <w:rStyle w:val="c71"/>
          <w:rFonts w:eastAsia="Times New Roman" w:cs="Times New Roman"/>
          <w:color w:val="FFFFFF" w:themeColor="background1"/>
        </w:rPr>
        <w:t>E</w:t>
      </w:r>
      <w:r w:rsidR="00C16D93" w:rsidRPr="004F45F6">
        <w:rPr>
          <w:rStyle w:val="c71"/>
          <w:rFonts w:eastAsia="Times New Roman" w:cs="Times New Roman"/>
          <w:color w:val="FFFFFF" w:themeColor="background1"/>
        </w:rPr>
        <w:t>ESSI – CDM 4.</w:t>
      </w:r>
      <w:r>
        <w:rPr>
          <w:rStyle w:val="c71"/>
          <w:rFonts w:eastAsia="Times New Roman" w:cs="Times New Roman"/>
          <w:color w:val="FFFFFF" w:themeColor="background1"/>
        </w:rPr>
        <w:t>3</w:t>
      </w:r>
    </w:p>
    <w:p w14:paraId="59F23692" w14:textId="77777777" w:rsidR="00C16D93" w:rsidRPr="00AD52ED" w:rsidRDefault="00C16D93" w:rsidP="00C16D93">
      <w:pPr>
        <w:jc w:val="right"/>
        <w:rPr>
          <w:rStyle w:val="c71"/>
          <w:rFonts w:ascii="Times New Roman" w:eastAsia="Times New Roman" w:hAnsi="Times New Roman" w:cs="Times New Roman"/>
          <w:color w:val="FFFFFF" w:themeColor="background1"/>
        </w:rPr>
      </w:pPr>
      <w:r>
        <w:rPr>
          <w:rStyle w:val="c71"/>
          <w:rFonts w:eastAsia="Times New Roman" w:cs="Times New Roman"/>
          <w:color w:val="FFFFFF" w:themeColor="background1"/>
        </w:rPr>
        <w:t>UB-Unemployment Benefits</w:t>
      </w:r>
    </w:p>
    <w:p w14:paraId="3C245C66" w14:textId="77777777" w:rsidR="00C16D93" w:rsidRDefault="00C16D93" w:rsidP="00C16D93">
      <w:pPr>
        <w:spacing w:line="360" w:lineRule="auto"/>
        <w:jc w:val="right"/>
        <w:rPr>
          <w:rStyle w:val="c101"/>
          <w:rFonts w:eastAsia="Times New Roman" w:cs="Times New Roman"/>
          <w:bCs w:val="0"/>
          <w:color w:val="FFFFFF" w:themeColor="background1"/>
          <w:sz w:val="48"/>
          <w:szCs w:val="48"/>
        </w:rPr>
      </w:pPr>
    </w:p>
    <w:p w14:paraId="59F99B55" w14:textId="75E6DC35" w:rsidR="00C16D93" w:rsidRPr="004F45F6" w:rsidRDefault="00C16D93" w:rsidP="00C16D93">
      <w:pPr>
        <w:spacing w:line="240" w:lineRule="auto"/>
        <w:jc w:val="right"/>
        <w:rPr>
          <w:rStyle w:val="c101"/>
          <w:rFonts w:cs="Times New Roman"/>
          <w:b w:val="0"/>
          <w:color w:val="FFFFFF" w:themeColor="background1"/>
          <w:sz w:val="48"/>
          <w:szCs w:val="48"/>
        </w:rPr>
      </w:pPr>
      <w:r>
        <w:rPr>
          <w:rStyle w:val="c101"/>
          <w:rFonts w:eastAsia="Times New Roman" w:cs="Times New Roman"/>
          <w:bCs w:val="0"/>
          <w:color w:val="FFFFFF" w:themeColor="background1"/>
          <w:sz w:val="48"/>
          <w:szCs w:val="48"/>
        </w:rPr>
        <w:t>UB</w:t>
      </w:r>
      <w:r w:rsidRPr="004F45F6">
        <w:rPr>
          <w:rStyle w:val="c101"/>
          <w:rFonts w:eastAsia="Times New Roman" w:cs="Times New Roman"/>
          <w:bCs w:val="0"/>
          <w:color w:val="FFFFFF" w:themeColor="background1"/>
          <w:sz w:val="48"/>
          <w:szCs w:val="48"/>
        </w:rPr>
        <w:t>_BUC_</w:t>
      </w:r>
      <w:r>
        <w:rPr>
          <w:rStyle w:val="c101"/>
          <w:rFonts w:eastAsia="Times New Roman" w:cs="Times New Roman"/>
          <w:bCs w:val="0"/>
          <w:color w:val="FFFFFF" w:themeColor="background1"/>
          <w:sz w:val="48"/>
          <w:szCs w:val="48"/>
        </w:rPr>
        <w:t>04</w:t>
      </w:r>
      <w:r w:rsidRPr="004F45F6">
        <w:rPr>
          <w:rStyle w:val="c101"/>
          <w:rFonts w:cs="Times New Roman"/>
          <w:bCs w:val="0"/>
          <w:color w:val="FFFFFF" w:themeColor="background1"/>
          <w:sz w:val="48"/>
          <w:szCs w:val="48"/>
        </w:rPr>
        <w:t>-v4</w:t>
      </w:r>
      <w:r>
        <w:rPr>
          <w:rStyle w:val="c101"/>
          <w:rFonts w:cs="Times New Roman"/>
          <w:bCs w:val="0"/>
          <w:color w:val="FFFFFF" w:themeColor="background1"/>
          <w:sz w:val="48"/>
          <w:szCs w:val="48"/>
        </w:rPr>
        <w:t>.</w:t>
      </w:r>
      <w:r w:rsidR="00C915ED">
        <w:rPr>
          <w:rStyle w:val="c101"/>
          <w:rFonts w:cs="Times New Roman"/>
          <w:bCs w:val="0"/>
          <w:color w:val="FFFFFF" w:themeColor="background1"/>
          <w:sz w:val="48"/>
          <w:szCs w:val="48"/>
        </w:rPr>
        <w:t>3</w:t>
      </w:r>
      <w:r>
        <w:rPr>
          <w:rStyle w:val="c101"/>
          <w:rFonts w:cs="Times New Roman"/>
          <w:bCs w:val="0"/>
          <w:color w:val="FFFFFF" w:themeColor="background1"/>
          <w:sz w:val="48"/>
          <w:szCs w:val="48"/>
        </w:rPr>
        <w:t>.</w:t>
      </w:r>
      <w:r w:rsidR="00292E03">
        <w:rPr>
          <w:rStyle w:val="c101"/>
          <w:rFonts w:cs="Times New Roman"/>
          <w:bCs w:val="0"/>
          <w:color w:val="FFFFFF" w:themeColor="background1"/>
          <w:sz w:val="48"/>
          <w:szCs w:val="48"/>
        </w:rPr>
        <w:t>4</w:t>
      </w:r>
    </w:p>
    <w:p w14:paraId="57C8E365" w14:textId="77777777" w:rsidR="00C16D93" w:rsidRDefault="00C16D93" w:rsidP="00C16D93">
      <w:pPr>
        <w:spacing w:line="240" w:lineRule="auto"/>
        <w:jc w:val="right"/>
        <w:rPr>
          <w:rStyle w:val="c101"/>
          <w:rFonts w:eastAsia="Times New Roman" w:cs="Times New Roman"/>
          <w:b w:val="0"/>
          <w:bCs w:val="0"/>
          <w:i/>
          <w:iCs/>
          <w:color w:val="FFFFFF" w:themeColor="background1"/>
          <w:sz w:val="40"/>
          <w:szCs w:val="40"/>
        </w:rPr>
      </w:pPr>
      <w:r w:rsidRPr="00AD52ED">
        <w:rPr>
          <w:rFonts w:ascii="Times New Roman" w:eastAsia="Times New Roman" w:hAnsi="Times New Roman" w:cs="Times New Roman"/>
          <w:b/>
          <w:color w:val="FFFFFF" w:themeColor="background1"/>
        </w:rPr>
        <w:t xml:space="preserve"> </w:t>
      </w:r>
      <w:r>
        <w:rPr>
          <w:rStyle w:val="c101"/>
          <w:rFonts w:eastAsia="Times New Roman" w:cs="Times New Roman"/>
          <w:b w:val="0"/>
          <w:bCs w:val="0"/>
          <w:color w:val="FFFFFF" w:themeColor="background1"/>
        </w:rPr>
        <w:t>Reimbursement of Unemployment Benefits</w:t>
      </w:r>
    </w:p>
    <w:p w14:paraId="50C87986" w14:textId="77777777" w:rsidR="00C16D93" w:rsidRDefault="00C16D93" w:rsidP="00C16D93">
      <w:pPr>
        <w:spacing w:line="360" w:lineRule="auto"/>
        <w:rPr>
          <w:rStyle w:val="c101"/>
          <w:rFonts w:eastAsia="Times New Roman" w:cs="Times New Roman"/>
          <w:b w:val="0"/>
          <w:bCs w:val="0"/>
          <w:i/>
          <w:iCs/>
          <w:color w:val="FFFFFF" w:themeColor="background1"/>
          <w:sz w:val="40"/>
          <w:szCs w:val="40"/>
        </w:rPr>
      </w:pPr>
    </w:p>
    <w:p w14:paraId="35EAEFBC" w14:textId="77777777" w:rsidR="00C16D93" w:rsidRDefault="00C16D93" w:rsidP="00C16D93">
      <w:pPr>
        <w:spacing w:line="360" w:lineRule="auto"/>
        <w:jc w:val="right"/>
        <w:rPr>
          <w:rStyle w:val="c101"/>
          <w:rFonts w:eastAsia="Times New Roman" w:cs="Times New Roman"/>
          <w:b w:val="0"/>
          <w:bCs w:val="0"/>
          <w:i/>
          <w:iCs/>
          <w:color w:val="FFFFFF" w:themeColor="background1"/>
          <w:sz w:val="40"/>
          <w:szCs w:val="40"/>
        </w:rPr>
      </w:pPr>
    </w:p>
    <w:p w14:paraId="10FBC1E9" w14:textId="77777777" w:rsidR="00C16D93" w:rsidRPr="006039E7" w:rsidRDefault="00C16D93" w:rsidP="00C16D93">
      <w:pPr>
        <w:spacing w:after="0" w:line="360" w:lineRule="auto"/>
        <w:jc w:val="right"/>
        <w:rPr>
          <w:rFonts w:cstheme="minorHAnsi"/>
          <w:color w:val="FFFFFF" w:themeColor="background1"/>
          <w:sz w:val="32"/>
          <w:szCs w:val="28"/>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00C2FBF7" w14:textId="23F9AEAF" w:rsidR="00BD4409" w:rsidRPr="00DA238F" w:rsidRDefault="00C915ED" w:rsidP="00292E03">
      <w:r w:rsidRPr="00DA238F">
        <w:rPr>
          <w:i/>
          <w:noProof/>
          <w:lang w:val="fr-BE" w:eastAsia="fr-BE"/>
        </w:rPr>
        <w:drawing>
          <wp:anchor distT="0" distB="0" distL="114300" distR="114300" simplePos="0" relativeHeight="251658244" behindDoc="0" locked="0" layoutInCell="1" allowOverlap="1" wp14:anchorId="1094B6B6" wp14:editId="0F102E55">
            <wp:simplePos x="0" y="0"/>
            <wp:positionH relativeFrom="column">
              <wp:posOffset>2338070</wp:posOffset>
            </wp:positionH>
            <wp:positionV relativeFrom="paragraph">
              <wp:posOffset>2722880</wp:posOffset>
            </wp:positionV>
            <wp:extent cx="838200" cy="561975"/>
            <wp:effectExtent l="0" t="0" r="0" b="0"/>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BD4409" w:rsidRPr="00DA238F">
        <w:br w:type="page"/>
      </w:r>
      <w:r w:rsidR="00BD4409" w:rsidRPr="00DA238F">
        <w:rPr>
          <w:rFonts w:cstheme="minorHAnsi"/>
          <w:b/>
          <w:noProof/>
          <w:color w:val="F2F2F2" w:themeColor="background1" w:themeShade="F2"/>
          <w:sz w:val="44"/>
          <w:szCs w:val="28"/>
          <w:lang w:val="fr-BE" w:eastAsia="fr-BE"/>
        </w:rPr>
        <w:lastRenderedPageBreak/>
        <mc:AlternateContent>
          <mc:Choice Requires="wps">
            <w:drawing>
              <wp:anchor distT="0" distB="0" distL="114300" distR="114300" simplePos="0" relativeHeight="251658240"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14547" id="Rectangle 24" o:spid="_x0000_s1026" style="position:absolute;margin-left:-8.9pt;margin-top:-12.25pt;width:490.6pt;height:4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BD4409" w:rsidRPr="00DA238F">
        <w:rPr>
          <w:rFonts w:cstheme="minorHAnsi"/>
          <w:b/>
          <w:color w:val="F2F2F2" w:themeColor="background1" w:themeShade="F2"/>
          <w:sz w:val="32"/>
          <w:szCs w:val="28"/>
        </w:rPr>
        <w:t>TABLE OF CONTENTS</w:t>
      </w: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DA238F" w:rsidRDefault="00BD4409" w:rsidP="00DB65CF">
          <w:pPr>
            <w:pStyle w:val="TOCHeading"/>
            <w:jc w:val="left"/>
            <w:rPr>
              <w:lang w:val="en-GB"/>
            </w:rPr>
          </w:pPr>
        </w:p>
        <w:p w14:paraId="7E624FDC" w14:textId="2BBED85C" w:rsidR="005931C5" w:rsidRDefault="00BD4409">
          <w:pPr>
            <w:pStyle w:val="TOC1"/>
            <w:rPr>
              <w:rFonts w:eastAsiaTheme="minorEastAsia"/>
              <w:noProof/>
              <w:kern w:val="2"/>
              <w:sz w:val="24"/>
              <w:szCs w:val="24"/>
              <w:lang w:val="en-US"/>
              <w14:ligatures w14:val="standardContextual"/>
            </w:rPr>
          </w:pPr>
          <w:r w:rsidRPr="00DA238F">
            <w:fldChar w:fldCharType="begin"/>
          </w:r>
          <w:r w:rsidRPr="00DA238F">
            <w:instrText xml:space="preserve"> TOC \o "1-2" \h \z \u </w:instrText>
          </w:r>
          <w:r w:rsidRPr="00DA238F">
            <w:fldChar w:fldCharType="separate"/>
          </w:r>
          <w:hyperlink w:anchor="_Toc165060189" w:history="1">
            <w:r w:rsidR="005931C5" w:rsidRPr="00113E64">
              <w:rPr>
                <w:rStyle w:val="Hyperlink"/>
                <w:noProof/>
              </w:rPr>
              <w:t>UB_BUC_04 – Reimbursement of Unemployment Benefits</w:t>
            </w:r>
            <w:r w:rsidR="005931C5">
              <w:rPr>
                <w:noProof/>
                <w:webHidden/>
              </w:rPr>
              <w:tab/>
            </w:r>
            <w:r w:rsidR="005931C5">
              <w:rPr>
                <w:noProof/>
                <w:webHidden/>
              </w:rPr>
              <w:fldChar w:fldCharType="begin"/>
            </w:r>
            <w:r w:rsidR="005931C5">
              <w:rPr>
                <w:noProof/>
                <w:webHidden/>
              </w:rPr>
              <w:instrText xml:space="preserve"> PAGEREF _Toc165060189 \h </w:instrText>
            </w:r>
            <w:r w:rsidR="005931C5">
              <w:rPr>
                <w:noProof/>
                <w:webHidden/>
              </w:rPr>
            </w:r>
            <w:r w:rsidR="005931C5">
              <w:rPr>
                <w:noProof/>
                <w:webHidden/>
              </w:rPr>
              <w:fldChar w:fldCharType="separate"/>
            </w:r>
            <w:r w:rsidR="005931C5">
              <w:rPr>
                <w:noProof/>
                <w:webHidden/>
              </w:rPr>
              <w:t>5</w:t>
            </w:r>
            <w:r w:rsidR="005931C5">
              <w:rPr>
                <w:noProof/>
                <w:webHidden/>
              </w:rPr>
              <w:fldChar w:fldCharType="end"/>
            </w:r>
          </w:hyperlink>
        </w:p>
        <w:p w14:paraId="1C9EA0F0" w14:textId="548D4C23" w:rsidR="005931C5" w:rsidRDefault="005931C5">
          <w:pPr>
            <w:pStyle w:val="TOC1"/>
            <w:rPr>
              <w:rFonts w:eastAsiaTheme="minorEastAsia"/>
              <w:noProof/>
              <w:kern w:val="2"/>
              <w:sz w:val="24"/>
              <w:szCs w:val="24"/>
              <w:lang w:val="en-US"/>
              <w14:ligatures w14:val="standardContextual"/>
            </w:rPr>
          </w:pPr>
          <w:hyperlink w:anchor="_Toc165060190" w:history="1">
            <w:r w:rsidRPr="00113E64">
              <w:rPr>
                <w:rStyle w:val="Hyperlink"/>
                <w:noProof/>
              </w:rPr>
              <w:t>How to start this BUC?</w:t>
            </w:r>
            <w:r>
              <w:rPr>
                <w:noProof/>
                <w:webHidden/>
              </w:rPr>
              <w:tab/>
            </w:r>
            <w:r>
              <w:rPr>
                <w:noProof/>
                <w:webHidden/>
              </w:rPr>
              <w:fldChar w:fldCharType="begin"/>
            </w:r>
            <w:r>
              <w:rPr>
                <w:noProof/>
                <w:webHidden/>
              </w:rPr>
              <w:instrText xml:space="preserve"> PAGEREF _Toc165060190 \h </w:instrText>
            </w:r>
            <w:r>
              <w:rPr>
                <w:noProof/>
                <w:webHidden/>
              </w:rPr>
            </w:r>
            <w:r>
              <w:rPr>
                <w:noProof/>
                <w:webHidden/>
              </w:rPr>
              <w:fldChar w:fldCharType="separate"/>
            </w:r>
            <w:r>
              <w:rPr>
                <w:noProof/>
                <w:webHidden/>
              </w:rPr>
              <w:t>8</w:t>
            </w:r>
            <w:r>
              <w:rPr>
                <w:noProof/>
                <w:webHidden/>
              </w:rPr>
              <w:fldChar w:fldCharType="end"/>
            </w:r>
          </w:hyperlink>
        </w:p>
        <w:p w14:paraId="0C90CDF7" w14:textId="65F68CB0" w:rsidR="005931C5" w:rsidRDefault="005931C5">
          <w:pPr>
            <w:pStyle w:val="TOC2"/>
            <w:rPr>
              <w:rFonts w:eastAsiaTheme="minorEastAsia"/>
              <w:noProof/>
              <w:kern w:val="2"/>
              <w:sz w:val="24"/>
              <w:szCs w:val="24"/>
              <w:lang w:val="en-US"/>
              <w14:ligatures w14:val="standardContextual"/>
            </w:rPr>
          </w:pPr>
          <w:hyperlink w:anchor="_Toc165060191" w:history="1">
            <w:r w:rsidRPr="00113E64">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_Toc165060191 \h </w:instrText>
            </w:r>
            <w:r>
              <w:rPr>
                <w:noProof/>
                <w:webHidden/>
              </w:rPr>
            </w:r>
            <w:r>
              <w:rPr>
                <w:noProof/>
                <w:webHidden/>
              </w:rPr>
              <w:fldChar w:fldCharType="separate"/>
            </w:r>
            <w:r>
              <w:rPr>
                <w:noProof/>
                <w:webHidden/>
              </w:rPr>
              <w:t>8</w:t>
            </w:r>
            <w:r>
              <w:rPr>
                <w:noProof/>
                <w:webHidden/>
              </w:rPr>
              <w:fldChar w:fldCharType="end"/>
            </w:r>
          </w:hyperlink>
        </w:p>
        <w:p w14:paraId="2A3A27BE" w14:textId="1C3DE3A7" w:rsidR="005931C5" w:rsidRDefault="005931C5">
          <w:pPr>
            <w:pStyle w:val="TOC2"/>
            <w:rPr>
              <w:rFonts w:eastAsiaTheme="minorEastAsia"/>
              <w:noProof/>
              <w:kern w:val="2"/>
              <w:sz w:val="24"/>
              <w:szCs w:val="24"/>
              <w:lang w:val="en-US"/>
              <w14:ligatures w14:val="standardContextual"/>
            </w:rPr>
          </w:pPr>
          <w:hyperlink w:anchor="_Toc165060192" w:history="1">
            <w:r w:rsidRPr="00113E64">
              <w:rPr>
                <w:rStyle w:val="Hyperlink"/>
                <w:noProof/>
              </w:rPr>
              <w:t>CO.1 Who do I need to exchange information with?</w:t>
            </w:r>
            <w:r>
              <w:rPr>
                <w:noProof/>
                <w:webHidden/>
              </w:rPr>
              <w:tab/>
            </w:r>
            <w:r>
              <w:rPr>
                <w:noProof/>
                <w:webHidden/>
              </w:rPr>
              <w:fldChar w:fldCharType="begin"/>
            </w:r>
            <w:r>
              <w:rPr>
                <w:noProof/>
                <w:webHidden/>
              </w:rPr>
              <w:instrText xml:space="preserve"> PAGEREF _Toc165060192 \h </w:instrText>
            </w:r>
            <w:r>
              <w:rPr>
                <w:noProof/>
                <w:webHidden/>
              </w:rPr>
            </w:r>
            <w:r>
              <w:rPr>
                <w:noProof/>
                <w:webHidden/>
              </w:rPr>
              <w:fldChar w:fldCharType="separate"/>
            </w:r>
            <w:r>
              <w:rPr>
                <w:noProof/>
                <w:webHidden/>
              </w:rPr>
              <w:t>8</w:t>
            </w:r>
            <w:r>
              <w:rPr>
                <w:noProof/>
                <w:webHidden/>
              </w:rPr>
              <w:fldChar w:fldCharType="end"/>
            </w:r>
          </w:hyperlink>
        </w:p>
        <w:p w14:paraId="1413618B" w14:textId="36649B76" w:rsidR="005931C5" w:rsidRDefault="005931C5">
          <w:pPr>
            <w:pStyle w:val="TOC2"/>
            <w:rPr>
              <w:rFonts w:eastAsiaTheme="minorEastAsia"/>
              <w:noProof/>
              <w:kern w:val="2"/>
              <w:sz w:val="24"/>
              <w:szCs w:val="24"/>
              <w:lang w:val="en-US"/>
              <w14:ligatures w14:val="standardContextual"/>
            </w:rPr>
          </w:pPr>
          <w:hyperlink w:anchor="_Toc165060193" w:history="1">
            <w:r w:rsidRPr="00113E64">
              <w:rPr>
                <w:rStyle w:val="Hyperlink"/>
                <w:noProof/>
              </w:rPr>
              <w:t>CO.2 How do I identify the correct Liaison Body?</w:t>
            </w:r>
            <w:r>
              <w:rPr>
                <w:noProof/>
                <w:webHidden/>
              </w:rPr>
              <w:tab/>
            </w:r>
            <w:r>
              <w:rPr>
                <w:noProof/>
                <w:webHidden/>
              </w:rPr>
              <w:fldChar w:fldCharType="begin"/>
            </w:r>
            <w:r>
              <w:rPr>
                <w:noProof/>
                <w:webHidden/>
              </w:rPr>
              <w:instrText xml:space="preserve"> PAGEREF _Toc165060193 \h </w:instrText>
            </w:r>
            <w:r>
              <w:rPr>
                <w:noProof/>
                <w:webHidden/>
              </w:rPr>
            </w:r>
            <w:r>
              <w:rPr>
                <w:noProof/>
                <w:webHidden/>
              </w:rPr>
              <w:fldChar w:fldCharType="separate"/>
            </w:r>
            <w:r>
              <w:rPr>
                <w:noProof/>
                <w:webHidden/>
              </w:rPr>
              <w:t>8</w:t>
            </w:r>
            <w:r>
              <w:rPr>
                <w:noProof/>
                <w:webHidden/>
              </w:rPr>
              <w:fldChar w:fldCharType="end"/>
            </w:r>
          </w:hyperlink>
        </w:p>
        <w:p w14:paraId="4691C9D8" w14:textId="55276B98" w:rsidR="005931C5" w:rsidRDefault="005931C5">
          <w:pPr>
            <w:pStyle w:val="TOC2"/>
            <w:rPr>
              <w:rFonts w:eastAsiaTheme="minorEastAsia"/>
              <w:noProof/>
              <w:kern w:val="2"/>
              <w:sz w:val="24"/>
              <w:szCs w:val="24"/>
              <w:lang w:val="en-US"/>
              <w14:ligatures w14:val="standardContextual"/>
            </w:rPr>
          </w:pPr>
          <w:hyperlink w:anchor="_Toc165060194" w:history="1">
            <w:r w:rsidRPr="00113E64">
              <w:rPr>
                <w:rStyle w:val="Hyperlink"/>
                <w:noProof/>
              </w:rPr>
              <w:t>CO.3 How do I initiate and process the reimbursement request?</w:t>
            </w:r>
            <w:r>
              <w:rPr>
                <w:noProof/>
                <w:webHidden/>
              </w:rPr>
              <w:tab/>
            </w:r>
            <w:r>
              <w:rPr>
                <w:noProof/>
                <w:webHidden/>
              </w:rPr>
              <w:fldChar w:fldCharType="begin"/>
            </w:r>
            <w:r>
              <w:rPr>
                <w:noProof/>
                <w:webHidden/>
              </w:rPr>
              <w:instrText xml:space="preserve"> PAGEREF _Toc165060194 \h </w:instrText>
            </w:r>
            <w:r>
              <w:rPr>
                <w:noProof/>
                <w:webHidden/>
              </w:rPr>
            </w:r>
            <w:r>
              <w:rPr>
                <w:noProof/>
                <w:webHidden/>
              </w:rPr>
              <w:fldChar w:fldCharType="separate"/>
            </w:r>
            <w:r>
              <w:rPr>
                <w:noProof/>
                <w:webHidden/>
              </w:rPr>
              <w:t>9</w:t>
            </w:r>
            <w:r>
              <w:rPr>
                <w:noProof/>
                <w:webHidden/>
              </w:rPr>
              <w:fldChar w:fldCharType="end"/>
            </w:r>
          </w:hyperlink>
        </w:p>
        <w:p w14:paraId="61F92DB9" w14:textId="6B0F39A5" w:rsidR="005931C5" w:rsidRDefault="005931C5">
          <w:pPr>
            <w:pStyle w:val="TOC2"/>
            <w:rPr>
              <w:rFonts w:eastAsiaTheme="minorEastAsia"/>
              <w:noProof/>
              <w:kern w:val="2"/>
              <w:sz w:val="24"/>
              <w:szCs w:val="24"/>
              <w:lang w:val="en-US"/>
              <w14:ligatures w14:val="standardContextual"/>
            </w:rPr>
          </w:pPr>
          <w:hyperlink w:anchor="_Toc165060195" w:history="1">
            <w:r w:rsidRPr="00113E64">
              <w:rPr>
                <w:rStyle w:val="Hyperlink"/>
                <w:noProof/>
              </w:rPr>
              <w:t>CO.4 What should I do if I have received SED U023 from the Counterparty?</w:t>
            </w:r>
            <w:r>
              <w:rPr>
                <w:noProof/>
                <w:webHidden/>
              </w:rPr>
              <w:tab/>
            </w:r>
            <w:r>
              <w:rPr>
                <w:noProof/>
                <w:webHidden/>
              </w:rPr>
              <w:fldChar w:fldCharType="begin"/>
            </w:r>
            <w:r>
              <w:rPr>
                <w:noProof/>
                <w:webHidden/>
              </w:rPr>
              <w:instrText xml:space="preserve"> PAGEREF _Toc165060195 \h </w:instrText>
            </w:r>
            <w:r>
              <w:rPr>
                <w:noProof/>
                <w:webHidden/>
              </w:rPr>
            </w:r>
            <w:r>
              <w:rPr>
                <w:noProof/>
                <w:webHidden/>
              </w:rPr>
              <w:fldChar w:fldCharType="separate"/>
            </w:r>
            <w:r>
              <w:rPr>
                <w:noProof/>
                <w:webHidden/>
              </w:rPr>
              <w:t>10</w:t>
            </w:r>
            <w:r>
              <w:rPr>
                <w:noProof/>
                <w:webHidden/>
              </w:rPr>
              <w:fldChar w:fldCharType="end"/>
            </w:r>
          </w:hyperlink>
        </w:p>
        <w:p w14:paraId="2F5BEC46" w14:textId="2A7912DE" w:rsidR="005931C5" w:rsidRDefault="005931C5">
          <w:pPr>
            <w:pStyle w:val="TOC2"/>
            <w:rPr>
              <w:rFonts w:eastAsiaTheme="minorEastAsia"/>
              <w:noProof/>
              <w:kern w:val="2"/>
              <w:sz w:val="24"/>
              <w:szCs w:val="24"/>
              <w:lang w:val="en-US"/>
              <w14:ligatures w14:val="standardContextual"/>
            </w:rPr>
          </w:pPr>
          <w:hyperlink w:anchor="_Toc165060196" w:history="1">
            <w:r w:rsidRPr="00113E64">
              <w:rPr>
                <w:rStyle w:val="Hyperlink"/>
                <w:noProof/>
              </w:rPr>
              <w:t>CO.5 What should I do if I have received SED U024 from the Counterparty?</w:t>
            </w:r>
            <w:r>
              <w:rPr>
                <w:noProof/>
                <w:webHidden/>
              </w:rPr>
              <w:tab/>
            </w:r>
            <w:r>
              <w:rPr>
                <w:noProof/>
                <w:webHidden/>
              </w:rPr>
              <w:fldChar w:fldCharType="begin"/>
            </w:r>
            <w:r>
              <w:rPr>
                <w:noProof/>
                <w:webHidden/>
              </w:rPr>
              <w:instrText xml:space="preserve"> PAGEREF _Toc165060196 \h </w:instrText>
            </w:r>
            <w:r>
              <w:rPr>
                <w:noProof/>
                <w:webHidden/>
              </w:rPr>
            </w:r>
            <w:r>
              <w:rPr>
                <w:noProof/>
                <w:webHidden/>
              </w:rPr>
              <w:fldChar w:fldCharType="separate"/>
            </w:r>
            <w:r>
              <w:rPr>
                <w:noProof/>
                <w:webHidden/>
              </w:rPr>
              <w:t>11</w:t>
            </w:r>
            <w:r>
              <w:rPr>
                <w:noProof/>
                <w:webHidden/>
              </w:rPr>
              <w:fldChar w:fldCharType="end"/>
            </w:r>
          </w:hyperlink>
        </w:p>
        <w:p w14:paraId="7483F9A4" w14:textId="04E30FBE" w:rsidR="005931C5" w:rsidRDefault="005931C5">
          <w:pPr>
            <w:pStyle w:val="TOC2"/>
            <w:rPr>
              <w:rFonts w:eastAsiaTheme="minorEastAsia"/>
              <w:noProof/>
              <w:kern w:val="2"/>
              <w:sz w:val="24"/>
              <w:szCs w:val="24"/>
              <w:lang w:val="en-US"/>
              <w14:ligatures w14:val="standardContextual"/>
            </w:rPr>
          </w:pPr>
          <w:hyperlink w:anchor="_Toc165060197" w:history="1">
            <w:r w:rsidRPr="00113E64">
              <w:rPr>
                <w:rStyle w:val="Hyperlink"/>
                <w:noProof/>
              </w:rPr>
              <w:t>CO.6 What should I do if I want to Charge interest, SED U026?</w:t>
            </w:r>
            <w:r>
              <w:rPr>
                <w:noProof/>
                <w:webHidden/>
              </w:rPr>
              <w:tab/>
            </w:r>
            <w:r>
              <w:rPr>
                <w:noProof/>
                <w:webHidden/>
              </w:rPr>
              <w:fldChar w:fldCharType="begin"/>
            </w:r>
            <w:r>
              <w:rPr>
                <w:noProof/>
                <w:webHidden/>
              </w:rPr>
              <w:instrText xml:space="preserve"> PAGEREF _Toc165060197 \h </w:instrText>
            </w:r>
            <w:r>
              <w:rPr>
                <w:noProof/>
                <w:webHidden/>
              </w:rPr>
            </w:r>
            <w:r>
              <w:rPr>
                <w:noProof/>
                <w:webHidden/>
              </w:rPr>
              <w:fldChar w:fldCharType="separate"/>
            </w:r>
            <w:r>
              <w:rPr>
                <w:noProof/>
                <w:webHidden/>
              </w:rPr>
              <w:t>12</w:t>
            </w:r>
            <w:r>
              <w:rPr>
                <w:noProof/>
                <w:webHidden/>
              </w:rPr>
              <w:fldChar w:fldCharType="end"/>
            </w:r>
          </w:hyperlink>
        </w:p>
        <w:p w14:paraId="060CFBF9" w14:textId="5AB6D657" w:rsidR="005931C5" w:rsidRDefault="005931C5">
          <w:pPr>
            <w:pStyle w:val="TOC2"/>
            <w:rPr>
              <w:rFonts w:eastAsiaTheme="minorEastAsia"/>
              <w:noProof/>
              <w:kern w:val="2"/>
              <w:sz w:val="24"/>
              <w:szCs w:val="24"/>
              <w:lang w:val="en-US"/>
              <w14:ligatures w14:val="standardContextual"/>
            </w:rPr>
          </w:pPr>
          <w:hyperlink w:anchor="_Toc165060198" w:history="1">
            <w:r w:rsidRPr="00113E64">
              <w:rPr>
                <w:rStyle w:val="Hyperlink"/>
                <w:noProof/>
              </w:rPr>
              <w:t>CO.7 What should I do if I have received SED U027 from the Counterparty?</w:t>
            </w:r>
            <w:r>
              <w:rPr>
                <w:noProof/>
                <w:webHidden/>
              </w:rPr>
              <w:tab/>
            </w:r>
            <w:r>
              <w:rPr>
                <w:noProof/>
                <w:webHidden/>
              </w:rPr>
              <w:fldChar w:fldCharType="begin"/>
            </w:r>
            <w:r>
              <w:rPr>
                <w:noProof/>
                <w:webHidden/>
              </w:rPr>
              <w:instrText xml:space="preserve"> PAGEREF _Toc165060198 \h </w:instrText>
            </w:r>
            <w:r>
              <w:rPr>
                <w:noProof/>
                <w:webHidden/>
              </w:rPr>
            </w:r>
            <w:r>
              <w:rPr>
                <w:noProof/>
                <w:webHidden/>
              </w:rPr>
              <w:fldChar w:fldCharType="separate"/>
            </w:r>
            <w:r>
              <w:rPr>
                <w:noProof/>
                <w:webHidden/>
              </w:rPr>
              <w:t>12</w:t>
            </w:r>
            <w:r>
              <w:rPr>
                <w:noProof/>
                <w:webHidden/>
              </w:rPr>
              <w:fldChar w:fldCharType="end"/>
            </w:r>
          </w:hyperlink>
        </w:p>
        <w:p w14:paraId="3B2B2872" w14:textId="2853EA31" w:rsidR="005931C5" w:rsidRDefault="005931C5">
          <w:pPr>
            <w:pStyle w:val="TOC2"/>
            <w:rPr>
              <w:rFonts w:eastAsiaTheme="minorEastAsia"/>
              <w:noProof/>
              <w:kern w:val="2"/>
              <w:sz w:val="24"/>
              <w:szCs w:val="24"/>
              <w:lang w:val="en-US"/>
              <w14:ligatures w14:val="standardContextual"/>
            </w:rPr>
          </w:pPr>
          <w:hyperlink w:anchor="_Toc165060199" w:history="1">
            <w:r w:rsidRPr="00113E64">
              <w:rPr>
                <w:rStyle w:val="Hyperlink"/>
                <w:noProof/>
              </w:rPr>
              <w:t>CO.8 What do I do if the business use case ends</w:t>
            </w:r>
            <w:r>
              <w:rPr>
                <w:noProof/>
                <w:webHidden/>
              </w:rPr>
              <w:tab/>
            </w:r>
            <w:r>
              <w:rPr>
                <w:noProof/>
                <w:webHidden/>
              </w:rPr>
              <w:fldChar w:fldCharType="begin"/>
            </w:r>
            <w:r>
              <w:rPr>
                <w:noProof/>
                <w:webHidden/>
              </w:rPr>
              <w:instrText xml:space="preserve"> PAGEREF _Toc165060199 \h </w:instrText>
            </w:r>
            <w:r>
              <w:rPr>
                <w:noProof/>
                <w:webHidden/>
              </w:rPr>
            </w:r>
            <w:r>
              <w:rPr>
                <w:noProof/>
                <w:webHidden/>
              </w:rPr>
              <w:fldChar w:fldCharType="separate"/>
            </w:r>
            <w:r>
              <w:rPr>
                <w:noProof/>
                <w:webHidden/>
              </w:rPr>
              <w:t>13</w:t>
            </w:r>
            <w:r>
              <w:rPr>
                <w:noProof/>
                <w:webHidden/>
              </w:rPr>
              <w:fldChar w:fldCharType="end"/>
            </w:r>
          </w:hyperlink>
        </w:p>
        <w:p w14:paraId="01BB5E9B" w14:textId="1B39EB91" w:rsidR="005931C5" w:rsidRDefault="005931C5">
          <w:pPr>
            <w:pStyle w:val="TOC2"/>
            <w:rPr>
              <w:rFonts w:eastAsiaTheme="minorEastAsia"/>
              <w:noProof/>
              <w:kern w:val="2"/>
              <w:sz w:val="24"/>
              <w:szCs w:val="24"/>
              <w:lang w:val="en-US"/>
              <w14:ligatures w14:val="standardContextual"/>
            </w:rPr>
          </w:pPr>
          <w:hyperlink w:anchor="_Toc165060200" w:history="1">
            <w:r w:rsidRPr="00113E64">
              <w:rPr>
                <w:rStyle w:val="Hyperlink"/>
                <w:noProof/>
              </w:rPr>
              <w:t>CP.1 How should I respond if I received a Reimbursement Request, SED U020, from the Case Owner?</w:t>
            </w:r>
            <w:r>
              <w:rPr>
                <w:noProof/>
                <w:webHidden/>
              </w:rPr>
              <w:tab/>
            </w:r>
            <w:r>
              <w:rPr>
                <w:noProof/>
                <w:webHidden/>
              </w:rPr>
              <w:fldChar w:fldCharType="begin"/>
            </w:r>
            <w:r>
              <w:rPr>
                <w:noProof/>
                <w:webHidden/>
              </w:rPr>
              <w:instrText xml:space="preserve"> PAGEREF _Toc165060200 \h </w:instrText>
            </w:r>
            <w:r>
              <w:rPr>
                <w:noProof/>
                <w:webHidden/>
              </w:rPr>
            </w:r>
            <w:r>
              <w:rPr>
                <w:noProof/>
                <w:webHidden/>
              </w:rPr>
              <w:fldChar w:fldCharType="separate"/>
            </w:r>
            <w:r>
              <w:rPr>
                <w:noProof/>
                <w:webHidden/>
              </w:rPr>
              <w:t>13</w:t>
            </w:r>
            <w:r>
              <w:rPr>
                <w:noProof/>
                <w:webHidden/>
              </w:rPr>
              <w:fldChar w:fldCharType="end"/>
            </w:r>
          </w:hyperlink>
        </w:p>
        <w:p w14:paraId="0C2914D6" w14:textId="27172924" w:rsidR="005931C5" w:rsidRDefault="005931C5">
          <w:pPr>
            <w:pStyle w:val="TOC2"/>
            <w:rPr>
              <w:rFonts w:eastAsiaTheme="minorEastAsia"/>
              <w:noProof/>
              <w:kern w:val="2"/>
              <w:sz w:val="24"/>
              <w:szCs w:val="24"/>
              <w:lang w:val="en-US"/>
              <w14:ligatures w14:val="standardContextual"/>
            </w:rPr>
          </w:pPr>
          <w:hyperlink w:anchor="_Toc165060201" w:history="1">
            <w:r w:rsidRPr="00113E64">
              <w:rPr>
                <w:rStyle w:val="Hyperlink"/>
                <w:noProof/>
              </w:rPr>
              <w:t>CP.2 What do I do if I want to make a Reimbursement Contestation, SED U023?</w:t>
            </w:r>
            <w:r>
              <w:rPr>
                <w:noProof/>
                <w:webHidden/>
              </w:rPr>
              <w:tab/>
            </w:r>
            <w:r>
              <w:rPr>
                <w:noProof/>
                <w:webHidden/>
              </w:rPr>
              <w:fldChar w:fldCharType="begin"/>
            </w:r>
            <w:r>
              <w:rPr>
                <w:noProof/>
                <w:webHidden/>
              </w:rPr>
              <w:instrText xml:space="preserve"> PAGEREF _Toc165060201 \h </w:instrText>
            </w:r>
            <w:r>
              <w:rPr>
                <w:noProof/>
                <w:webHidden/>
              </w:rPr>
            </w:r>
            <w:r>
              <w:rPr>
                <w:noProof/>
                <w:webHidden/>
              </w:rPr>
              <w:fldChar w:fldCharType="separate"/>
            </w:r>
            <w:r>
              <w:rPr>
                <w:noProof/>
                <w:webHidden/>
              </w:rPr>
              <w:t>14</w:t>
            </w:r>
            <w:r>
              <w:rPr>
                <w:noProof/>
                <w:webHidden/>
              </w:rPr>
              <w:fldChar w:fldCharType="end"/>
            </w:r>
          </w:hyperlink>
        </w:p>
        <w:p w14:paraId="1F1115E3" w14:textId="4E5E0E8A" w:rsidR="005931C5" w:rsidRDefault="005931C5">
          <w:pPr>
            <w:pStyle w:val="TOC2"/>
            <w:rPr>
              <w:rFonts w:eastAsiaTheme="minorEastAsia"/>
              <w:noProof/>
              <w:kern w:val="2"/>
              <w:sz w:val="24"/>
              <w:szCs w:val="24"/>
              <w:lang w:val="en-US"/>
              <w14:ligatures w14:val="standardContextual"/>
            </w:rPr>
          </w:pPr>
          <w:hyperlink w:anchor="_Toc165060202" w:history="1">
            <w:r w:rsidRPr="00113E64">
              <w:rPr>
                <w:rStyle w:val="Hyperlink"/>
                <w:noProof/>
              </w:rPr>
              <w:t>CP.3 How should I respond to SED U029 - Amended reimbursement request reacting to contestation?</w:t>
            </w:r>
            <w:r>
              <w:rPr>
                <w:noProof/>
                <w:webHidden/>
              </w:rPr>
              <w:tab/>
            </w:r>
            <w:r>
              <w:rPr>
                <w:noProof/>
                <w:webHidden/>
              </w:rPr>
              <w:fldChar w:fldCharType="begin"/>
            </w:r>
            <w:r>
              <w:rPr>
                <w:noProof/>
                <w:webHidden/>
              </w:rPr>
              <w:instrText xml:space="preserve"> PAGEREF _Toc165060202 \h </w:instrText>
            </w:r>
            <w:r>
              <w:rPr>
                <w:noProof/>
                <w:webHidden/>
              </w:rPr>
            </w:r>
            <w:r>
              <w:rPr>
                <w:noProof/>
                <w:webHidden/>
              </w:rPr>
              <w:fldChar w:fldCharType="separate"/>
            </w:r>
            <w:r>
              <w:rPr>
                <w:noProof/>
                <w:webHidden/>
              </w:rPr>
              <w:t>15</w:t>
            </w:r>
            <w:r>
              <w:rPr>
                <w:noProof/>
                <w:webHidden/>
              </w:rPr>
              <w:fldChar w:fldCharType="end"/>
            </w:r>
          </w:hyperlink>
        </w:p>
        <w:p w14:paraId="6D815C27" w14:textId="5903211B" w:rsidR="005931C5" w:rsidRDefault="005931C5">
          <w:pPr>
            <w:pStyle w:val="TOC2"/>
            <w:rPr>
              <w:rFonts w:eastAsiaTheme="minorEastAsia"/>
              <w:noProof/>
              <w:kern w:val="2"/>
              <w:sz w:val="24"/>
              <w:szCs w:val="24"/>
              <w:lang w:val="en-US"/>
              <w14:ligatures w14:val="standardContextual"/>
            </w:rPr>
          </w:pPr>
          <w:hyperlink w:anchor="_Toc165060203" w:history="1">
            <w:r w:rsidRPr="00113E64">
              <w:rPr>
                <w:rStyle w:val="Hyperlink"/>
                <w:noProof/>
              </w:rPr>
              <w:t>CP.4 What do I do if I want to make a Payment Notification, SED U024?</w:t>
            </w:r>
            <w:r>
              <w:rPr>
                <w:noProof/>
                <w:webHidden/>
              </w:rPr>
              <w:tab/>
            </w:r>
            <w:r>
              <w:rPr>
                <w:noProof/>
                <w:webHidden/>
              </w:rPr>
              <w:fldChar w:fldCharType="begin"/>
            </w:r>
            <w:r>
              <w:rPr>
                <w:noProof/>
                <w:webHidden/>
              </w:rPr>
              <w:instrText xml:space="preserve"> PAGEREF _Toc165060203 \h </w:instrText>
            </w:r>
            <w:r>
              <w:rPr>
                <w:noProof/>
                <w:webHidden/>
              </w:rPr>
            </w:r>
            <w:r>
              <w:rPr>
                <w:noProof/>
                <w:webHidden/>
              </w:rPr>
              <w:fldChar w:fldCharType="separate"/>
            </w:r>
            <w:r>
              <w:rPr>
                <w:noProof/>
                <w:webHidden/>
              </w:rPr>
              <w:t>16</w:t>
            </w:r>
            <w:r>
              <w:rPr>
                <w:noProof/>
                <w:webHidden/>
              </w:rPr>
              <w:fldChar w:fldCharType="end"/>
            </w:r>
          </w:hyperlink>
        </w:p>
        <w:p w14:paraId="16B925B1" w14:textId="52F113D7" w:rsidR="005931C5" w:rsidRDefault="005931C5">
          <w:pPr>
            <w:pStyle w:val="TOC2"/>
            <w:rPr>
              <w:rFonts w:eastAsiaTheme="minorEastAsia"/>
              <w:noProof/>
              <w:kern w:val="2"/>
              <w:sz w:val="24"/>
              <w:szCs w:val="24"/>
              <w:lang w:val="en-US"/>
              <w14:ligatures w14:val="standardContextual"/>
            </w:rPr>
          </w:pPr>
          <w:hyperlink w:anchor="_Toc165060204" w:history="1">
            <w:r w:rsidRPr="00113E64">
              <w:rPr>
                <w:rStyle w:val="Hyperlink"/>
                <w:noProof/>
              </w:rPr>
              <w:t>CP.5 How should I respond to SED U026 - Charging Interest?</w:t>
            </w:r>
            <w:r>
              <w:rPr>
                <w:noProof/>
                <w:webHidden/>
              </w:rPr>
              <w:tab/>
            </w:r>
            <w:r>
              <w:rPr>
                <w:noProof/>
                <w:webHidden/>
              </w:rPr>
              <w:fldChar w:fldCharType="begin"/>
            </w:r>
            <w:r>
              <w:rPr>
                <w:noProof/>
                <w:webHidden/>
              </w:rPr>
              <w:instrText xml:space="preserve"> PAGEREF _Toc165060204 \h </w:instrText>
            </w:r>
            <w:r>
              <w:rPr>
                <w:noProof/>
                <w:webHidden/>
              </w:rPr>
            </w:r>
            <w:r>
              <w:rPr>
                <w:noProof/>
                <w:webHidden/>
              </w:rPr>
              <w:fldChar w:fldCharType="separate"/>
            </w:r>
            <w:r>
              <w:rPr>
                <w:noProof/>
                <w:webHidden/>
              </w:rPr>
              <w:t>17</w:t>
            </w:r>
            <w:r>
              <w:rPr>
                <w:noProof/>
                <w:webHidden/>
              </w:rPr>
              <w:fldChar w:fldCharType="end"/>
            </w:r>
          </w:hyperlink>
        </w:p>
        <w:p w14:paraId="57E7A72E" w14:textId="5C23DEF4" w:rsidR="005931C5" w:rsidRDefault="005931C5">
          <w:pPr>
            <w:pStyle w:val="TOC2"/>
            <w:rPr>
              <w:rFonts w:eastAsiaTheme="minorEastAsia"/>
              <w:noProof/>
              <w:kern w:val="2"/>
              <w:sz w:val="24"/>
              <w:szCs w:val="24"/>
              <w:lang w:val="en-US"/>
              <w14:ligatures w14:val="standardContextual"/>
            </w:rPr>
          </w:pPr>
          <w:hyperlink w:anchor="_Toc165060205" w:history="1">
            <w:r w:rsidRPr="00113E64">
              <w:rPr>
                <w:rStyle w:val="Hyperlink"/>
                <w:noProof/>
              </w:rPr>
              <w:t>CP. 6 What do I do after the Case Owner closed the case?</w:t>
            </w:r>
            <w:r>
              <w:rPr>
                <w:noProof/>
                <w:webHidden/>
              </w:rPr>
              <w:tab/>
            </w:r>
            <w:r>
              <w:rPr>
                <w:noProof/>
                <w:webHidden/>
              </w:rPr>
              <w:fldChar w:fldCharType="begin"/>
            </w:r>
            <w:r>
              <w:rPr>
                <w:noProof/>
                <w:webHidden/>
              </w:rPr>
              <w:instrText xml:space="preserve"> PAGEREF _Toc165060205 \h </w:instrText>
            </w:r>
            <w:r>
              <w:rPr>
                <w:noProof/>
                <w:webHidden/>
              </w:rPr>
            </w:r>
            <w:r>
              <w:rPr>
                <w:noProof/>
                <w:webHidden/>
              </w:rPr>
              <w:fldChar w:fldCharType="separate"/>
            </w:r>
            <w:r>
              <w:rPr>
                <w:noProof/>
                <w:webHidden/>
              </w:rPr>
              <w:t>17</w:t>
            </w:r>
            <w:r>
              <w:rPr>
                <w:noProof/>
                <w:webHidden/>
              </w:rPr>
              <w:fldChar w:fldCharType="end"/>
            </w:r>
          </w:hyperlink>
        </w:p>
        <w:p w14:paraId="6D056C2C" w14:textId="0901B9CD" w:rsidR="005931C5" w:rsidRDefault="005931C5">
          <w:pPr>
            <w:pStyle w:val="TOC1"/>
            <w:rPr>
              <w:rFonts w:eastAsiaTheme="minorEastAsia"/>
              <w:noProof/>
              <w:kern w:val="2"/>
              <w:sz w:val="24"/>
              <w:szCs w:val="24"/>
              <w:lang w:val="en-US"/>
              <w14:ligatures w14:val="standardContextual"/>
            </w:rPr>
          </w:pPr>
          <w:hyperlink w:anchor="_Toc165060206" w:history="1">
            <w:r w:rsidRPr="00113E64">
              <w:rPr>
                <w:rStyle w:val="Hyperlink"/>
                <w:noProof/>
              </w:rPr>
              <w:t>BPMN diagram for UB_BUC_04</w:t>
            </w:r>
            <w:r>
              <w:rPr>
                <w:noProof/>
                <w:webHidden/>
              </w:rPr>
              <w:tab/>
            </w:r>
            <w:r>
              <w:rPr>
                <w:noProof/>
                <w:webHidden/>
              </w:rPr>
              <w:fldChar w:fldCharType="begin"/>
            </w:r>
            <w:r>
              <w:rPr>
                <w:noProof/>
                <w:webHidden/>
              </w:rPr>
              <w:instrText xml:space="preserve"> PAGEREF _Toc165060206 \h </w:instrText>
            </w:r>
            <w:r>
              <w:rPr>
                <w:noProof/>
                <w:webHidden/>
              </w:rPr>
            </w:r>
            <w:r>
              <w:rPr>
                <w:noProof/>
                <w:webHidden/>
              </w:rPr>
              <w:fldChar w:fldCharType="separate"/>
            </w:r>
            <w:r>
              <w:rPr>
                <w:noProof/>
                <w:webHidden/>
              </w:rPr>
              <w:t>18</w:t>
            </w:r>
            <w:r>
              <w:rPr>
                <w:noProof/>
                <w:webHidden/>
              </w:rPr>
              <w:fldChar w:fldCharType="end"/>
            </w:r>
          </w:hyperlink>
        </w:p>
        <w:p w14:paraId="0413B35F" w14:textId="4E4F9057" w:rsidR="005931C5" w:rsidRDefault="005931C5">
          <w:pPr>
            <w:pStyle w:val="TOC1"/>
            <w:rPr>
              <w:rFonts w:eastAsiaTheme="minorEastAsia"/>
              <w:noProof/>
              <w:kern w:val="2"/>
              <w:sz w:val="24"/>
              <w:szCs w:val="24"/>
              <w:lang w:val="en-US"/>
              <w14:ligatures w14:val="standardContextual"/>
            </w:rPr>
          </w:pPr>
          <w:hyperlink w:anchor="_Toc165060207" w:history="1">
            <w:r w:rsidRPr="00113E64">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_Toc165060207 \h </w:instrText>
            </w:r>
            <w:r>
              <w:rPr>
                <w:noProof/>
                <w:webHidden/>
              </w:rPr>
            </w:r>
            <w:r>
              <w:rPr>
                <w:noProof/>
                <w:webHidden/>
              </w:rPr>
              <w:fldChar w:fldCharType="separate"/>
            </w:r>
            <w:r>
              <w:rPr>
                <w:noProof/>
                <w:webHidden/>
              </w:rPr>
              <w:t>18</w:t>
            </w:r>
            <w:r>
              <w:rPr>
                <w:noProof/>
                <w:webHidden/>
              </w:rPr>
              <w:fldChar w:fldCharType="end"/>
            </w:r>
          </w:hyperlink>
        </w:p>
        <w:p w14:paraId="02D4FFD5" w14:textId="37AD32B1" w:rsidR="005931C5" w:rsidRDefault="005931C5">
          <w:pPr>
            <w:pStyle w:val="TOC1"/>
            <w:rPr>
              <w:rFonts w:eastAsiaTheme="minorEastAsia"/>
              <w:noProof/>
              <w:kern w:val="2"/>
              <w:sz w:val="24"/>
              <w:szCs w:val="24"/>
              <w:lang w:val="en-US"/>
              <w14:ligatures w14:val="standardContextual"/>
            </w:rPr>
          </w:pPr>
          <w:hyperlink w:anchor="_Toc165060208" w:history="1">
            <w:r w:rsidRPr="00113E64">
              <w:rPr>
                <w:rStyle w:val="Hyperlink"/>
                <w:noProof/>
              </w:rPr>
              <w:t>Administrative sub-processes</w:t>
            </w:r>
            <w:r>
              <w:rPr>
                <w:noProof/>
                <w:webHidden/>
              </w:rPr>
              <w:tab/>
            </w:r>
            <w:r>
              <w:rPr>
                <w:noProof/>
                <w:webHidden/>
              </w:rPr>
              <w:fldChar w:fldCharType="begin"/>
            </w:r>
            <w:r>
              <w:rPr>
                <w:noProof/>
                <w:webHidden/>
              </w:rPr>
              <w:instrText xml:space="preserve"> PAGEREF _Toc165060208 \h </w:instrText>
            </w:r>
            <w:r>
              <w:rPr>
                <w:noProof/>
                <w:webHidden/>
              </w:rPr>
            </w:r>
            <w:r>
              <w:rPr>
                <w:noProof/>
                <w:webHidden/>
              </w:rPr>
              <w:fldChar w:fldCharType="separate"/>
            </w:r>
            <w:r>
              <w:rPr>
                <w:noProof/>
                <w:webHidden/>
              </w:rPr>
              <w:t>18</w:t>
            </w:r>
            <w:r>
              <w:rPr>
                <w:noProof/>
                <w:webHidden/>
              </w:rPr>
              <w:fldChar w:fldCharType="end"/>
            </w:r>
          </w:hyperlink>
        </w:p>
        <w:p w14:paraId="40674A52" w14:textId="71F62088" w:rsidR="005931C5" w:rsidRDefault="005931C5">
          <w:pPr>
            <w:pStyle w:val="TOC1"/>
            <w:rPr>
              <w:rFonts w:eastAsiaTheme="minorEastAsia"/>
              <w:noProof/>
              <w:kern w:val="2"/>
              <w:sz w:val="24"/>
              <w:szCs w:val="24"/>
              <w:lang w:val="en-US"/>
              <w14:ligatures w14:val="standardContextual"/>
            </w:rPr>
          </w:pPr>
          <w:hyperlink w:anchor="_Toc165060209" w:history="1">
            <w:r w:rsidRPr="00113E64">
              <w:rPr>
                <w:rStyle w:val="Hyperlink"/>
                <w:noProof/>
              </w:rPr>
              <w:t>Horizontal sub-processes</w:t>
            </w:r>
            <w:r>
              <w:rPr>
                <w:noProof/>
                <w:webHidden/>
              </w:rPr>
              <w:tab/>
            </w:r>
            <w:r>
              <w:rPr>
                <w:noProof/>
                <w:webHidden/>
              </w:rPr>
              <w:fldChar w:fldCharType="begin"/>
            </w:r>
            <w:r>
              <w:rPr>
                <w:noProof/>
                <w:webHidden/>
              </w:rPr>
              <w:instrText xml:space="preserve"> PAGEREF _Toc165060209 \h </w:instrText>
            </w:r>
            <w:r>
              <w:rPr>
                <w:noProof/>
                <w:webHidden/>
              </w:rPr>
            </w:r>
            <w:r>
              <w:rPr>
                <w:noProof/>
                <w:webHidden/>
              </w:rPr>
              <w:fldChar w:fldCharType="separate"/>
            </w:r>
            <w:r>
              <w:rPr>
                <w:noProof/>
                <w:webHidden/>
              </w:rPr>
              <w:t>18</w:t>
            </w:r>
            <w:r>
              <w:rPr>
                <w:noProof/>
                <w:webHidden/>
              </w:rPr>
              <w:fldChar w:fldCharType="end"/>
            </w:r>
          </w:hyperlink>
        </w:p>
        <w:p w14:paraId="22B67961" w14:textId="559B119E" w:rsidR="00BD4409" w:rsidRPr="00DA238F" w:rsidRDefault="00BD4409" w:rsidP="0030722F">
          <w:pPr>
            <w:pStyle w:val="TOC1"/>
            <w:rPr>
              <w:rStyle w:val="Hyperlink"/>
              <w:color w:val="auto"/>
              <w:u w:val="none"/>
            </w:rPr>
          </w:pPr>
          <w:r w:rsidRPr="00DA238F">
            <w:fldChar w:fldCharType="end"/>
          </w:r>
        </w:p>
      </w:sdtContent>
    </w:sdt>
    <w:p w14:paraId="377839DB" w14:textId="77777777" w:rsidR="004E206E" w:rsidRDefault="00BD4409" w:rsidP="006547D7">
      <w:pPr>
        <w:jc w:val="center"/>
      </w:pPr>
      <w:r w:rsidRPr="00DA238F">
        <w:br w:type="page"/>
      </w:r>
    </w:p>
    <w:p w14:paraId="42EDB722" w14:textId="77777777" w:rsidR="004E206E" w:rsidRPr="006F28CB" w:rsidRDefault="004E206E" w:rsidP="004E206E">
      <w:pPr>
        <w:jc w:val="center"/>
        <w:rPr>
          <w:rFonts w:ascii="Times New Roman" w:hAnsi="Times New Roman" w:cs="Times New Roman"/>
          <w:b/>
        </w:rPr>
      </w:pPr>
      <w:r w:rsidRPr="006F28CB">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A258A2" w:rsidRPr="008F1859" w14:paraId="1BE7E8AF"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FFA77C7" w14:textId="77777777" w:rsidR="00A258A2" w:rsidRPr="008F1859" w:rsidRDefault="00A258A2"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6D1DBBE" w14:textId="77777777" w:rsidR="00A258A2" w:rsidRPr="008F1859" w:rsidRDefault="00A258A2"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A258A2" w:rsidRPr="008F1859" w14:paraId="3B70CF5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AD64131"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9CC87C1441D22142BDFA52C8BA14B226"/>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88FB071"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A258A2" w:rsidRPr="008F1859" w14:paraId="6F735EC5"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D02DC6"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7902F5" w14:textId="32703281" w:rsidR="00A258A2" w:rsidRPr="008F1859" w:rsidRDefault="00A258A2"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UB</w:t>
            </w:r>
            <w:r w:rsidRPr="008F1859">
              <w:rPr>
                <w:rFonts w:ascii="Times New Roman" w:hAnsi="Times New Roman" w:cs="Times New Roman"/>
                <w:lang w:eastAsia="el-GR"/>
              </w:rPr>
              <w:t>_BUC_</w:t>
            </w:r>
            <w:r>
              <w:rPr>
                <w:rFonts w:ascii="Times New Roman" w:hAnsi="Times New Roman" w:cs="Times New Roman"/>
                <w:lang w:eastAsia="el-GR"/>
              </w:rPr>
              <w:t>04-</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A258A2" w:rsidRPr="008F1859" w14:paraId="5339C7C1"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07AFBE"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9EDCF63"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A258A2" w:rsidRPr="008F1859" w14:paraId="20AC806D"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B11931"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7206417" w14:textId="77777777" w:rsidR="00A258A2" w:rsidRPr="008F1859" w:rsidRDefault="00A258A2" w:rsidP="004D180D">
            <w:pPr>
              <w:pStyle w:val="ListParagraph"/>
              <w:numPr>
                <w:ilvl w:val="0"/>
                <w:numId w:val="30"/>
              </w:numPr>
              <w:suppressAutoHyphens/>
              <w:spacing w:beforeLines="60" w:before="144" w:afterLines="60" w:after="144" w:line="276" w:lineRule="auto"/>
              <w:ind w:right="144"/>
              <w:contextualSpacing w:val="0"/>
              <w:textAlignment w:val="baseline"/>
              <w:rPr>
                <w:sz w:val="22"/>
                <w:szCs w:val="22"/>
              </w:rPr>
            </w:pPr>
          </w:p>
        </w:tc>
      </w:tr>
      <w:tr w:rsidR="00A258A2" w:rsidRPr="008F1859" w14:paraId="4184969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C7A6AC"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A51DC7D" w14:textId="3E26A91B" w:rsidR="00A258A2" w:rsidRPr="008F1859" w:rsidRDefault="00A258A2"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8D31DB04773FD542B8D4387DA1BAE06D"/>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B836D11F-636C-491A-A066-A785F9177A14}"/>
                <w:dropDownList w:lastValue="CDM 4.3.4">
                  <w:listItem w:value="[CDM Package]"/>
                </w:dropDownList>
              </w:sdtPr>
              <w:sdtContent>
                <w:r>
                  <w:rPr>
                    <w:rFonts w:ascii="Times New Roman" w:hAnsi="Times New Roman" w:cs="Times New Roman"/>
                  </w:rPr>
                  <w:t>CDM 4.3.4</w:t>
                </w:r>
              </w:sdtContent>
            </w:sdt>
          </w:p>
        </w:tc>
      </w:tr>
      <w:tr w:rsidR="00A258A2" w:rsidRPr="008F1859" w14:paraId="074B1998"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6928111" w14:textId="77777777" w:rsidR="00A258A2" w:rsidRPr="008F1859" w:rsidRDefault="00A258A2"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0D6E2AF7" w14:textId="77777777" w:rsidR="00A258A2" w:rsidRPr="008F1859" w:rsidRDefault="00A258A2"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6730BA3"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DECB72949D13BF41A6839B3CDBAE41E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B836D11F-636C-491A-A066-A785F9177A14}"/>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1692581D" w14:textId="77777777" w:rsidR="00A258A2" w:rsidRPr="008F1859" w:rsidRDefault="00A258A2"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FB9CF120D2794846BD01EFC7F7222D0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B836D11F-636C-491A-A066-A785F9177A14}"/>
                <w:dropDownList w:lastValue="EESSI - 2024">
                  <w:listItem w:value="[Milestone/Fix]"/>
                </w:dropDownList>
              </w:sdtPr>
              <w:sdtContent>
                <w:r w:rsidRPr="008F1859">
                  <w:rPr>
                    <w:rFonts w:ascii="Times New Roman" w:hAnsi="Times New Roman" w:cs="Times New Roman"/>
                    <w:lang w:eastAsia="el-GR"/>
                  </w:rPr>
                  <w:t>EESSI - 2024</w:t>
                </w:r>
              </w:sdtContent>
            </w:sdt>
          </w:p>
        </w:tc>
      </w:tr>
      <w:tr w:rsidR="00A258A2" w:rsidRPr="008F1859" w14:paraId="3E19E20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219384"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7B7BC485CA7C774BA28D61F33B30ACE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B836D11F-636C-491A-A066-A785F9177A14}"/>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E250ABE"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A258A2" w:rsidRPr="008F1859" w14:paraId="13F38A6C"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202146C"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24D624D7"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46500906" w14:textId="77777777" w:rsidR="00A258A2" w:rsidRPr="008F1859" w:rsidRDefault="00A258A2"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69EBC1E7" wp14:editId="147AB235">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07770F83" w14:textId="77777777" w:rsidR="00A258A2" w:rsidRPr="008F1859" w:rsidRDefault="00A258A2" w:rsidP="004D180D">
            <w:pPr>
              <w:pStyle w:val="Table"/>
              <w:spacing w:before="60" w:after="60"/>
              <w:rPr>
                <w:rFonts w:ascii="Times New Roman" w:hAnsi="Times New Roman" w:cs="Times New Roman"/>
                <w:szCs w:val="22"/>
                <w:lang w:val="en-GB"/>
              </w:rPr>
            </w:pPr>
          </w:p>
          <w:p w14:paraId="7D9AD061" w14:textId="77777777" w:rsidR="00A258A2" w:rsidRPr="008F1859" w:rsidRDefault="00A258A2" w:rsidP="004D180D">
            <w:pPr>
              <w:pStyle w:val="Table"/>
              <w:spacing w:before="60" w:after="60"/>
              <w:rPr>
                <w:rFonts w:ascii="Times New Roman" w:hAnsi="Times New Roman" w:cs="Times New Roman"/>
                <w:szCs w:val="22"/>
                <w:lang w:val="en-GB"/>
              </w:rPr>
            </w:pPr>
          </w:p>
          <w:p w14:paraId="3739177E" w14:textId="77777777" w:rsidR="00A258A2" w:rsidRPr="008F1859" w:rsidRDefault="00A258A2" w:rsidP="004D180D">
            <w:pPr>
              <w:pStyle w:val="Table"/>
              <w:spacing w:before="60" w:after="60"/>
              <w:rPr>
                <w:rFonts w:ascii="Times New Roman" w:hAnsi="Times New Roman" w:cs="Times New Roman"/>
                <w:szCs w:val="22"/>
                <w:lang w:val="en-GB"/>
              </w:rPr>
            </w:pPr>
          </w:p>
          <w:p w14:paraId="24471929" w14:textId="77777777" w:rsidR="00A258A2" w:rsidRPr="008F1859" w:rsidRDefault="00A258A2" w:rsidP="004D180D">
            <w:pPr>
              <w:pStyle w:val="Table"/>
              <w:spacing w:before="60" w:after="60"/>
              <w:rPr>
                <w:rFonts w:ascii="Times New Roman" w:hAnsi="Times New Roman" w:cs="Times New Roman"/>
                <w:szCs w:val="22"/>
                <w:lang w:val="en-GB"/>
              </w:rPr>
            </w:pPr>
          </w:p>
          <w:p w14:paraId="569D124F" w14:textId="77777777" w:rsidR="00A258A2" w:rsidRPr="008F1859" w:rsidRDefault="00A258A2" w:rsidP="004D180D">
            <w:pPr>
              <w:pStyle w:val="Table"/>
              <w:spacing w:before="60" w:after="60"/>
              <w:rPr>
                <w:rFonts w:ascii="Times New Roman" w:hAnsi="Times New Roman" w:cs="Times New Roman"/>
                <w:szCs w:val="22"/>
                <w:lang w:val="en-GB"/>
              </w:rPr>
            </w:pPr>
          </w:p>
          <w:p w14:paraId="62D4476D"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04C4FB91" w14:textId="77777777" w:rsidR="00A258A2" w:rsidRPr="008F1859" w:rsidRDefault="00A258A2"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A258A2" w:rsidRPr="008F1859" w14:paraId="2F5472A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112132D"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7652D5" w14:textId="77777777" w:rsidR="00A258A2" w:rsidRPr="008F1859" w:rsidRDefault="00A258A2"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A258A2" w:rsidRPr="008F1859" w14:paraId="3484E8B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5C005CA"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AAFBA6" w14:textId="77777777" w:rsidR="00A258A2" w:rsidRPr="008F1859" w:rsidRDefault="00A258A2"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A258A2" w:rsidRPr="008F1859" w14:paraId="049FD01C"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DFC2E3"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8447095" w14:textId="77777777" w:rsidR="00A258A2" w:rsidRPr="008F1859" w:rsidRDefault="00A258A2"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A258A2" w:rsidRPr="008F1859" w14:paraId="03F85BF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1FF7CB2" w14:textId="77777777" w:rsidR="00A258A2" w:rsidRPr="008F1859" w:rsidRDefault="00A258A2"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15F66D2" w14:textId="77777777" w:rsidR="00A258A2" w:rsidRPr="008F1859" w:rsidRDefault="00A258A2"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2D575E79" w14:textId="1F619095" w:rsidR="004E206E" w:rsidRPr="00A258A2" w:rsidRDefault="00A258A2" w:rsidP="00A258A2">
      <w:pPr>
        <w:rPr>
          <w:rFonts w:ascii="Times New Roman" w:eastAsia="Times New Roman" w:hAnsi="Times New Roman" w:cs="Times New Roman"/>
          <w:b/>
          <w:bCs/>
          <w:color w:val="000000"/>
          <w:sz w:val="20"/>
          <w:szCs w:val="20"/>
          <w:u w:val="single"/>
          <w:lang w:eastAsia="en-GB"/>
        </w:rPr>
      </w:pPr>
      <w:r>
        <w:rPr>
          <w:rFonts w:ascii="Times New Roman" w:eastAsia="Times New Roman" w:hAnsi="Times New Roman" w:cs="Times New Roman"/>
          <w:b/>
          <w:bCs/>
          <w:color w:val="000000"/>
          <w:sz w:val="20"/>
          <w:szCs w:val="20"/>
          <w:u w:val="single"/>
          <w:lang w:eastAsia="en-GB"/>
        </w:rPr>
        <w:br w:type="page"/>
      </w:r>
    </w:p>
    <w:p w14:paraId="0E4BC4DD" w14:textId="53AA0D29" w:rsidR="009543BB" w:rsidRPr="00A258A2" w:rsidRDefault="009543BB" w:rsidP="006547D7">
      <w:pPr>
        <w:jc w:val="center"/>
        <w:rPr>
          <w:rFonts w:ascii="Times New Roman" w:eastAsia="Times New Roman" w:hAnsi="Times New Roman" w:cs="Times New Roman"/>
          <w:b/>
          <w:bCs/>
          <w:color w:val="000000"/>
          <w:u w:val="single"/>
          <w:lang w:eastAsia="en-GB"/>
        </w:rPr>
      </w:pPr>
      <w:r w:rsidRPr="00A258A2">
        <w:rPr>
          <w:rFonts w:ascii="Times New Roman" w:eastAsia="Times New Roman" w:hAnsi="Times New Roman" w:cs="Times New Roman"/>
          <w:b/>
          <w:bCs/>
          <w:color w:val="000000"/>
          <w:u w:val="single"/>
          <w:lang w:eastAsia="en-GB"/>
        </w:rPr>
        <w:lastRenderedPageBreak/>
        <w:t xml:space="preserve">Document </w:t>
      </w:r>
      <w:proofErr w:type="gramStart"/>
      <w:r w:rsidRPr="00A258A2">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1949"/>
        <w:gridCol w:w="77"/>
        <w:gridCol w:w="1766"/>
        <w:gridCol w:w="5038"/>
        <w:gridCol w:w="138"/>
      </w:tblGrid>
      <w:tr w:rsidR="004250FB" w:rsidRPr="00A258A2" w14:paraId="3564A541" w14:textId="77777777" w:rsidTr="00A258A2">
        <w:trPr>
          <w:trHeight w:val="662"/>
        </w:trPr>
        <w:tc>
          <w:tcPr>
            <w:tcW w:w="194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C0EEBC" w14:textId="77777777" w:rsidR="004250FB" w:rsidRPr="00A258A2" w:rsidRDefault="004250FB" w:rsidP="00BF0287">
            <w:pPr>
              <w:jc w:val="center"/>
              <w:rPr>
                <w:rFonts w:ascii="Times New Roman" w:eastAsia="Arial Unicode MS" w:hAnsi="Times New Roman" w:cs="Times New Roman"/>
                <w:b/>
                <w:bCs/>
                <w:color w:val="FFFFFF"/>
              </w:rPr>
            </w:pPr>
            <w:r w:rsidRPr="00A258A2">
              <w:rPr>
                <w:rFonts w:ascii="Times New Roman" w:eastAsia="Arial Unicode MS" w:hAnsi="Times New Roman" w:cs="Times New Roman"/>
                <w:b/>
                <w:bCs/>
                <w:color w:val="FFFFFF"/>
              </w:rPr>
              <w:t xml:space="preserve">Milestone / </w:t>
            </w:r>
          </w:p>
          <w:p w14:paraId="2793AA98" w14:textId="77777777" w:rsidR="004250FB" w:rsidRPr="00A258A2" w:rsidRDefault="004250FB" w:rsidP="00BF0287">
            <w:pPr>
              <w:jc w:val="center"/>
              <w:rPr>
                <w:rFonts w:ascii="Times New Roman" w:eastAsia="Arial Unicode MS" w:hAnsi="Times New Roman" w:cs="Times New Roman"/>
                <w:b/>
                <w:bCs/>
                <w:color w:val="FFFFFF"/>
              </w:rPr>
            </w:pPr>
            <w:r w:rsidRPr="00A258A2">
              <w:rPr>
                <w:rFonts w:ascii="Times New Roman" w:eastAsia="Arial Unicode MS" w:hAnsi="Times New Roman" w:cs="Times New Roman"/>
                <w:b/>
                <w:bCs/>
                <w:color w:val="FFFFFF"/>
              </w:rPr>
              <w:t>Component version</w:t>
            </w:r>
          </w:p>
        </w:tc>
        <w:tc>
          <w:tcPr>
            <w:tcW w:w="1843" w:type="dxa"/>
            <w:gridSpan w:val="2"/>
            <w:tcBorders>
              <w:top w:val="single" w:sz="8" w:space="0" w:color="263673"/>
              <w:left w:val="single" w:sz="6" w:space="0" w:color="263673"/>
              <w:bottom w:val="single" w:sz="6" w:space="0" w:color="263673"/>
              <w:right w:val="single" w:sz="6" w:space="0" w:color="263673"/>
            </w:tcBorders>
            <w:shd w:val="clear" w:color="auto" w:fill="263673"/>
          </w:tcPr>
          <w:p w14:paraId="67044C47" w14:textId="77777777" w:rsidR="004250FB" w:rsidRPr="00A258A2" w:rsidRDefault="004250FB" w:rsidP="00BF0287">
            <w:pPr>
              <w:jc w:val="center"/>
              <w:rPr>
                <w:rFonts w:ascii="Times New Roman" w:eastAsia="Arial Unicode MS" w:hAnsi="Times New Roman" w:cs="Times New Roman"/>
                <w:b/>
                <w:bCs/>
                <w:color w:val="FFFFFF"/>
              </w:rPr>
            </w:pPr>
            <w:r w:rsidRPr="00A258A2">
              <w:rPr>
                <w:rFonts w:ascii="Times New Roman" w:eastAsia="Arial Unicode MS" w:hAnsi="Times New Roman" w:cs="Times New Roman"/>
                <w:b/>
                <w:bCs/>
                <w:color w:val="FFFFFF"/>
              </w:rPr>
              <w:t>Publication Date</w:t>
            </w:r>
          </w:p>
        </w:tc>
        <w:tc>
          <w:tcPr>
            <w:tcW w:w="5176" w:type="dxa"/>
            <w:gridSpan w:val="2"/>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AEF2F70" w14:textId="77777777" w:rsidR="004250FB" w:rsidRPr="00A258A2" w:rsidRDefault="004250FB" w:rsidP="00BF0287">
            <w:pPr>
              <w:jc w:val="center"/>
              <w:rPr>
                <w:rFonts w:ascii="Times New Roman" w:eastAsia="Arial Unicode MS" w:hAnsi="Times New Roman" w:cs="Times New Roman"/>
                <w:b/>
                <w:bCs/>
                <w:color w:val="FFFFFF"/>
              </w:rPr>
            </w:pPr>
            <w:r w:rsidRPr="00A258A2">
              <w:rPr>
                <w:rFonts w:ascii="Times New Roman" w:eastAsia="Arial Unicode MS" w:hAnsi="Times New Roman" w:cs="Times New Roman"/>
                <w:b/>
                <w:bCs/>
                <w:color w:val="FFFFFF"/>
              </w:rPr>
              <w:t>Changes/Corrections</w:t>
            </w:r>
          </w:p>
          <w:p w14:paraId="34FBA7E4" w14:textId="77777777" w:rsidR="004250FB" w:rsidRPr="00A258A2" w:rsidRDefault="004250FB" w:rsidP="00BF0287">
            <w:pPr>
              <w:jc w:val="center"/>
              <w:rPr>
                <w:rFonts w:ascii="Times New Roman" w:eastAsia="Arial Unicode MS" w:hAnsi="Times New Roman" w:cs="Times New Roman"/>
                <w:b/>
                <w:bCs/>
                <w:color w:val="FFFFFF"/>
              </w:rPr>
            </w:pPr>
            <w:r w:rsidRPr="00A258A2">
              <w:rPr>
                <w:rFonts w:ascii="Times New Roman" w:eastAsia="Arial Unicode MS" w:hAnsi="Times New Roman" w:cs="Times New Roman"/>
                <w:b/>
                <w:bCs/>
                <w:color w:val="FFFFFF"/>
              </w:rPr>
              <w:t>Description</w:t>
            </w:r>
          </w:p>
        </w:tc>
      </w:tr>
      <w:tr w:rsidR="009543BB" w:rsidRPr="00A258A2" w14:paraId="0ADE9474"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61D5418E" w14:textId="3287F9EE" w:rsidR="009543BB" w:rsidRPr="00A258A2" w:rsidRDefault="00A258A2" w:rsidP="00E311C5">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9543BB" w:rsidRPr="00A258A2">
              <w:rPr>
                <w:rFonts w:ascii="Times New Roman" w:eastAsia="Times New Roman" w:hAnsi="Times New Roman" w:cs="Times New Roman"/>
                <w:bCs/>
                <w:color w:val="000000"/>
                <w:lang w:eastAsia="en-GB"/>
              </w:rPr>
              <w:t>0.1</w:t>
            </w:r>
          </w:p>
        </w:tc>
        <w:tc>
          <w:tcPr>
            <w:tcW w:w="1766" w:type="dxa"/>
            <w:shd w:val="clear" w:color="auto" w:fill="auto"/>
          </w:tcPr>
          <w:p w14:paraId="4D40C1A5" w14:textId="4113E712" w:rsidR="009543BB" w:rsidRPr="00A258A2" w:rsidRDefault="00407D79" w:rsidP="00407D79">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20</w:t>
            </w:r>
            <w:r w:rsidR="009543BB" w:rsidRPr="00A258A2">
              <w:rPr>
                <w:rFonts w:ascii="Times New Roman" w:eastAsia="Times New Roman" w:hAnsi="Times New Roman" w:cs="Times New Roman"/>
                <w:bCs/>
                <w:color w:val="000000"/>
                <w:lang w:eastAsia="en-GB"/>
              </w:rPr>
              <w:t>/0</w:t>
            </w:r>
            <w:r w:rsidRPr="00A258A2">
              <w:rPr>
                <w:rFonts w:ascii="Times New Roman" w:eastAsia="Times New Roman" w:hAnsi="Times New Roman" w:cs="Times New Roman"/>
                <w:bCs/>
                <w:color w:val="000000"/>
                <w:lang w:eastAsia="en-GB"/>
              </w:rPr>
              <w:t>7</w:t>
            </w:r>
            <w:r w:rsidR="009543BB" w:rsidRPr="00A258A2">
              <w:rPr>
                <w:rFonts w:ascii="Times New Roman" w:eastAsia="Times New Roman" w:hAnsi="Times New Roman" w:cs="Times New Roman"/>
                <w:bCs/>
                <w:color w:val="000000"/>
                <w:lang w:eastAsia="en-GB"/>
              </w:rPr>
              <w:t>/2017</w:t>
            </w:r>
          </w:p>
        </w:tc>
        <w:tc>
          <w:tcPr>
            <w:tcW w:w="5038" w:type="dxa"/>
            <w:shd w:val="clear" w:color="auto" w:fill="auto"/>
          </w:tcPr>
          <w:p w14:paraId="046752C2" w14:textId="47217720" w:rsidR="009543BB" w:rsidRPr="00A258A2" w:rsidRDefault="009543BB" w:rsidP="00E311C5">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First draft of the document submitted for review to the Unemployment Benefits Ad Hoc group</w:t>
            </w:r>
          </w:p>
        </w:tc>
      </w:tr>
      <w:tr w:rsidR="009543BB" w:rsidRPr="00A258A2" w14:paraId="22EE1849"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17F1CD8E" w14:textId="05C83212" w:rsidR="009543BB" w:rsidRPr="00A258A2" w:rsidRDefault="00A258A2" w:rsidP="00E311C5">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E7504D" w:rsidRPr="00A258A2">
              <w:rPr>
                <w:rFonts w:ascii="Times New Roman" w:eastAsia="Times New Roman" w:hAnsi="Times New Roman" w:cs="Times New Roman"/>
                <w:bCs/>
                <w:color w:val="000000"/>
                <w:lang w:eastAsia="en-GB"/>
              </w:rPr>
              <w:t>0.2</w:t>
            </w:r>
          </w:p>
        </w:tc>
        <w:tc>
          <w:tcPr>
            <w:tcW w:w="1766" w:type="dxa"/>
            <w:shd w:val="clear" w:color="auto" w:fill="auto"/>
          </w:tcPr>
          <w:p w14:paraId="326788E5" w14:textId="56C8E6EE" w:rsidR="009543BB" w:rsidRPr="00A258A2" w:rsidRDefault="00CF2FCE" w:rsidP="007F7B0D">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31</w:t>
            </w:r>
            <w:r w:rsidR="00E7504D" w:rsidRPr="00A258A2">
              <w:rPr>
                <w:rFonts w:ascii="Times New Roman" w:eastAsia="Times New Roman" w:hAnsi="Times New Roman" w:cs="Times New Roman"/>
                <w:bCs/>
                <w:color w:val="000000"/>
                <w:lang w:eastAsia="en-GB"/>
              </w:rPr>
              <w:t>/08/2017</w:t>
            </w:r>
          </w:p>
        </w:tc>
        <w:tc>
          <w:tcPr>
            <w:tcW w:w="5038" w:type="dxa"/>
            <w:shd w:val="clear" w:color="auto" w:fill="auto"/>
          </w:tcPr>
          <w:p w14:paraId="74502F85" w14:textId="77777777" w:rsidR="009543BB" w:rsidRPr="00A258A2" w:rsidRDefault="00E7504D" w:rsidP="00E311C5">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Implement changes and updates following the AHG comments.</w:t>
            </w:r>
          </w:p>
          <w:p w14:paraId="433C0A36" w14:textId="77777777" w:rsidR="00CF2FCE" w:rsidRPr="00A258A2" w:rsidRDefault="00CF2FCE" w:rsidP="00E311C5">
            <w:pPr>
              <w:spacing w:after="0"/>
              <w:rPr>
                <w:rFonts w:ascii="Times New Roman" w:eastAsia="Times New Roman" w:hAnsi="Times New Roman" w:cs="Times New Roman"/>
                <w:bCs/>
                <w:color w:val="000000"/>
                <w:lang w:eastAsia="en-GB"/>
              </w:rPr>
            </w:pPr>
          </w:p>
          <w:p w14:paraId="72257B0A" w14:textId="71608E0F" w:rsidR="00CF2FCE" w:rsidRPr="00A258A2" w:rsidRDefault="00CF2FCE" w:rsidP="00E311C5">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Version submitted for AC approval</w:t>
            </w:r>
          </w:p>
        </w:tc>
      </w:tr>
      <w:tr w:rsidR="006039E7" w:rsidRPr="00A258A2" w14:paraId="20C9E751"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0FA1CA62" w14:textId="5EDCCFDF" w:rsidR="006039E7" w:rsidRPr="00A258A2" w:rsidRDefault="00A258A2" w:rsidP="00E311C5">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6039E7" w:rsidRPr="00A258A2">
              <w:rPr>
                <w:rFonts w:ascii="Times New Roman" w:eastAsia="Times New Roman" w:hAnsi="Times New Roman" w:cs="Times New Roman"/>
                <w:bCs/>
                <w:color w:val="000000"/>
                <w:lang w:eastAsia="en-GB"/>
              </w:rPr>
              <w:t>0.99</w:t>
            </w:r>
          </w:p>
        </w:tc>
        <w:tc>
          <w:tcPr>
            <w:tcW w:w="1766" w:type="dxa"/>
            <w:shd w:val="clear" w:color="auto" w:fill="auto"/>
          </w:tcPr>
          <w:p w14:paraId="4CDDCBD2" w14:textId="0F4B682B" w:rsidR="006039E7" w:rsidRPr="00A258A2" w:rsidRDefault="006039E7" w:rsidP="00EC0099">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0</w:t>
            </w:r>
            <w:r w:rsidR="00EC0099" w:rsidRPr="00A258A2">
              <w:rPr>
                <w:rFonts w:ascii="Times New Roman" w:eastAsia="Times New Roman" w:hAnsi="Times New Roman" w:cs="Times New Roman"/>
                <w:bCs/>
                <w:color w:val="000000"/>
                <w:lang w:eastAsia="en-GB"/>
              </w:rPr>
              <w:t>4</w:t>
            </w:r>
            <w:r w:rsidRPr="00A258A2">
              <w:rPr>
                <w:rFonts w:ascii="Times New Roman" w:eastAsia="Times New Roman" w:hAnsi="Times New Roman" w:cs="Times New Roman"/>
                <w:bCs/>
                <w:color w:val="000000"/>
                <w:lang w:eastAsia="en-GB"/>
              </w:rPr>
              <w:t>/10/2017</w:t>
            </w:r>
          </w:p>
        </w:tc>
        <w:tc>
          <w:tcPr>
            <w:tcW w:w="5038" w:type="dxa"/>
            <w:shd w:val="clear" w:color="auto" w:fill="auto"/>
          </w:tcPr>
          <w:p w14:paraId="1D2147BD" w14:textId="6EFC621E" w:rsidR="006039E7" w:rsidRPr="00A258A2" w:rsidRDefault="006039E7" w:rsidP="00E311C5">
            <w:pPr>
              <w:spacing w:after="0"/>
              <w:rPr>
                <w:rFonts w:ascii="Times New Roman" w:eastAsia="Times New Roman" w:hAnsi="Times New Roman" w:cs="Times New Roman"/>
                <w:bCs/>
                <w:color w:val="000000"/>
                <w:lang w:eastAsia="en-GB"/>
              </w:rPr>
            </w:pPr>
            <w:r w:rsidRPr="00A258A2">
              <w:rPr>
                <w:rFonts w:ascii="Times New Roman" w:hAnsi="Times New Roman" w:cs="Times New Roman"/>
                <w:color w:val="000000"/>
                <w:lang w:eastAsia="en-GB"/>
              </w:rPr>
              <w:t>Implemented changes and updates following the AC review. Version submitted for AC approval.</w:t>
            </w:r>
          </w:p>
        </w:tc>
      </w:tr>
      <w:tr w:rsidR="007946B5" w:rsidRPr="00A258A2" w14:paraId="3FBCF6C0"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142ED928" w14:textId="4DFA4D30" w:rsidR="007946B5" w:rsidRPr="00A258A2" w:rsidRDefault="00A258A2" w:rsidP="00E311C5">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7946B5" w:rsidRPr="00A258A2">
              <w:rPr>
                <w:rFonts w:ascii="Times New Roman" w:eastAsia="Times New Roman" w:hAnsi="Times New Roman" w:cs="Times New Roman"/>
                <w:bCs/>
                <w:color w:val="000000"/>
                <w:lang w:eastAsia="en-GB"/>
              </w:rPr>
              <w:t>1.0</w:t>
            </w:r>
          </w:p>
        </w:tc>
        <w:tc>
          <w:tcPr>
            <w:tcW w:w="1766" w:type="dxa"/>
            <w:shd w:val="clear" w:color="auto" w:fill="auto"/>
          </w:tcPr>
          <w:p w14:paraId="644D8A01" w14:textId="3D9DDE1D" w:rsidR="007946B5" w:rsidRPr="00A258A2" w:rsidRDefault="007946B5" w:rsidP="00EC0099">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27/10/2017</w:t>
            </w:r>
          </w:p>
        </w:tc>
        <w:tc>
          <w:tcPr>
            <w:tcW w:w="5038" w:type="dxa"/>
            <w:shd w:val="clear" w:color="auto" w:fill="auto"/>
          </w:tcPr>
          <w:p w14:paraId="52DE9312" w14:textId="0E68E37F" w:rsidR="007946B5" w:rsidRPr="00A258A2" w:rsidRDefault="007946B5" w:rsidP="00E311C5">
            <w:pPr>
              <w:spacing w:after="0"/>
              <w:rPr>
                <w:rFonts w:ascii="Times New Roman" w:hAnsi="Times New Roman" w:cs="Times New Roman"/>
                <w:color w:val="000000"/>
                <w:lang w:eastAsia="en-GB"/>
              </w:rPr>
            </w:pPr>
            <w:r w:rsidRPr="00A258A2">
              <w:rPr>
                <w:rFonts w:ascii="Times New Roman" w:hAnsi="Times New Roman" w:cs="Times New Roman"/>
                <w:color w:val="000000"/>
                <w:lang w:eastAsia="en-GB"/>
              </w:rPr>
              <w:t>AC approved version.</w:t>
            </w:r>
          </w:p>
        </w:tc>
      </w:tr>
      <w:tr w:rsidR="00F33CCE" w:rsidRPr="00A258A2" w14:paraId="08314B60"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0A228265" w14:textId="657A45C5" w:rsidR="00F33CCE" w:rsidRPr="00A258A2" w:rsidRDefault="00A258A2" w:rsidP="00C652B4">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F33CCE" w:rsidRPr="00A258A2">
              <w:rPr>
                <w:rFonts w:ascii="Times New Roman" w:eastAsia="Times New Roman" w:hAnsi="Times New Roman" w:cs="Times New Roman"/>
                <w:bCs/>
                <w:color w:val="000000"/>
                <w:lang w:eastAsia="en-GB"/>
              </w:rPr>
              <w:t>4.1.0</w:t>
            </w:r>
          </w:p>
        </w:tc>
        <w:tc>
          <w:tcPr>
            <w:tcW w:w="1766" w:type="dxa"/>
            <w:shd w:val="clear" w:color="auto" w:fill="auto"/>
          </w:tcPr>
          <w:p w14:paraId="68F11E8D" w14:textId="77777777" w:rsidR="00F33CCE" w:rsidRPr="00A258A2" w:rsidRDefault="00F33CCE" w:rsidP="00C652B4">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24/08/2018</w:t>
            </w:r>
          </w:p>
        </w:tc>
        <w:tc>
          <w:tcPr>
            <w:tcW w:w="5038" w:type="dxa"/>
            <w:shd w:val="clear" w:color="auto" w:fill="auto"/>
          </w:tcPr>
          <w:p w14:paraId="4FEE68A4" w14:textId="77777777" w:rsidR="00F33CCE" w:rsidRPr="00A258A2" w:rsidRDefault="00F33CCE" w:rsidP="00C652B4">
            <w:pPr>
              <w:spacing w:after="0"/>
              <w:rPr>
                <w:rFonts w:ascii="Times New Roman" w:hAnsi="Times New Roman" w:cs="Times New Roman"/>
                <w:color w:val="000000"/>
                <w:lang w:eastAsia="en-GB"/>
              </w:rPr>
            </w:pPr>
            <w:r w:rsidRPr="00A258A2">
              <w:rPr>
                <w:rFonts w:ascii="Times New Roman" w:hAnsi="Times New Roman" w:cs="Times New Roman"/>
                <w:color w:val="000000"/>
                <w:lang w:eastAsia="en-GB"/>
              </w:rPr>
              <w:t>Performed patch changes to reference the new CDM version 4.1.0.</w:t>
            </w:r>
          </w:p>
        </w:tc>
      </w:tr>
      <w:tr w:rsidR="004704EA" w:rsidRPr="00A258A2" w14:paraId="76F8D0C8"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6963144F" w14:textId="328040F4" w:rsidR="004704EA" w:rsidRPr="00A258A2" w:rsidRDefault="00A258A2" w:rsidP="00E311C5">
            <w:pPr>
              <w:spacing w:after="0"/>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v</w:t>
            </w:r>
            <w:r w:rsidR="00F33CCE" w:rsidRPr="00A258A2">
              <w:rPr>
                <w:rFonts w:ascii="Times New Roman" w:eastAsia="Times New Roman" w:hAnsi="Times New Roman" w:cs="Times New Roman"/>
                <w:bCs/>
                <w:color w:val="000000"/>
                <w:lang w:eastAsia="en-GB"/>
              </w:rPr>
              <w:t>4.2</w:t>
            </w:r>
            <w:r w:rsidR="004704EA" w:rsidRPr="00A258A2">
              <w:rPr>
                <w:rFonts w:ascii="Times New Roman" w:eastAsia="Times New Roman" w:hAnsi="Times New Roman" w:cs="Times New Roman"/>
                <w:bCs/>
                <w:color w:val="000000"/>
                <w:lang w:eastAsia="en-GB"/>
              </w:rPr>
              <w:t>.0</w:t>
            </w:r>
          </w:p>
        </w:tc>
        <w:tc>
          <w:tcPr>
            <w:tcW w:w="1766" w:type="dxa"/>
            <w:shd w:val="clear" w:color="auto" w:fill="auto"/>
          </w:tcPr>
          <w:p w14:paraId="190EFFC8" w14:textId="00D3A387" w:rsidR="004704EA" w:rsidRPr="00A258A2" w:rsidRDefault="00F33CCE" w:rsidP="00F33CCE">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01</w:t>
            </w:r>
            <w:r w:rsidR="004704EA" w:rsidRPr="00A258A2">
              <w:rPr>
                <w:rFonts w:ascii="Times New Roman" w:eastAsia="Times New Roman" w:hAnsi="Times New Roman" w:cs="Times New Roman"/>
                <w:bCs/>
                <w:color w:val="000000"/>
                <w:lang w:eastAsia="en-GB"/>
              </w:rPr>
              <w:t>/0</w:t>
            </w:r>
            <w:r w:rsidRPr="00A258A2">
              <w:rPr>
                <w:rFonts w:ascii="Times New Roman" w:eastAsia="Times New Roman" w:hAnsi="Times New Roman" w:cs="Times New Roman"/>
                <w:bCs/>
                <w:color w:val="000000"/>
                <w:lang w:eastAsia="en-GB"/>
              </w:rPr>
              <w:t>9</w:t>
            </w:r>
            <w:r w:rsidR="004704EA" w:rsidRPr="00A258A2">
              <w:rPr>
                <w:rFonts w:ascii="Times New Roman" w:eastAsia="Times New Roman" w:hAnsi="Times New Roman" w:cs="Times New Roman"/>
                <w:bCs/>
                <w:color w:val="000000"/>
                <w:lang w:eastAsia="en-GB"/>
              </w:rPr>
              <w:t>/201</w:t>
            </w:r>
            <w:r w:rsidRPr="00A258A2">
              <w:rPr>
                <w:rFonts w:ascii="Times New Roman" w:eastAsia="Times New Roman" w:hAnsi="Times New Roman" w:cs="Times New Roman"/>
                <w:bCs/>
                <w:color w:val="000000"/>
                <w:lang w:eastAsia="en-GB"/>
              </w:rPr>
              <w:t>9</w:t>
            </w:r>
          </w:p>
        </w:tc>
        <w:tc>
          <w:tcPr>
            <w:tcW w:w="5038" w:type="dxa"/>
            <w:shd w:val="clear" w:color="auto" w:fill="auto"/>
          </w:tcPr>
          <w:p w14:paraId="4F547AD3" w14:textId="5AEA7CA1" w:rsidR="004704EA" w:rsidRPr="00A258A2" w:rsidRDefault="004704EA" w:rsidP="00F33CCE">
            <w:pPr>
              <w:spacing w:after="0"/>
              <w:rPr>
                <w:rFonts w:ascii="Times New Roman" w:hAnsi="Times New Roman" w:cs="Times New Roman"/>
                <w:color w:val="000000"/>
                <w:lang w:eastAsia="en-GB"/>
              </w:rPr>
            </w:pPr>
            <w:r w:rsidRPr="00A258A2">
              <w:rPr>
                <w:rFonts w:ascii="Times New Roman" w:hAnsi="Times New Roman" w:cs="Times New Roman"/>
                <w:color w:val="000000"/>
                <w:lang w:eastAsia="en-GB"/>
              </w:rPr>
              <w:t>Performed patch changes to reference the new CDM version 4.</w:t>
            </w:r>
            <w:r w:rsidR="00F33CCE" w:rsidRPr="00A258A2">
              <w:rPr>
                <w:rFonts w:ascii="Times New Roman" w:hAnsi="Times New Roman" w:cs="Times New Roman"/>
                <w:color w:val="000000"/>
                <w:lang w:eastAsia="en-GB"/>
              </w:rPr>
              <w:t>2</w:t>
            </w:r>
            <w:r w:rsidRPr="00A258A2">
              <w:rPr>
                <w:rFonts w:ascii="Times New Roman" w:hAnsi="Times New Roman" w:cs="Times New Roman"/>
                <w:color w:val="000000"/>
                <w:lang w:eastAsia="en-GB"/>
              </w:rPr>
              <w:t>.0.</w:t>
            </w:r>
          </w:p>
        </w:tc>
      </w:tr>
      <w:tr w:rsidR="001A5386" w:rsidRPr="00A258A2" w14:paraId="54C9D1CD"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1C882647" w14:textId="2F8FE17A" w:rsidR="001A5386" w:rsidRPr="00A258A2" w:rsidRDefault="001A5386" w:rsidP="00E311C5">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v4.3.0</w:t>
            </w:r>
          </w:p>
        </w:tc>
        <w:tc>
          <w:tcPr>
            <w:tcW w:w="1766" w:type="dxa"/>
            <w:shd w:val="clear" w:color="auto" w:fill="auto"/>
          </w:tcPr>
          <w:p w14:paraId="2E3126B2" w14:textId="5428B241" w:rsidR="001A5386" w:rsidRPr="00A258A2" w:rsidRDefault="00816F2C" w:rsidP="00816F2C">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31</w:t>
            </w:r>
            <w:r w:rsidR="001A5386" w:rsidRPr="00A258A2">
              <w:rPr>
                <w:rFonts w:ascii="Times New Roman" w:eastAsia="Times New Roman" w:hAnsi="Times New Roman" w:cs="Times New Roman"/>
                <w:bCs/>
                <w:color w:val="000000"/>
                <w:lang w:eastAsia="en-GB"/>
              </w:rPr>
              <w:t>/0</w:t>
            </w:r>
            <w:r w:rsidRPr="00A258A2">
              <w:rPr>
                <w:rFonts w:ascii="Times New Roman" w:eastAsia="Times New Roman" w:hAnsi="Times New Roman" w:cs="Times New Roman"/>
                <w:bCs/>
                <w:color w:val="000000"/>
                <w:lang w:eastAsia="en-GB"/>
              </w:rPr>
              <w:t>8</w:t>
            </w:r>
            <w:r w:rsidR="001A5386" w:rsidRPr="00A258A2">
              <w:rPr>
                <w:rFonts w:ascii="Times New Roman" w:eastAsia="Times New Roman" w:hAnsi="Times New Roman" w:cs="Times New Roman"/>
                <w:bCs/>
                <w:color w:val="000000"/>
                <w:lang w:eastAsia="en-GB"/>
              </w:rPr>
              <w:t>/2021</w:t>
            </w:r>
          </w:p>
        </w:tc>
        <w:tc>
          <w:tcPr>
            <w:tcW w:w="5038" w:type="dxa"/>
            <w:shd w:val="clear" w:color="auto" w:fill="auto"/>
          </w:tcPr>
          <w:p w14:paraId="3332935C" w14:textId="77777777" w:rsidR="001A5386" w:rsidRPr="00A258A2" w:rsidRDefault="001A5386" w:rsidP="00F33CCE">
            <w:pPr>
              <w:spacing w:after="0"/>
              <w:rPr>
                <w:rFonts w:ascii="Times New Roman" w:hAnsi="Times New Roman" w:cs="Times New Roman"/>
                <w:bCs/>
                <w:color w:val="000000"/>
                <w:lang w:val="en-US" w:eastAsia="en-GB"/>
              </w:rPr>
            </w:pPr>
            <w:r w:rsidRPr="00A258A2">
              <w:rPr>
                <w:rFonts w:ascii="Times New Roman" w:hAnsi="Times New Roman" w:cs="Times New Roman"/>
                <w:bCs/>
                <w:color w:val="000000"/>
                <w:lang w:val="en-US" w:eastAsia="en-GB"/>
              </w:rPr>
              <w:t>Changes regarding version 4.3.0</w:t>
            </w:r>
          </w:p>
          <w:p w14:paraId="572296C7" w14:textId="090799F9" w:rsidR="00750203" w:rsidRPr="00A258A2" w:rsidRDefault="00750203" w:rsidP="00F33CCE">
            <w:pPr>
              <w:spacing w:after="0"/>
              <w:rPr>
                <w:rFonts w:ascii="Times New Roman" w:hAnsi="Times New Roman" w:cs="Times New Roman"/>
                <w:bCs/>
                <w:i/>
                <w:color w:val="000000"/>
                <w:lang w:val="en-US" w:eastAsia="en-GB"/>
              </w:rPr>
            </w:pPr>
            <w:r w:rsidRPr="00A258A2">
              <w:rPr>
                <w:rFonts w:ascii="Times New Roman" w:hAnsi="Times New Roman" w:cs="Times New Roman"/>
                <w:bCs/>
                <w:color w:val="000000"/>
                <w:lang w:val="en-US" w:eastAsia="en-GB"/>
              </w:rPr>
              <w:t>Changes regarding EESSI-6600</w:t>
            </w:r>
            <w:r w:rsidR="00A43B77" w:rsidRPr="00A258A2">
              <w:rPr>
                <w:rFonts w:ascii="Times New Roman" w:hAnsi="Times New Roman" w:cs="Times New Roman"/>
                <w:bCs/>
                <w:color w:val="000000"/>
                <w:lang w:val="en-US" w:eastAsia="en-GB"/>
              </w:rPr>
              <w:t xml:space="preserve"> - </w:t>
            </w:r>
            <w:r w:rsidRPr="00A258A2">
              <w:rPr>
                <w:rFonts w:ascii="Times New Roman" w:hAnsi="Times New Roman" w:cs="Times New Roman"/>
                <w:bCs/>
                <w:i/>
                <w:color w:val="000000"/>
                <w:lang w:val="en-US" w:eastAsia="en-GB"/>
              </w:rPr>
              <w:t xml:space="preserve">Update of UB_BUC_04 Guidelines - use of update for new individual </w:t>
            </w:r>
            <w:proofErr w:type="gramStart"/>
            <w:r w:rsidRPr="00A258A2">
              <w:rPr>
                <w:rFonts w:ascii="Times New Roman" w:hAnsi="Times New Roman" w:cs="Times New Roman"/>
                <w:bCs/>
                <w:i/>
                <w:color w:val="000000"/>
                <w:lang w:val="en-US" w:eastAsia="en-GB"/>
              </w:rPr>
              <w:t>claims</w:t>
            </w:r>
            <w:proofErr w:type="gramEnd"/>
          </w:p>
          <w:p w14:paraId="39A39CF9" w14:textId="40381FE2" w:rsidR="00750203" w:rsidRPr="00A258A2" w:rsidRDefault="00750203" w:rsidP="00F33CCE">
            <w:pPr>
              <w:spacing w:after="0"/>
              <w:rPr>
                <w:rFonts w:ascii="Times New Roman" w:hAnsi="Times New Roman" w:cs="Times New Roman"/>
                <w:color w:val="000000"/>
                <w:lang w:eastAsia="en-GB"/>
              </w:rPr>
            </w:pPr>
            <w:r w:rsidRPr="00A258A2">
              <w:rPr>
                <w:rFonts w:ascii="Times New Roman" w:hAnsi="Times New Roman" w:cs="Times New Roman"/>
                <w:bCs/>
                <w:color w:val="000000"/>
                <w:lang w:val="en-US" w:eastAsia="en-GB"/>
              </w:rPr>
              <w:t>Changes regarding EESSI-6721</w:t>
            </w:r>
            <w:r w:rsidR="00A43B77" w:rsidRPr="00A258A2">
              <w:rPr>
                <w:rFonts w:ascii="Times New Roman" w:hAnsi="Times New Roman" w:cs="Times New Roman"/>
                <w:bCs/>
                <w:color w:val="000000"/>
                <w:lang w:val="en-US" w:eastAsia="en-GB"/>
              </w:rPr>
              <w:t xml:space="preserve"> -</w:t>
            </w:r>
            <w:r w:rsidRPr="00A258A2">
              <w:rPr>
                <w:rFonts w:ascii="Times New Roman" w:hAnsi="Times New Roman" w:cs="Times New Roman"/>
                <w:bCs/>
                <w:color w:val="000000"/>
                <w:lang w:val="en-US" w:eastAsia="en-GB"/>
              </w:rPr>
              <w:t xml:space="preserve"> </w:t>
            </w:r>
            <w:r w:rsidRPr="00A258A2">
              <w:rPr>
                <w:rFonts w:ascii="Times New Roman" w:hAnsi="Times New Roman" w:cs="Times New Roman"/>
                <w:bCs/>
                <w:i/>
                <w:color w:val="000000"/>
                <w:lang w:val="en-US" w:eastAsia="en-GB"/>
              </w:rPr>
              <w:t>Clarification of UB_BUC_04 Guideline - submission deadline rule</w:t>
            </w:r>
          </w:p>
        </w:tc>
      </w:tr>
      <w:tr w:rsidR="00A52334" w:rsidRPr="00A258A2" w14:paraId="13F0D9FD" w14:textId="77777777" w:rsidTr="00A258A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138" w:type="dxa"/>
        </w:trPr>
        <w:tc>
          <w:tcPr>
            <w:tcW w:w="2026" w:type="dxa"/>
            <w:gridSpan w:val="2"/>
            <w:shd w:val="clear" w:color="auto" w:fill="auto"/>
          </w:tcPr>
          <w:p w14:paraId="10C29BC0" w14:textId="1421C32E" w:rsidR="00A52334" w:rsidRPr="00A258A2" w:rsidRDefault="0075333A" w:rsidP="00E311C5">
            <w:pPr>
              <w:spacing w:after="0"/>
              <w:rPr>
                <w:rFonts w:ascii="Times New Roman" w:eastAsia="Times New Roman" w:hAnsi="Times New Roman" w:cs="Times New Roman"/>
                <w:bCs/>
                <w:color w:val="000000"/>
                <w:lang w:eastAsia="en-GB"/>
              </w:rPr>
            </w:pPr>
            <w:r w:rsidRPr="00A258A2">
              <w:rPr>
                <w:rFonts w:ascii="Times New Roman" w:eastAsia="Times New Roman" w:hAnsi="Times New Roman" w:cs="Times New Roman"/>
                <w:bCs/>
                <w:color w:val="000000"/>
                <w:lang w:eastAsia="en-GB"/>
              </w:rPr>
              <w:t>v</w:t>
            </w:r>
            <w:r w:rsidR="00A52334" w:rsidRPr="00A258A2">
              <w:rPr>
                <w:rFonts w:ascii="Times New Roman" w:eastAsia="Times New Roman" w:hAnsi="Times New Roman" w:cs="Times New Roman"/>
                <w:bCs/>
                <w:color w:val="000000"/>
                <w:lang w:eastAsia="en-GB"/>
              </w:rPr>
              <w:t>4.3.</w:t>
            </w:r>
            <w:r w:rsidR="008D7A2A" w:rsidRPr="00A258A2">
              <w:rPr>
                <w:rFonts w:ascii="Times New Roman" w:eastAsia="Times New Roman" w:hAnsi="Times New Roman" w:cs="Times New Roman"/>
                <w:bCs/>
                <w:color w:val="000000"/>
                <w:lang w:eastAsia="en-GB"/>
              </w:rPr>
              <w:t>4</w:t>
            </w:r>
          </w:p>
        </w:tc>
        <w:tc>
          <w:tcPr>
            <w:tcW w:w="1766" w:type="dxa"/>
            <w:shd w:val="clear" w:color="auto" w:fill="auto"/>
          </w:tcPr>
          <w:p w14:paraId="14DDC442" w14:textId="12DAC777" w:rsidR="00A52334" w:rsidRPr="00A258A2" w:rsidRDefault="0037590C" w:rsidP="00816F2C">
            <w:pPr>
              <w:spacing w:after="0"/>
              <w:rPr>
                <w:rFonts w:ascii="Times New Roman" w:eastAsia="Times New Roman" w:hAnsi="Times New Roman" w:cs="Times New Roman"/>
                <w:bCs/>
                <w:color w:val="000000"/>
                <w:highlight w:val="yellow"/>
                <w:lang w:eastAsia="en-GB"/>
              </w:rPr>
            </w:pPr>
            <w:r w:rsidRPr="00A258A2">
              <w:rPr>
                <w:rFonts w:ascii="Times New Roman" w:eastAsia="Times New Roman" w:hAnsi="Times New Roman" w:cs="Times New Roman"/>
                <w:bCs/>
                <w:color w:val="000000"/>
                <w:lang w:eastAsia="en-GB"/>
              </w:rPr>
              <w:t>30/04/2024</w:t>
            </w:r>
          </w:p>
        </w:tc>
        <w:tc>
          <w:tcPr>
            <w:tcW w:w="5038" w:type="dxa"/>
            <w:shd w:val="clear" w:color="auto" w:fill="auto"/>
          </w:tcPr>
          <w:p w14:paraId="257BA836" w14:textId="18D75A22" w:rsidR="00A52334" w:rsidRPr="00A258A2" w:rsidRDefault="008A5932" w:rsidP="00F33CCE">
            <w:pPr>
              <w:spacing w:after="0"/>
              <w:rPr>
                <w:rFonts w:ascii="Times New Roman" w:hAnsi="Times New Roman" w:cs="Times New Roman"/>
                <w:bCs/>
                <w:color w:val="000000"/>
                <w:lang w:val="en-US" w:eastAsia="en-GB"/>
              </w:rPr>
            </w:pPr>
            <w:r w:rsidRPr="00A258A2">
              <w:rPr>
                <w:rFonts w:ascii="Times New Roman" w:hAnsi="Times New Roman" w:cs="Times New Roman"/>
                <w:color w:val="000000"/>
                <w:lang w:val="en-US" w:eastAsia="en-GB"/>
              </w:rPr>
              <w:t xml:space="preserve">Implementation of change request EESSI-12076 </w:t>
            </w:r>
            <w:r w:rsidRPr="00A258A2">
              <w:rPr>
                <w:rFonts w:ascii="Times New Roman" w:hAnsi="Times New Roman" w:cs="Times New Roman"/>
                <w:color w:val="000000" w:themeColor="text1"/>
                <w:lang w:val="en-US" w:eastAsia="en-GB"/>
              </w:rPr>
              <w:t xml:space="preserve">by adding a paragraph related to the attachments to the </w:t>
            </w:r>
            <w:r w:rsidRPr="00A258A2">
              <w:rPr>
                <w:rFonts w:ascii="Times New Roman" w:hAnsi="Times New Roman" w:cs="Times New Roman"/>
                <w:bCs/>
                <w:color w:val="000000"/>
                <w:lang w:val="en-US" w:eastAsia="en-GB"/>
              </w:rPr>
              <w:t>CO.3</w:t>
            </w:r>
            <w:r w:rsidRPr="00A258A2">
              <w:rPr>
                <w:rFonts w:ascii="Times New Roman" w:hAnsi="Times New Roman" w:cs="Times New Roman"/>
                <w:bCs/>
                <w:color w:val="000000"/>
                <w:lang w:eastAsia="en-GB"/>
              </w:rPr>
              <w:t xml:space="preserve">, CO.4, CO.6, </w:t>
            </w:r>
            <w:r w:rsidRPr="00A258A2">
              <w:rPr>
                <w:rFonts w:ascii="Times New Roman" w:hAnsi="Times New Roman" w:cs="Times New Roman"/>
                <w:bCs/>
                <w:color w:val="000000"/>
                <w:lang w:val="en-US" w:eastAsia="en-GB"/>
              </w:rPr>
              <w:t>CP.2, CP.4</w:t>
            </w:r>
            <w:r w:rsidRPr="00A258A2">
              <w:rPr>
                <w:rFonts w:ascii="Times New Roman" w:hAnsi="Times New Roman" w:cs="Times New Roman"/>
                <w:bCs/>
                <w:color w:val="000000"/>
                <w:lang w:eastAsia="en-GB"/>
              </w:rPr>
              <w:t xml:space="preserve"> and CP.5 </w:t>
            </w:r>
            <w:r w:rsidRPr="00A258A2">
              <w:rPr>
                <w:rFonts w:ascii="Times New Roman" w:hAnsi="Times New Roman" w:cs="Times New Roman"/>
                <w:color w:val="000000" w:themeColor="text1"/>
                <w:lang w:val="en-US" w:eastAsia="en-GB"/>
              </w:rPr>
              <w:t>steps.</w:t>
            </w:r>
          </w:p>
        </w:tc>
      </w:tr>
    </w:tbl>
    <w:p w14:paraId="2326607E" w14:textId="77777777" w:rsidR="009543BB" w:rsidRPr="00DA238F" w:rsidRDefault="009543BB" w:rsidP="009543BB">
      <w:pPr>
        <w:rPr>
          <w:i/>
        </w:rPr>
      </w:pPr>
    </w:p>
    <w:p w14:paraId="4D5B4C9D" w14:textId="379FDC88" w:rsidR="009543BB" w:rsidRPr="00DA238F" w:rsidRDefault="009543BB">
      <w:r w:rsidRPr="00DA238F">
        <w:br w:type="page"/>
      </w:r>
    </w:p>
    <w:p w14:paraId="5D9CCFC7" w14:textId="22460AF6" w:rsidR="00681B28" w:rsidRPr="00DA238F" w:rsidRDefault="000B4908" w:rsidP="00407D79">
      <w:pPr>
        <w:pStyle w:val="Heading1"/>
        <w:spacing w:after="240"/>
      </w:pPr>
      <w:bookmarkStart w:id="2" w:name="_Toc165060189"/>
      <w:r w:rsidRPr="00DA238F">
        <w:lastRenderedPageBreak/>
        <w:t>UB_BUC_</w:t>
      </w:r>
      <w:r w:rsidR="00331A6C" w:rsidRPr="00DA238F">
        <w:t>0</w:t>
      </w:r>
      <w:r w:rsidR="00E311C5" w:rsidRPr="00DA238F">
        <w:t>4</w:t>
      </w:r>
      <w:r w:rsidR="00681B28" w:rsidRPr="00DA238F">
        <w:t xml:space="preserve"> – </w:t>
      </w:r>
      <w:r w:rsidR="00E311C5" w:rsidRPr="00DA238F">
        <w:t>Reimbursement of Unemployment Benefits</w:t>
      </w:r>
      <w:bookmarkEnd w:id="2"/>
    </w:p>
    <w:bookmarkEnd w:id="0"/>
    <w:p w14:paraId="73B2A752" w14:textId="2FF6921D" w:rsidR="004F720F" w:rsidRPr="00DA238F" w:rsidRDefault="00264594" w:rsidP="00D7070A">
      <w:pPr>
        <w:keepNext/>
        <w:keepLines/>
        <w:spacing w:after="0" w:line="240" w:lineRule="auto"/>
        <w:jc w:val="both"/>
      </w:pPr>
      <w:r w:rsidRPr="00DA238F">
        <w:rPr>
          <w:b/>
          <w:u w:val="single"/>
        </w:rPr>
        <w:t>Description:</w:t>
      </w:r>
      <w:r w:rsidRPr="00DA238F">
        <w:t xml:space="preserve"> </w:t>
      </w:r>
      <w:r w:rsidR="00593DAC" w:rsidRPr="00DA238F">
        <w:t>The role of the UB_BUC_0</w:t>
      </w:r>
      <w:r w:rsidR="00E311C5" w:rsidRPr="00DA238F">
        <w:t>4</w:t>
      </w:r>
      <w:r w:rsidR="00593DAC" w:rsidRPr="00DA238F">
        <w:t xml:space="preserve"> is to </w:t>
      </w:r>
      <w:r w:rsidR="00EB0C08" w:rsidRPr="00DA238F">
        <w:t xml:space="preserve">support </w:t>
      </w:r>
      <w:r w:rsidR="00D31726" w:rsidRPr="00DA238F">
        <w:t xml:space="preserve">the </w:t>
      </w:r>
      <w:r w:rsidR="00EB0C08" w:rsidRPr="00DA238F">
        <w:t xml:space="preserve">procedure </w:t>
      </w:r>
      <w:r w:rsidR="00D31726" w:rsidRPr="00DA238F">
        <w:t>of the reimbursement of unemployment benefits provided to</w:t>
      </w:r>
      <w:r w:rsidR="00EB0C08" w:rsidRPr="00DA238F">
        <w:t xml:space="preserve"> </w:t>
      </w:r>
      <w:proofErr w:type="spellStart"/>
      <w:r w:rsidR="00EB0C08" w:rsidRPr="00DA238F">
        <w:t>crossborder</w:t>
      </w:r>
      <w:proofErr w:type="spellEnd"/>
      <w:r w:rsidR="00EB0C08" w:rsidRPr="00DA238F">
        <w:t xml:space="preserve"> workers. The state of residence (the creditor) can request</w:t>
      </w:r>
      <w:r w:rsidR="00593DAC" w:rsidRPr="00DA238F">
        <w:t xml:space="preserve"> </w:t>
      </w:r>
      <w:r w:rsidR="00A97F33" w:rsidRPr="00DA238F">
        <w:t xml:space="preserve">a </w:t>
      </w:r>
      <w:r w:rsidR="00E311C5" w:rsidRPr="00DA238F">
        <w:t>reimburse</w:t>
      </w:r>
      <w:r w:rsidR="00EB0C08" w:rsidRPr="00DA238F">
        <w:t>ment of</w:t>
      </w:r>
      <w:r w:rsidR="00E311C5" w:rsidRPr="00DA238F">
        <w:t xml:space="preserve"> unemployment benefits paid to a </w:t>
      </w:r>
      <w:proofErr w:type="spellStart"/>
      <w:r w:rsidR="00E311C5" w:rsidRPr="00DA238F">
        <w:t>crossborder</w:t>
      </w:r>
      <w:proofErr w:type="spellEnd"/>
      <w:r w:rsidR="00E311C5" w:rsidRPr="00DA238F">
        <w:t xml:space="preserve"> worker</w:t>
      </w:r>
      <w:r w:rsidR="00593DAC" w:rsidRPr="00DA238F">
        <w:t>.</w:t>
      </w:r>
      <w:r w:rsidR="00A4117C" w:rsidRPr="00DA238F">
        <w:t xml:space="preserve"> </w:t>
      </w:r>
      <w:r w:rsidR="00E311C5" w:rsidRPr="00DA238F">
        <w:t xml:space="preserve">The State of former activity (the debtor) </w:t>
      </w:r>
      <w:proofErr w:type="gramStart"/>
      <w:r w:rsidR="00E311C5" w:rsidRPr="00DA238F">
        <w:t>has to</w:t>
      </w:r>
      <w:proofErr w:type="gramEnd"/>
      <w:r w:rsidR="00E311C5" w:rsidRPr="00DA238F">
        <w:t xml:space="preserve"> reimburse </w:t>
      </w:r>
      <w:r w:rsidR="00A97F33" w:rsidRPr="00DA238F">
        <w:t xml:space="preserve">these </w:t>
      </w:r>
      <w:r w:rsidR="00E311C5" w:rsidRPr="00DA238F">
        <w:t>unemployment benefit</w:t>
      </w:r>
      <w:r w:rsidR="00A97F33" w:rsidRPr="00DA238F">
        <w:t>s</w:t>
      </w:r>
      <w:r w:rsidR="00E311C5" w:rsidRPr="00DA238F">
        <w:t xml:space="preserve"> under certain conditions, with a certain ceiling amount, and also within a certain time frame.</w:t>
      </w:r>
      <w:r w:rsidR="004F4300" w:rsidRPr="00DA238F">
        <w:t xml:space="preserve">  </w:t>
      </w:r>
    </w:p>
    <w:p w14:paraId="204A8BC5" w14:textId="5AB090D8" w:rsidR="009831E1" w:rsidRPr="00DA238F" w:rsidRDefault="009831E1" w:rsidP="00CF2FCE">
      <w:pPr>
        <w:keepNext/>
        <w:keepLines/>
        <w:spacing w:before="60" w:after="0" w:line="240" w:lineRule="auto"/>
        <w:jc w:val="both"/>
      </w:pPr>
      <w:r w:rsidRPr="00DA238F">
        <w:t>The obligation of reimbursement is laid down in Article 65</w:t>
      </w:r>
      <w:r w:rsidR="00C96553" w:rsidRPr="00DA238F">
        <w:t xml:space="preserve"> </w:t>
      </w:r>
      <w:r w:rsidRPr="00DA238F">
        <w:t xml:space="preserve">(6) and (7) of Regulation No 883/2004. Article 70 of Regulation No 987/2009 provides procedural aspects of reimbursements of unemployment benefits and refers also to </w:t>
      </w:r>
      <w:r w:rsidR="00C96553" w:rsidRPr="00DA238F">
        <w:t xml:space="preserve">certain </w:t>
      </w:r>
      <w:r w:rsidRPr="00DA238F">
        <w:t xml:space="preserve">general reimbursement rules </w:t>
      </w:r>
      <w:r w:rsidR="00D31726" w:rsidRPr="00DA238F">
        <w:t xml:space="preserve">stipulated </w:t>
      </w:r>
      <w:r w:rsidRPr="00DA238F">
        <w:t xml:space="preserve">in Articles </w:t>
      </w:r>
      <w:r w:rsidR="00C96553" w:rsidRPr="00DA238F">
        <w:t>66 (1), 67 (5) to (7) and 68 (2) of Regulation No 987/2009 which apply mutatis mutandis</w:t>
      </w:r>
      <w:r w:rsidR="00D31726" w:rsidRPr="00DA238F">
        <w:t xml:space="preserve"> also to reimbursements of unemployment benefits</w:t>
      </w:r>
      <w:r w:rsidR="00C96553" w:rsidRPr="00DA238F">
        <w:t>.</w:t>
      </w:r>
    </w:p>
    <w:p w14:paraId="16E31FF1" w14:textId="52FEE72F" w:rsidR="009831E1" w:rsidRPr="00DA238F" w:rsidRDefault="00C96553" w:rsidP="00CF2FCE">
      <w:pPr>
        <w:keepNext/>
        <w:keepLines/>
        <w:spacing w:before="60" w:after="0" w:line="240" w:lineRule="auto"/>
        <w:jc w:val="both"/>
      </w:pPr>
      <w:r w:rsidRPr="00DA238F" w:rsidDel="009831E1">
        <w:t>Decision no. U4 of the Administrative Commission provides more details on the interpretation of the reimbursement provisions of the Regulations.</w:t>
      </w:r>
    </w:p>
    <w:p w14:paraId="1CDE286B" w14:textId="35D7FC81" w:rsidR="00C96553" w:rsidRPr="00DA238F" w:rsidRDefault="00C96553" w:rsidP="00CF2FCE">
      <w:pPr>
        <w:keepNext/>
        <w:keepLines/>
        <w:spacing w:before="60" w:after="0" w:line="240" w:lineRule="auto"/>
        <w:jc w:val="both"/>
      </w:pPr>
      <w:r w:rsidRPr="00DA238F">
        <w:t>Furthermore, the expert group on Unemployment benefits agreed on some additional rules to be followed and recommends that these are respected by all Member States</w:t>
      </w:r>
      <w:r w:rsidR="00575342" w:rsidRPr="00DA238F">
        <w:t xml:space="preserve"> and their Liaison B</w:t>
      </w:r>
      <w:r w:rsidRPr="00DA238F">
        <w:t>odies:</w:t>
      </w:r>
    </w:p>
    <w:p w14:paraId="005C81F5" w14:textId="10692C77" w:rsidR="00407D79" w:rsidRPr="00DA238F" w:rsidRDefault="004F720F" w:rsidP="00CF2FCE">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t xml:space="preserve">Article 70 of Regulation </w:t>
      </w:r>
      <w:r w:rsidR="00A35F12" w:rsidRPr="00DA238F">
        <w:rPr>
          <w:rFonts w:asciiTheme="minorHAnsi" w:hAnsiTheme="minorHAnsi"/>
          <w:sz w:val="22"/>
          <w:szCs w:val="22"/>
          <w:lang w:val="en-GB"/>
        </w:rPr>
        <w:t xml:space="preserve">No </w:t>
      </w:r>
      <w:r w:rsidRPr="00DA238F">
        <w:rPr>
          <w:rFonts w:asciiTheme="minorHAnsi" w:hAnsiTheme="minorHAnsi"/>
          <w:sz w:val="22"/>
          <w:szCs w:val="22"/>
          <w:lang w:val="en-GB"/>
        </w:rPr>
        <w:t>987/2009 provides that “the request shall be made within six months of the end of the calendar half-year during which the last payment of Unemployment Benefits, for which reimbursement is requested, was made”.</w:t>
      </w:r>
    </w:p>
    <w:p w14:paraId="1908E3C8" w14:textId="29691367" w:rsidR="00EB0C08" w:rsidRPr="00DA238F" w:rsidRDefault="004146AB" w:rsidP="00D7070A">
      <w:pPr>
        <w:spacing w:after="0" w:line="240" w:lineRule="auto"/>
        <w:ind w:left="357"/>
        <w:jc w:val="both"/>
      </w:pPr>
      <w:r w:rsidRPr="00DA238F">
        <w:rPr>
          <w:rFonts w:cs="TimesNewRoman"/>
        </w:rPr>
        <w:t xml:space="preserve">This could cause difficulties in case of 5 months refundable periods where the receipt of benefits is </w:t>
      </w:r>
      <w:r w:rsidR="00575342" w:rsidRPr="00DA238F">
        <w:rPr>
          <w:rFonts w:cs="TimesNewRoman"/>
        </w:rPr>
        <w:t>suspended. In such a case, the c</w:t>
      </w:r>
      <w:r w:rsidRPr="00DA238F">
        <w:rPr>
          <w:rFonts w:cs="TimesNewRoman"/>
        </w:rPr>
        <w:t xml:space="preserve">reditor State </w:t>
      </w:r>
      <w:proofErr w:type="gramStart"/>
      <w:r w:rsidRPr="00DA238F">
        <w:rPr>
          <w:rFonts w:cs="TimesNewRoman"/>
        </w:rPr>
        <w:t>has to</w:t>
      </w:r>
      <w:proofErr w:type="gramEnd"/>
      <w:r w:rsidRPr="00DA238F">
        <w:rPr>
          <w:rFonts w:cs="TimesNewRoman"/>
        </w:rPr>
        <w:t xml:space="preserve"> wait until the end of refundable period to be sure whether the receipt of benefits will or will not be resumed. </w:t>
      </w:r>
      <w:r w:rsidR="00DA238F" w:rsidRPr="00DA238F">
        <w:rPr>
          <w:rFonts w:cs="TimesNewRoman"/>
        </w:rPr>
        <w:t>In case the receipt of benefits is not resumed and the decisive date for the deadline is the early payment of benefit, it can considerably shorten the time for the cr</w:t>
      </w:r>
      <w:r w:rsidR="00DA238F">
        <w:rPr>
          <w:rFonts w:cs="TimesNewRoman"/>
        </w:rPr>
        <w:t>editor s</w:t>
      </w:r>
      <w:r w:rsidR="00DA238F" w:rsidRPr="00DA238F">
        <w:rPr>
          <w:rFonts w:cs="TimesNewRoman"/>
        </w:rPr>
        <w:t>tate to submit the claim with respect to the case in question.</w:t>
      </w:r>
    </w:p>
    <w:p w14:paraId="2A88A9BE" w14:textId="4BCA994E" w:rsidR="004F720F" w:rsidRPr="00DA238F" w:rsidRDefault="004146AB" w:rsidP="00D7070A">
      <w:pPr>
        <w:pStyle w:val="ListParagraph"/>
        <w:ind w:left="357"/>
        <w:jc w:val="both"/>
        <w:rPr>
          <w:rFonts w:asciiTheme="minorHAnsi" w:hAnsiTheme="minorHAnsi" w:cstheme="minorBidi"/>
          <w:sz w:val="22"/>
          <w:szCs w:val="22"/>
          <w:lang w:val="en-GB"/>
        </w:rPr>
      </w:pPr>
      <w:proofErr w:type="gramStart"/>
      <w:r w:rsidRPr="00DA238F">
        <w:rPr>
          <w:rFonts w:asciiTheme="minorHAnsi" w:hAnsiTheme="minorHAnsi"/>
          <w:sz w:val="22"/>
          <w:szCs w:val="22"/>
          <w:lang w:val="en-GB"/>
        </w:rPr>
        <w:t>In order to</w:t>
      </w:r>
      <w:proofErr w:type="gramEnd"/>
      <w:r w:rsidRPr="00DA238F">
        <w:rPr>
          <w:rFonts w:asciiTheme="minorHAnsi" w:hAnsiTheme="minorHAnsi"/>
          <w:sz w:val="22"/>
          <w:szCs w:val="22"/>
          <w:lang w:val="en-GB"/>
        </w:rPr>
        <w:t xml:space="preserve"> address this issue, </w:t>
      </w:r>
      <w:r w:rsidR="004F720F" w:rsidRPr="00DA238F">
        <w:rPr>
          <w:rFonts w:asciiTheme="minorHAnsi" w:hAnsiTheme="minorHAnsi" w:cstheme="minorBidi"/>
          <w:sz w:val="22"/>
          <w:szCs w:val="22"/>
          <w:lang w:val="en-GB"/>
        </w:rPr>
        <w:t xml:space="preserve">the decisive date for determining the half-year from which the deadline for submission of the claim is counted </w:t>
      </w:r>
      <w:r w:rsidR="00727E30" w:rsidRPr="00DA238F">
        <w:rPr>
          <w:rFonts w:asciiTheme="minorHAnsi" w:hAnsiTheme="minorHAnsi" w:cstheme="minorBidi"/>
          <w:sz w:val="22"/>
          <w:szCs w:val="22"/>
          <w:lang w:val="en-GB"/>
        </w:rPr>
        <w:t>should be</w:t>
      </w:r>
      <w:r w:rsidR="004F720F" w:rsidRPr="00DA238F">
        <w:rPr>
          <w:rFonts w:asciiTheme="minorHAnsi" w:hAnsiTheme="minorHAnsi" w:cstheme="minorBidi"/>
          <w:sz w:val="22"/>
          <w:szCs w:val="22"/>
          <w:lang w:val="en-GB"/>
        </w:rPr>
        <w:t xml:space="preserve"> either the date of the last payment (as follows from Article 70) OR the date on which the refundable period ended – depending on which date takes place later. </w:t>
      </w:r>
    </w:p>
    <w:p w14:paraId="7A290494" w14:textId="67741AF3" w:rsidR="00F06B84" w:rsidRPr="00DA238F" w:rsidRDefault="00F06B84" w:rsidP="00D7070A">
      <w:pPr>
        <w:spacing w:after="0" w:line="240" w:lineRule="auto"/>
        <w:ind w:left="357"/>
        <w:jc w:val="both"/>
        <w:rPr>
          <w:rFonts w:cs="TimesNewRoman"/>
          <w:i/>
        </w:rPr>
      </w:pPr>
      <w:r w:rsidRPr="00DA238F">
        <w:rPr>
          <w:rFonts w:cs="TimesNewRoman"/>
          <w:i/>
        </w:rPr>
        <w:t xml:space="preserve">Example – Refundable period is 5 months. Person starts to receive UB in June 2017 (when also the first payment is made) and then the receipt of UB is suspended. The creditor has to wait until the refundable period is over (until October 2017) to be sure whether the receipt will be </w:t>
      </w:r>
      <w:proofErr w:type="gramStart"/>
      <w:r w:rsidRPr="00DA238F">
        <w:rPr>
          <w:rFonts w:cs="TimesNewRoman"/>
          <w:i/>
        </w:rPr>
        <w:t>resumed</w:t>
      </w:r>
      <w:proofErr w:type="gramEnd"/>
      <w:r w:rsidRPr="00DA238F">
        <w:rPr>
          <w:rFonts w:cs="TimesNewRoman"/>
          <w:i/>
        </w:rPr>
        <w:t xml:space="preserve"> and a payment will follow. If indeed there is another payment say in October 2017, the claim </w:t>
      </w:r>
      <w:proofErr w:type="gramStart"/>
      <w:r w:rsidRPr="00DA238F">
        <w:rPr>
          <w:rFonts w:cs="TimesNewRoman"/>
          <w:i/>
        </w:rPr>
        <w:t>has to</w:t>
      </w:r>
      <w:proofErr w:type="gramEnd"/>
      <w:r w:rsidRPr="00DA238F">
        <w:rPr>
          <w:rFonts w:cs="TimesNewRoman"/>
          <w:i/>
        </w:rPr>
        <w:t xml:space="preserve"> be made by June 2018 and there is no problem. However, if no payment follows then the June 2017 payment is the decisive date, it falls within the first half-half-year of 2017 which means that the claim </w:t>
      </w:r>
      <w:proofErr w:type="gramStart"/>
      <w:r w:rsidRPr="00DA238F">
        <w:rPr>
          <w:rFonts w:cs="TimesNewRoman"/>
          <w:i/>
        </w:rPr>
        <w:t>has to</w:t>
      </w:r>
      <w:proofErr w:type="gramEnd"/>
      <w:r w:rsidRPr="00DA238F">
        <w:rPr>
          <w:rFonts w:cs="TimesNewRoman"/>
          <w:i/>
        </w:rPr>
        <w:t xml:space="preserve"> be submitted by the end of 2017. This leaves only two months for the Creditor to arrange the submission of the claim.</w:t>
      </w:r>
    </w:p>
    <w:p w14:paraId="33AE05E1" w14:textId="77777777" w:rsidR="00FF6A38" w:rsidRPr="00DA238F" w:rsidRDefault="004F720F" w:rsidP="00D7070A">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t xml:space="preserve">Where the receipt of unemployment benefits is interrupted by a short-term employment which is not </w:t>
      </w:r>
      <w:proofErr w:type="gramStart"/>
      <w:r w:rsidRPr="00DA238F">
        <w:rPr>
          <w:rFonts w:asciiTheme="minorHAnsi" w:hAnsiTheme="minorHAnsi"/>
          <w:sz w:val="22"/>
          <w:szCs w:val="22"/>
          <w:lang w:val="en-GB"/>
        </w:rPr>
        <w:t>taken into account</w:t>
      </w:r>
      <w:proofErr w:type="gramEnd"/>
      <w:r w:rsidRPr="00DA238F">
        <w:rPr>
          <w:rFonts w:asciiTheme="minorHAnsi" w:hAnsiTheme="minorHAnsi"/>
          <w:sz w:val="22"/>
          <w:szCs w:val="22"/>
          <w:lang w:val="en-GB"/>
        </w:rPr>
        <w:t xml:space="preserve"> for the following continuation of receipt within the same entitlement, the short-term employment should not have any influence on the reimbursement obligation under Article 65(6) and (7) and the following receipt of benefits can still be claimed for refund.</w:t>
      </w:r>
    </w:p>
    <w:p w14:paraId="2B00CF4C" w14:textId="29EE2F1F" w:rsidR="00FF6A38" w:rsidRPr="00DA238F" w:rsidRDefault="00FF6A38" w:rsidP="00D7070A">
      <w:pPr>
        <w:spacing w:after="0" w:line="240" w:lineRule="auto"/>
        <w:ind w:left="357"/>
        <w:jc w:val="both"/>
        <w:rPr>
          <w:rFonts w:cs="TimesNewRoman"/>
          <w:i/>
        </w:rPr>
      </w:pPr>
      <w:r w:rsidRPr="00DA238F">
        <w:rPr>
          <w:rFonts w:cs="TimesNewRoman"/>
          <w:i/>
          <w:u w:val="single"/>
        </w:rPr>
        <w:t>Example</w:t>
      </w:r>
      <w:r w:rsidRPr="00DA238F">
        <w:rPr>
          <w:rFonts w:cs="TimesNewRoman"/>
          <w:i/>
        </w:rPr>
        <w:t xml:space="preserve"> – a former frontier worker was employed in Germany and now receives UB in Poland for 1 month, then takes up a job for 1 month and subsequently continues to receive UB </w:t>
      </w:r>
      <w:r w:rsidR="00450E76" w:rsidRPr="00DA238F">
        <w:rPr>
          <w:rFonts w:cs="TimesNewRoman"/>
          <w:i/>
        </w:rPr>
        <w:t xml:space="preserve">for another 1 month (work in Germany as frontier worker </w:t>
      </w:r>
      <w:r w:rsidR="00D96A98" w:rsidRPr="00DA238F">
        <w:rPr>
          <w:rFonts w:ascii="Calibri" w:hAnsi="Calibri" w:cs="Calibri"/>
          <w:i/>
        </w:rPr>
        <w:t>-&gt;</w:t>
      </w:r>
      <w:r w:rsidR="00450E76" w:rsidRPr="00DA238F">
        <w:rPr>
          <w:rFonts w:cs="TimesNewRoman"/>
          <w:i/>
        </w:rPr>
        <w:t xml:space="preserve"> 1 month receipt UB from Poland </w:t>
      </w:r>
      <w:r w:rsidR="00D96A98" w:rsidRPr="00DA238F">
        <w:rPr>
          <w:rFonts w:ascii="Calibri" w:hAnsi="Calibri" w:cs="Calibri"/>
          <w:i/>
        </w:rPr>
        <w:t>-&gt;</w:t>
      </w:r>
      <w:r w:rsidR="00450E76" w:rsidRPr="00DA238F">
        <w:rPr>
          <w:rFonts w:cs="TimesNewRoman"/>
          <w:i/>
        </w:rPr>
        <w:t xml:space="preserve"> 1 month job </w:t>
      </w:r>
      <w:r w:rsidR="00D96A98" w:rsidRPr="00DA238F">
        <w:rPr>
          <w:rFonts w:ascii="Calibri" w:hAnsi="Calibri" w:cs="Calibri"/>
          <w:i/>
        </w:rPr>
        <w:t>-&gt;</w:t>
      </w:r>
      <w:r w:rsidR="00450E76" w:rsidRPr="00DA238F">
        <w:rPr>
          <w:rFonts w:cs="TimesNewRoman"/>
          <w:i/>
        </w:rPr>
        <w:t xml:space="preserve"> 1 month receipt UB from Poland).</w:t>
      </w:r>
    </w:p>
    <w:p w14:paraId="6DD1685B" w14:textId="21AAA0DA" w:rsidR="00450E76" w:rsidRPr="00DA238F" w:rsidRDefault="00450E76" w:rsidP="00450E76">
      <w:pPr>
        <w:spacing w:after="0" w:line="240" w:lineRule="auto"/>
        <w:ind w:left="357"/>
        <w:jc w:val="both"/>
        <w:rPr>
          <w:rFonts w:cs="TimesNewRoman"/>
          <w:i/>
        </w:rPr>
      </w:pPr>
      <w:r w:rsidRPr="00DA238F">
        <w:rPr>
          <w:rFonts w:cs="TimesNewRoman"/>
          <w:i/>
        </w:rPr>
        <w:t xml:space="preserve">Provided that the </w:t>
      </w:r>
      <w:proofErr w:type="gramStart"/>
      <w:r w:rsidRPr="00DA238F">
        <w:rPr>
          <w:rFonts w:cs="TimesNewRoman"/>
          <w:i/>
        </w:rPr>
        <w:t>1 month</w:t>
      </w:r>
      <w:proofErr w:type="gramEnd"/>
      <w:r w:rsidRPr="00DA238F">
        <w:rPr>
          <w:rFonts w:cs="TimesNewRoman"/>
          <w:i/>
        </w:rPr>
        <w:t xml:space="preserve"> job is not taken into account for the following receipt of unemployment benefit, Poland can claim the reimbursement for both 2 months even if the 1 month job took place in Poland or any other MS.</w:t>
      </w:r>
    </w:p>
    <w:p w14:paraId="57E4B7B6" w14:textId="3A42302F" w:rsidR="004F720F" w:rsidRPr="00DA238F" w:rsidRDefault="004F720F" w:rsidP="00407D79">
      <w:pPr>
        <w:pStyle w:val="ListParagraph"/>
        <w:numPr>
          <w:ilvl w:val="0"/>
          <w:numId w:val="22"/>
        </w:numPr>
        <w:jc w:val="both"/>
        <w:rPr>
          <w:rFonts w:asciiTheme="minorHAnsi" w:hAnsiTheme="minorHAnsi"/>
          <w:sz w:val="22"/>
          <w:szCs w:val="22"/>
          <w:lang w:val="en-GB"/>
        </w:rPr>
      </w:pPr>
      <w:r w:rsidRPr="00DA238F">
        <w:rPr>
          <w:rFonts w:asciiTheme="minorHAnsi" w:hAnsiTheme="minorHAnsi"/>
          <w:sz w:val="22"/>
          <w:szCs w:val="22"/>
          <w:lang w:val="en-GB"/>
        </w:rPr>
        <w:lastRenderedPageBreak/>
        <w:t>In the same sense, where a person was granted U</w:t>
      </w:r>
      <w:r w:rsidR="00727E30" w:rsidRPr="00DA238F">
        <w:rPr>
          <w:rFonts w:asciiTheme="minorHAnsi" w:hAnsiTheme="minorHAnsi"/>
          <w:sz w:val="22"/>
          <w:szCs w:val="22"/>
          <w:lang w:val="en-GB"/>
        </w:rPr>
        <w:t xml:space="preserve">nemployment </w:t>
      </w:r>
      <w:r w:rsidRPr="00DA238F">
        <w:rPr>
          <w:rFonts w:asciiTheme="minorHAnsi" w:hAnsiTheme="minorHAnsi"/>
          <w:sz w:val="22"/>
          <w:szCs w:val="22"/>
          <w:lang w:val="en-GB"/>
        </w:rPr>
        <w:t>B</w:t>
      </w:r>
      <w:r w:rsidR="00727E30" w:rsidRPr="00DA238F">
        <w:rPr>
          <w:rFonts w:asciiTheme="minorHAnsi" w:hAnsiTheme="minorHAnsi"/>
          <w:sz w:val="22"/>
          <w:szCs w:val="22"/>
          <w:lang w:val="en-GB"/>
        </w:rPr>
        <w:t>enefits</w:t>
      </w:r>
      <w:r w:rsidRPr="00DA238F">
        <w:rPr>
          <w:rFonts w:asciiTheme="minorHAnsi" w:hAnsiTheme="minorHAnsi"/>
          <w:sz w:val="22"/>
          <w:szCs w:val="22"/>
          <w:lang w:val="en-GB"/>
        </w:rPr>
        <w:t xml:space="preserve"> based on periods worked in his home State and then takes up as a </w:t>
      </w:r>
      <w:proofErr w:type="spellStart"/>
      <w:r w:rsidRPr="00DA238F">
        <w:rPr>
          <w:rFonts w:asciiTheme="minorHAnsi" w:hAnsiTheme="minorHAnsi"/>
          <w:sz w:val="22"/>
          <w:szCs w:val="22"/>
          <w:lang w:val="en-GB"/>
        </w:rPr>
        <w:t>crossborder</w:t>
      </w:r>
      <w:proofErr w:type="spellEnd"/>
      <w:r w:rsidRPr="00DA238F">
        <w:rPr>
          <w:rFonts w:asciiTheme="minorHAnsi" w:hAnsiTheme="minorHAnsi"/>
          <w:sz w:val="22"/>
          <w:szCs w:val="22"/>
          <w:lang w:val="en-GB"/>
        </w:rPr>
        <w:t xml:space="preserve"> worker a short-term work abroad</w:t>
      </w:r>
      <w:r w:rsidR="00964B93" w:rsidRPr="00DA238F">
        <w:rPr>
          <w:rFonts w:asciiTheme="minorHAnsi" w:hAnsiTheme="minorHAnsi"/>
          <w:sz w:val="22"/>
          <w:szCs w:val="22"/>
          <w:lang w:val="en-GB"/>
        </w:rPr>
        <w:t>,</w:t>
      </w:r>
      <w:r w:rsidRPr="00DA238F">
        <w:rPr>
          <w:rFonts w:asciiTheme="minorHAnsi" w:hAnsiTheme="minorHAnsi"/>
          <w:sz w:val="22"/>
          <w:szCs w:val="22"/>
          <w:lang w:val="en-GB"/>
        </w:rPr>
        <w:t xml:space="preserve"> which is not taken into account for the continuation in the original entitlement to benefits (based on the home insurance periods), the home State cannot claim reimbursements for the following receipt of U</w:t>
      </w:r>
      <w:r w:rsidR="00964B93" w:rsidRPr="00DA238F">
        <w:rPr>
          <w:rFonts w:asciiTheme="minorHAnsi" w:hAnsiTheme="minorHAnsi"/>
          <w:sz w:val="22"/>
          <w:szCs w:val="22"/>
          <w:lang w:val="en-GB"/>
        </w:rPr>
        <w:t xml:space="preserve">nemployment </w:t>
      </w:r>
      <w:r w:rsidRPr="00DA238F">
        <w:rPr>
          <w:rFonts w:asciiTheme="minorHAnsi" w:hAnsiTheme="minorHAnsi"/>
          <w:sz w:val="22"/>
          <w:szCs w:val="22"/>
          <w:lang w:val="en-GB"/>
        </w:rPr>
        <w:t>B</w:t>
      </w:r>
      <w:r w:rsidR="006B5107" w:rsidRPr="00DA238F">
        <w:rPr>
          <w:rFonts w:asciiTheme="minorHAnsi" w:hAnsiTheme="minorHAnsi"/>
          <w:sz w:val="22"/>
          <w:szCs w:val="22"/>
          <w:lang w:val="en-GB"/>
        </w:rPr>
        <w:t>enefit</w:t>
      </w:r>
      <w:r w:rsidR="00964B93" w:rsidRPr="00DA238F">
        <w:rPr>
          <w:rFonts w:asciiTheme="minorHAnsi" w:hAnsiTheme="minorHAnsi"/>
          <w:sz w:val="22"/>
          <w:szCs w:val="22"/>
          <w:lang w:val="en-GB"/>
        </w:rPr>
        <w:t>s</w:t>
      </w:r>
      <w:r w:rsidRPr="00DA238F">
        <w:rPr>
          <w:rFonts w:asciiTheme="minorHAnsi" w:hAnsiTheme="minorHAnsi"/>
          <w:sz w:val="22"/>
          <w:szCs w:val="22"/>
          <w:lang w:val="en-GB"/>
        </w:rPr>
        <w:t xml:space="preserve"> because the foreign periods of employment were not taken into account in fact.</w:t>
      </w:r>
    </w:p>
    <w:p w14:paraId="590CFF20" w14:textId="393F64F1" w:rsidR="00F403BE" w:rsidRPr="00DA238F" w:rsidRDefault="00F403BE" w:rsidP="00407D79">
      <w:pPr>
        <w:keepNext/>
        <w:keepLines/>
        <w:spacing w:before="60" w:after="60" w:line="240" w:lineRule="auto"/>
        <w:jc w:val="both"/>
      </w:pPr>
      <w:r w:rsidRPr="00DA238F">
        <w:t>Article 65(8) of Regulation No 883/2004 allows Member States or their competent authorities to provide for other methods of reimbursement or waive all reimbursement between the institutions falling under their jurisdiction.</w:t>
      </w:r>
      <w:r w:rsidR="00D31726" w:rsidRPr="00DA238F">
        <w:t xml:space="preserve"> If that is the case, reimbursement between two </w:t>
      </w:r>
      <w:proofErr w:type="gramStart"/>
      <w:r w:rsidR="00D31726" w:rsidRPr="00DA238F">
        <w:t>particular Member</w:t>
      </w:r>
      <w:proofErr w:type="gramEnd"/>
      <w:r w:rsidR="00D31726" w:rsidRPr="00DA238F">
        <w:t xml:space="preserve"> States may follow different (simplified) rules or may not take place at all.</w:t>
      </w:r>
    </w:p>
    <w:p w14:paraId="79C4D358" w14:textId="501045D8" w:rsidR="00F5348C" w:rsidRPr="00DA238F" w:rsidRDefault="004F4300" w:rsidP="00D7070A">
      <w:pPr>
        <w:keepNext/>
        <w:keepLines/>
        <w:spacing w:before="60" w:after="60" w:line="240" w:lineRule="auto"/>
        <w:jc w:val="both"/>
      </w:pPr>
      <w:r w:rsidRPr="00DA238F" w:rsidDel="009831E1">
        <w:t>The claims a</w:t>
      </w:r>
      <w:r w:rsidR="00575342" w:rsidRPr="00DA238F">
        <w:t>re introduced and paid via the Liaison B</w:t>
      </w:r>
      <w:r w:rsidRPr="00DA238F" w:rsidDel="009831E1">
        <w:t>odies of the Member States.</w:t>
      </w:r>
      <w:r w:rsidR="00575342" w:rsidRPr="00DA238F">
        <w:t xml:space="preserve"> Therefore, the Liaison B</w:t>
      </w:r>
      <w:r w:rsidR="00C96553" w:rsidRPr="00DA238F">
        <w:t>ody for unemployment benefits should in each Member State represent a single point of contact for the matters related to reimbursements.</w:t>
      </w:r>
    </w:p>
    <w:p w14:paraId="40014BC9" w14:textId="52D73AA6" w:rsidR="004F4300" w:rsidRPr="00DA238F" w:rsidRDefault="00D31726" w:rsidP="00D7070A">
      <w:pPr>
        <w:spacing w:before="60" w:after="60" w:line="240" w:lineRule="auto"/>
        <w:jc w:val="both"/>
      </w:pPr>
      <w:r w:rsidRPr="00DA238F">
        <w:t>UB_BUC_04</w:t>
      </w:r>
      <w:r w:rsidR="004F4300" w:rsidRPr="00DA238F">
        <w:t xml:space="preserve"> starts with t</w:t>
      </w:r>
      <w:r w:rsidR="00E311C5" w:rsidRPr="00DA238F">
        <w:t xml:space="preserve">he </w:t>
      </w:r>
      <w:r w:rsidR="007B134A" w:rsidRPr="00DA238F">
        <w:rPr>
          <w:b/>
        </w:rPr>
        <w:t>Reimbursement R</w:t>
      </w:r>
      <w:r w:rsidR="00E311C5" w:rsidRPr="00DA238F">
        <w:rPr>
          <w:b/>
        </w:rPr>
        <w:t>equest</w:t>
      </w:r>
      <w:r w:rsidR="004F4300" w:rsidRPr="00DA238F">
        <w:rPr>
          <w:b/>
        </w:rPr>
        <w:t xml:space="preserve">, SED </w:t>
      </w:r>
      <w:r w:rsidR="007B134A" w:rsidRPr="00DA238F">
        <w:rPr>
          <w:b/>
        </w:rPr>
        <w:t>U020</w:t>
      </w:r>
      <w:r w:rsidR="004F4300" w:rsidRPr="00DA238F">
        <w:t>.  It</w:t>
      </w:r>
      <w:r w:rsidR="007B134A" w:rsidRPr="00DA238F">
        <w:t xml:space="preserve"> </w:t>
      </w:r>
      <w:r w:rsidRPr="00DA238F">
        <w:t>normally</w:t>
      </w:r>
      <w:r w:rsidR="00E311C5" w:rsidRPr="00DA238F">
        <w:t xml:space="preserve"> contain</w:t>
      </w:r>
      <w:r w:rsidRPr="00DA238F">
        <w:t>s</w:t>
      </w:r>
      <w:r w:rsidR="00E311C5" w:rsidRPr="00DA238F">
        <w:t xml:space="preserve"> a bulk of multiple individual claims.</w:t>
      </w:r>
      <w:r w:rsidR="007B134A" w:rsidRPr="00DA238F">
        <w:t xml:space="preserve">  </w:t>
      </w:r>
    </w:p>
    <w:p w14:paraId="036496F6" w14:textId="57BB6981" w:rsidR="004F4300" w:rsidRPr="00DA238F" w:rsidRDefault="004F4300" w:rsidP="00CF2FCE">
      <w:pPr>
        <w:spacing w:after="0" w:line="240" w:lineRule="auto"/>
        <w:jc w:val="both"/>
      </w:pPr>
      <w:r w:rsidRPr="00DA238F">
        <w:t xml:space="preserve">The debtor verifies the reimbursement request and has </w:t>
      </w:r>
      <w:r w:rsidR="00C21F8F" w:rsidRPr="00DA238F">
        <w:t>three</w:t>
      </w:r>
      <w:r w:rsidRPr="00DA238F">
        <w:t xml:space="preserve"> possibilities to answer the request.</w:t>
      </w:r>
    </w:p>
    <w:p w14:paraId="7C10C736" w14:textId="1C7E6956" w:rsidR="004F4300" w:rsidRPr="00DA238F" w:rsidRDefault="004F4300" w:rsidP="00CF2FCE">
      <w:pPr>
        <w:spacing w:after="0" w:line="240" w:lineRule="auto"/>
        <w:ind w:left="720"/>
        <w:jc w:val="both"/>
      </w:pPr>
      <w:r w:rsidRPr="00DA238F">
        <w:t xml:space="preserve">a) </w:t>
      </w:r>
      <w:r w:rsidR="004644AC" w:rsidRPr="00DA238F">
        <w:t>I</w:t>
      </w:r>
      <w:r w:rsidRPr="00DA238F">
        <w:t xml:space="preserve">t </w:t>
      </w:r>
      <w:r w:rsidR="007B134A" w:rsidRPr="00DA238F">
        <w:t>accept</w:t>
      </w:r>
      <w:r w:rsidRPr="00DA238F">
        <w:t>s</w:t>
      </w:r>
      <w:r w:rsidR="007B134A" w:rsidRPr="00DA238F">
        <w:t xml:space="preserve"> all ind</w:t>
      </w:r>
      <w:r w:rsidR="00FB02B2" w:rsidRPr="00DA238F">
        <w:t xml:space="preserve">ividual claims </w:t>
      </w:r>
      <w:r w:rsidR="004644AC" w:rsidRPr="00DA238F">
        <w:t>included in the reimbursement request</w:t>
      </w:r>
      <w:r w:rsidR="00FB02B2" w:rsidRPr="00DA238F">
        <w:t xml:space="preserve"> with </w:t>
      </w:r>
      <w:r w:rsidR="00FB02B2" w:rsidRPr="00DA238F">
        <w:rPr>
          <w:b/>
        </w:rPr>
        <w:t>SED U021</w:t>
      </w:r>
      <w:r w:rsidRPr="00DA238F">
        <w:t>.</w:t>
      </w:r>
    </w:p>
    <w:p w14:paraId="4BCB6B74" w14:textId="66574F5C" w:rsidR="00C21F8F" w:rsidRPr="00DA238F" w:rsidRDefault="00ED0CC7" w:rsidP="00CF2FCE">
      <w:pPr>
        <w:spacing w:after="0" w:line="240" w:lineRule="auto"/>
        <w:ind w:left="720"/>
        <w:jc w:val="both"/>
      </w:pPr>
      <w:r w:rsidRPr="00DA238F">
        <w:t>b) I</w:t>
      </w:r>
      <w:r w:rsidR="00C21F8F" w:rsidRPr="00DA238F">
        <w:t>t rejects the</w:t>
      </w:r>
      <w:r w:rsidR="00740D0E" w:rsidRPr="00DA238F">
        <w:t xml:space="preserve"> entire request due to the reason that </w:t>
      </w:r>
      <w:r w:rsidR="00D0348E" w:rsidRPr="00DA238F">
        <w:t>the request</w:t>
      </w:r>
      <w:r w:rsidR="00740D0E" w:rsidRPr="00DA238F">
        <w:t xml:space="preserve"> </w:t>
      </w:r>
      <w:r w:rsidR="00D0348E" w:rsidRPr="00DA238F">
        <w:t xml:space="preserve">(i.e. all individual claims included in the reimbursement request) </w:t>
      </w:r>
      <w:r w:rsidR="00740D0E" w:rsidRPr="00DA238F">
        <w:t xml:space="preserve">was submitted after the time limit laid down in Article 70 of Regulation </w:t>
      </w:r>
      <w:r w:rsidR="00612987" w:rsidRPr="00DA238F">
        <w:t xml:space="preserve">No </w:t>
      </w:r>
      <w:r w:rsidR="00740D0E" w:rsidRPr="00DA238F">
        <w:t>987/2009</w:t>
      </w:r>
      <w:r w:rsidR="00C21F8F" w:rsidRPr="00DA238F">
        <w:t xml:space="preserve">, using </w:t>
      </w:r>
      <w:r w:rsidR="00740D0E" w:rsidRPr="00DA238F">
        <w:t>the</w:t>
      </w:r>
      <w:r w:rsidR="00C21F8F" w:rsidRPr="00DA238F">
        <w:t xml:space="preserve"> </w:t>
      </w:r>
      <w:r w:rsidR="00414F21" w:rsidRPr="00DA238F">
        <w:rPr>
          <w:b/>
        </w:rPr>
        <w:t xml:space="preserve">SED X011 </w:t>
      </w:r>
      <w:r w:rsidR="00C21F8F" w:rsidRPr="00DA238F">
        <w:rPr>
          <w:b/>
        </w:rPr>
        <w:t>Reject SED</w:t>
      </w:r>
      <w:r w:rsidR="00C21F8F" w:rsidRPr="00DA238F">
        <w:t>.</w:t>
      </w:r>
    </w:p>
    <w:p w14:paraId="26A0E1D2" w14:textId="1B545693" w:rsidR="00E96342" w:rsidRPr="00DA238F" w:rsidRDefault="00C21F8F" w:rsidP="00CF2FCE">
      <w:pPr>
        <w:spacing w:after="60" w:line="240" w:lineRule="auto"/>
        <w:ind w:left="720"/>
        <w:jc w:val="both"/>
      </w:pPr>
      <w:r w:rsidRPr="00DA238F">
        <w:t>c</w:t>
      </w:r>
      <w:r w:rsidR="004F4300" w:rsidRPr="00DA238F">
        <w:t xml:space="preserve">) </w:t>
      </w:r>
      <w:r w:rsidR="004644AC" w:rsidRPr="00DA238F">
        <w:t>I</w:t>
      </w:r>
      <w:r w:rsidR="00FB02B2" w:rsidRPr="00DA238F">
        <w:t xml:space="preserve">t </w:t>
      </w:r>
      <w:r w:rsidR="00CD7C9F" w:rsidRPr="00DA238F">
        <w:t>contests</w:t>
      </w:r>
      <w:r w:rsidR="00FB02B2" w:rsidRPr="00DA238F">
        <w:t xml:space="preserve"> </w:t>
      </w:r>
      <w:r w:rsidR="00CD7C9F" w:rsidRPr="00DA238F">
        <w:t xml:space="preserve">individual claims </w:t>
      </w:r>
      <w:r w:rsidR="00FB02B2" w:rsidRPr="00DA238F">
        <w:t xml:space="preserve">with </w:t>
      </w:r>
      <w:r w:rsidR="00FB02B2" w:rsidRPr="00DA238F">
        <w:rPr>
          <w:b/>
        </w:rPr>
        <w:t>SED U023</w:t>
      </w:r>
      <w:r w:rsidR="004644AC" w:rsidRPr="00DA238F">
        <w:t>.</w:t>
      </w:r>
    </w:p>
    <w:p w14:paraId="3CAF1836" w14:textId="0D89F67C" w:rsidR="00A223C1" w:rsidRPr="00DA238F" w:rsidRDefault="00A223C1" w:rsidP="00CF2FCE">
      <w:pPr>
        <w:spacing w:after="60" w:line="240" w:lineRule="auto"/>
        <w:jc w:val="both"/>
      </w:pPr>
      <w:r w:rsidRPr="00DA238F">
        <w:t xml:space="preserve">A) If all individual claims included in the reimbursement request are accepted by the debtor, this is confirmed by SED U021 </w:t>
      </w:r>
      <w:r w:rsidR="00D31726" w:rsidRPr="00DA238F">
        <w:t xml:space="preserve">which is </w:t>
      </w:r>
      <w:r w:rsidRPr="00DA238F">
        <w:t xml:space="preserve">sent back to the creditor. The debtor should </w:t>
      </w:r>
      <w:r w:rsidR="00275E04" w:rsidRPr="00DA238F">
        <w:t xml:space="preserve">without delay </w:t>
      </w:r>
      <w:r w:rsidRPr="00DA238F">
        <w:t>proceed with the payment of reimbursement and confirm the transfer of money with SED U024. The creditor acknowledges the receipt of</w:t>
      </w:r>
      <w:r w:rsidR="000D784B" w:rsidRPr="00DA238F">
        <w:t xml:space="preserve"> the</w:t>
      </w:r>
      <w:r w:rsidRPr="00DA238F">
        <w:t xml:space="preserve"> </w:t>
      </w:r>
      <w:r w:rsidR="00BC697E" w:rsidRPr="00DA238F">
        <w:t>payment</w:t>
      </w:r>
      <w:r w:rsidRPr="00DA238F">
        <w:t xml:space="preserve"> with SED </w:t>
      </w:r>
      <w:proofErr w:type="gramStart"/>
      <w:r w:rsidRPr="00DA238F">
        <w:t>U025</w:t>
      </w:r>
      <w:proofErr w:type="gramEnd"/>
      <w:r w:rsidRPr="00DA238F">
        <w:t xml:space="preserve"> and the BUC </w:t>
      </w:r>
      <w:r w:rsidR="00BC697E" w:rsidRPr="00DA238F">
        <w:t>should</w:t>
      </w:r>
      <w:r w:rsidRPr="00DA238F">
        <w:t xml:space="preserve"> be closed.</w:t>
      </w:r>
    </w:p>
    <w:p w14:paraId="271D9594" w14:textId="00C1A58D" w:rsidR="00A223C1" w:rsidRPr="00DA238F" w:rsidRDefault="00A223C1" w:rsidP="00CF2FCE">
      <w:pPr>
        <w:spacing w:after="60" w:line="240" w:lineRule="auto"/>
        <w:jc w:val="both"/>
      </w:pPr>
      <w:r w:rsidRPr="00DA238F">
        <w:t>B) If the entire reimbursement request (</w:t>
      </w:r>
      <w:r w:rsidR="00DA238F" w:rsidRPr="00DA238F">
        <w:t>i.e.</w:t>
      </w:r>
      <w:r w:rsidRPr="00DA238F">
        <w:t xml:space="preserve"> all individual claims included in it) is submitted after the deadline laid down in Article 70 of Regulation No 987/2009</w:t>
      </w:r>
      <w:r w:rsidR="00F403BE" w:rsidRPr="00DA238F">
        <w:t>, the debtor may reject such request with SED X011.</w:t>
      </w:r>
      <w:r w:rsidR="00BC697E" w:rsidRPr="00DA238F">
        <w:t xml:space="preserve"> This is an exceptional </w:t>
      </w:r>
      <w:r w:rsidR="00612D7E" w:rsidRPr="00DA238F">
        <w:t>option to reject</w:t>
      </w:r>
      <w:r w:rsidR="00BC697E" w:rsidRPr="00DA238F">
        <w:t xml:space="preserve"> the whole reimbursement request due to the late submission of the request</w:t>
      </w:r>
      <w:r w:rsidR="00612D7E" w:rsidRPr="00DA238F">
        <w:t xml:space="preserve"> (this reason for rejection applies to all individual claims contained in the request)</w:t>
      </w:r>
      <w:r w:rsidR="00BC697E" w:rsidRPr="00DA238F">
        <w:t>,</w:t>
      </w:r>
      <w:r w:rsidR="00612D7E" w:rsidRPr="00DA238F">
        <w:t xml:space="preserve"> if there are other reasons for rejection of individual claims, SED U023 should be used (see below).</w:t>
      </w:r>
      <w:r w:rsidR="00BC697E" w:rsidRPr="00DA238F">
        <w:t xml:space="preserve"> </w:t>
      </w:r>
    </w:p>
    <w:p w14:paraId="255791AB" w14:textId="291C5A86" w:rsidR="00E311C5" w:rsidRPr="00DA238F" w:rsidRDefault="00064310" w:rsidP="00D7070A">
      <w:pPr>
        <w:spacing w:after="60" w:line="240" w:lineRule="auto"/>
        <w:jc w:val="both"/>
      </w:pPr>
      <w:r w:rsidRPr="00DA238F">
        <w:t>C) T</w:t>
      </w:r>
      <w:r w:rsidR="00E96342" w:rsidRPr="00DA238F">
        <w:t xml:space="preserve">he debtor </w:t>
      </w:r>
      <w:r w:rsidRPr="00DA238F">
        <w:t xml:space="preserve">can </w:t>
      </w:r>
      <w:r w:rsidR="00E96342" w:rsidRPr="00DA238F">
        <w:t xml:space="preserve">contest </w:t>
      </w:r>
      <w:r w:rsidRPr="00DA238F">
        <w:t xml:space="preserve">some or all </w:t>
      </w:r>
      <w:r w:rsidR="00E96342" w:rsidRPr="00DA238F">
        <w:t xml:space="preserve">individual claims </w:t>
      </w:r>
      <w:r w:rsidRPr="00DA238F">
        <w:t xml:space="preserve">included in the reimbursement request </w:t>
      </w:r>
      <w:r w:rsidR="00E96342" w:rsidRPr="00DA238F">
        <w:t>with SED U023</w:t>
      </w:r>
      <w:r w:rsidRPr="00DA238F">
        <w:t>.</w:t>
      </w:r>
      <w:r w:rsidR="00E96342" w:rsidRPr="00DA238F">
        <w:t xml:space="preserve">  </w:t>
      </w:r>
      <w:r w:rsidR="003B1EC9" w:rsidRPr="00DA238F">
        <w:t>I</w:t>
      </w:r>
      <w:r w:rsidR="007B134A" w:rsidRPr="00DA238F">
        <w:t xml:space="preserve">ndividual claims which are not contested become </w:t>
      </w:r>
      <w:proofErr w:type="spellStart"/>
      <w:r w:rsidR="007B134A" w:rsidRPr="00DA238F">
        <w:t>defacto</w:t>
      </w:r>
      <w:proofErr w:type="spellEnd"/>
      <w:r w:rsidR="007B134A" w:rsidRPr="00DA238F">
        <w:t xml:space="preserve"> accepted</w:t>
      </w:r>
      <w:r w:rsidR="00414F21" w:rsidRPr="00DA238F">
        <w:t xml:space="preserve"> </w:t>
      </w:r>
      <w:r w:rsidR="00E96342" w:rsidRPr="00DA238F">
        <w:t>(</w:t>
      </w:r>
      <w:r w:rsidR="00DA238F" w:rsidRPr="00DA238F">
        <w:t>they should</w:t>
      </w:r>
      <w:r w:rsidR="007C6F53" w:rsidRPr="00DA238F">
        <w:t xml:space="preserve"> not be contested anymore</w:t>
      </w:r>
      <w:r w:rsidR="00E96342" w:rsidRPr="00DA238F">
        <w:t xml:space="preserve">) </w:t>
      </w:r>
      <w:r w:rsidRPr="00DA238F">
        <w:t>a</w:t>
      </w:r>
      <w:r w:rsidR="00E96342" w:rsidRPr="00DA238F">
        <w:t>nd must be reimbursed by the debtor without further delay</w:t>
      </w:r>
      <w:r w:rsidR="007B134A" w:rsidRPr="00DA238F">
        <w:t>. The</w:t>
      </w:r>
      <w:r w:rsidR="00E553C7" w:rsidRPr="00DA238F">
        <w:t xml:space="preserve"> creditor </w:t>
      </w:r>
      <w:proofErr w:type="gramStart"/>
      <w:r w:rsidR="00E553C7" w:rsidRPr="00DA238F">
        <w:t>has to</w:t>
      </w:r>
      <w:proofErr w:type="gramEnd"/>
      <w:r w:rsidR="00E553C7" w:rsidRPr="00DA238F">
        <w:t xml:space="preserve"> assess the contestations made by the debtor in SED U023 and</w:t>
      </w:r>
      <w:r w:rsidR="007B134A" w:rsidRPr="00DA238F">
        <w:t xml:space="preserve"> reply to </w:t>
      </w:r>
      <w:r w:rsidR="00E553C7" w:rsidRPr="00DA238F">
        <w:t xml:space="preserve">it </w:t>
      </w:r>
      <w:r w:rsidR="00DA238F" w:rsidRPr="00DA238F">
        <w:t>via SED</w:t>
      </w:r>
      <w:r w:rsidR="00933977" w:rsidRPr="00DA238F">
        <w:rPr>
          <w:b/>
        </w:rPr>
        <w:t xml:space="preserve"> </w:t>
      </w:r>
      <w:r w:rsidR="007B134A" w:rsidRPr="00DA238F">
        <w:rPr>
          <w:b/>
        </w:rPr>
        <w:t>U029</w:t>
      </w:r>
      <w:r w:rsidR="00A33FA5" w:rsidRPr="00DA238F">
        <w:rPr>
          <w:b/>
        </w:rPr>
        <w:t xml:space="preserve"> – Amended reimbursement request reacting to contestation</w:t>
      </w:r>
      <w:r w:rsidR="007B134A" w:rsidRPr="00DA238F">
        <w:t xml:space="preserve">, including all individual claims </w:t>
      </w:r>
      <w:r w:rsidR="00CD7C9F" w:rsidRPr="00DA238F">
        <w:t>of the initial reimbursement request</w:t>
      </w:r>
      <w:r w:rsidR="00863E7E">
        <w:t xml:space="preserve"> (i.e. initial SED U020)</w:t>
      </w:r>
      <w:r w:rsidR="00CD7C9F" w:rsidRPr="00DA238F">
        <w:t xml:space="preserve">, </w:t>
      </w:r>
      <w:r w:rsidR="007B134A" w:rsidRPr="00DA238F">
        <w:t>with the latest status from the point of view of the creditor.</w:t>
      </w:r>
    </w:p>
    <w:p w14:paraId="352DF0D9" w14:textId="3BB6E80B" w:rsidR="00A33FA5" w:rsidRPr="00DA238F" w:rsidRDefault="00A33FA5" w:rsidP="00D7070A">
      <w:pPr>
        <w:spacing w:after="60" w:line="240" w:lineRule="auto"/>
        <w:jc w:val="both"/>
      </w:pPr>
      <w:r w:rsidRPr="00DA238F">
        <w:t>The debtor either agrees with the amended reimbursement request or contest</w:t>
      </w:r>
      <w:r w:rsidR="004213A1" w:rsidRPr="00DA238F">
        <w:t>s</w:t>
      </w:r>
      <w:r w:rsidRPr="00DA238F">
        <w:t xml:space="preserve"> the remaining individual claims to which </w:t>
      </w:r>
      <w:r w:rsidR="00A67217" w:rsidRPr="00DA238F">
        <w:t>the debtor</w:t>
      </w:r>
      <w:r w:rsidRPr="00DA238F">
        <w:t xml:space="preserve"> cannot agree</w:t>
      </w:r>
      <w:r w:rsidR="004644AC" w:rsidRPr="00DA238F">
        <w:t xml:space="preserve"> (</w:t>
      </w:r>
      <w:r w:rsidR="00863E7E">
        <w:t xml:space="preserve">via new </w:t>
      </w:r>
      <w:r w:rsidR="004644AC" w:rsidRPr="00DA238F">
        <w:t>SED U023)</w:t>
      </w:r>
      <w:r w:rsidRPr="00DA238F">
        <w:t>.</w:t>
      </w:r>
      <w:r w:rsidR="00933977" w:rsidRPr="00DA238F">
        <w:t xml:space="preserve"> This pattern may constitute a sort of </w:t>
      </w:r>
      <w:r w:rsidR="00B717B8" w:rsidRPr="00DA238F">
        <w:t xml:space="preserve">recurrent </w:t>
      </w:r>
      <w:r w:rsidR="00933977" w:rsidRPr="00DA238F">
        <w:t>dialogue, where the creditor– following SED U023 received from the debtor –</w:t>
      </w:r>
      <w:r w:rsidR="002C020E" w:rsidRPr="00DA238F">
        <w:t>updates</w:t>
      </w:r>
      <w:r w:rsidR="00933977" w:rsidRPr="00DA238F">
        <w:t xml:space="preserve"> the reimbursement request and sends SED U029 (i.e. </w:t>
      </w:r>
      <w:r w:rsidR="00E90034" w:rsidRPr="00DA238F">
        <w:t>amended</w:t>
      </w:r>
      <w:r w:rsidR="00933977" w:rsidRPr="00DA238F">
        <w:t xml:space="preserve"> reimbursement request) to the debtor. The debtor checks </w:t>
      </w:r>
      <w:r w:rsidR="00B717B8" w:rsidRPr="00DA238F">
        <w:t xml:space="preserve">the new </w:t>
      </w:r>
      <w:r w:rsidR="00933977" w:rsidRPr="00DA238F">
        <w:t xml:space="preserve">SED U029 and if </w:t>
      </w:r>
      <w:r w:rsidR="00A67217" w:rsidRPr="00DA238F">
        <w:t>the debtor</w:t>
      </w:r>
      <w:r w:rsidR="00933977" w:rsidRPr="00DA238F">
        <w:t xml:space="preserve"> still cannot agree with th</w:t>
      </w:r>
      <w:r w:rsidR="00B717B8" w:rsidRPr="00DA238F">
        <w:t>is</w:t>
      </w:r>
      <w:r w:rsidR="00933977" w:rsidRPr="00DA238F">
        <w:t xml:space="preserve"> </w:t>
      </w:r>
      <w:r w:rsidR="00E90034" w:rsidRPr="00DA238F">
        <w:t>updated</w:t>
      </w:r>
      <w:r w:rsidR="00933977" w:rsidRPr="00DA238F">
        <w:t xml:space="preserve"> request for reimbursement, </w:t>
      </w:r>
      <w:r w:rsidR="00A67217" w:rsidRPr="00DA238F">
        <w:t>t</w:t>
      </w:r>
      <w:r w:rsidR="00933977" w:rsidRPr="00DA238F">
        <w:t xml:space="preserve">he </w:t>
      </w:r>
      <w:r w:rsidR="00A67217" w:rsidRPr="00DA238F">
        <w:t xml:space="preserve">debtor </w:t>
      </w:r>
      <w:r w:rsidR="00933977" w:rsidRPr="00DA238F">
        <w:t>contests the problematic individual c</w:t>
      </w:r>
      <w:r w:rsidR="00863E7E">
        <w:t>laims</w:t>
      </w:r>
      <w:r w:rsidR="00933977" w:rsidRPr="00DA238F">
        <w:t xml:space="preserve"> </w:t>
      </w:r>
      <w:r w:rsidR="00E90034" w:rsidRPr="00DA238F">
        <w:t xml:space="preserve">again </w:t>
      </w:r>
      <w:r w:rsidR="00933977" w:rsidRPr="00DA238F">
        <w:t>with a new SED U023.</w:t>
      </w:r>
      <w:r w:rsidR="00B717B8" w:rsidRPr="00DA238F">
        <w:t xml:space="preserve"> This may </w:t>
      </w:r>
      <w:r w:rsidR="00863E7E">
        <w:t>happen</w:t>
      </w:r>
      <w:r w:rsidR="00B717B8" w:rsidRPr="00DA238F">
        <w:t xml:space="preserve"> </w:t>
      </w:r>
      <w:proofErr w:type="gramStart"/>
      <w:r w:rsidR="002C020E" w:rsidRPr="00DA238F">
        <w:t xml:space="preserve">a </w:t>
      </w:r>
      <w:r w:rsidR="00B717B8" w:rsidRPr="00DA238F">
        <w:t>number of</w:t>
      </w:r>
      <w:proofErr w:type="gramEnd"/>
      <w:r w:rsidR="00B717B8" w:rsidRPr="00DA238F">
        <w:t xml:space="preserve"> times </w:t>
      </w:r>
      <w:r w:rsidR="00E90034" w:rsidRPr="00DA238F">
        <w:t>until</w:t>
      </w:r>
      <w:r w:rsidR="00B717B8" w:rsidRPr="00DA238F">
        <w:t xml:space="preserve"> the creditor and </w:t>
      </w:r>
      <w:r w:rsidR="00A67217" w:rsidRPr="00DA238F">
        <w:t xml:space="preserve">the </w:t>
      </w:r>
      <w:r w:rsidR="00B717B8" w:rsidRPr="00DA238F">
        <w:t>debtor come to an agreement.</w:t>
      </w:r>
    </w:p>
    <w:p w14:paraId="2A3F9D25" w14:textId="72F0B8D9" w:rsidR="009B7E32" w:rsidRPr="00DA238F" w:rsidRDefault="009B7E32" w:rsidP="00D7070A">
      <w:pPr>
        <w:spacing w:after="60" w:line="240" w:lineRule="auto"/>
        <w:jc w:val="both"/>
      </w:pPr>
      <w:r w:rsidRPr="00DA238F">
        <w:t xml:space="preserve">Once the agreement between the debtor and creditor is reached, </w:t>
      </w:r>
      <w:r w:rsidR="00CD7C9F" w:rsidRPr="00DA238F">
        <w:rPr>
          <w:b/>
        </w:rPr>
        <w:t>SED</w:t>
      </w:r>
      <w:r w:rsidRPr="00DA238F">
        <w:rPr>
          <w:b/>
        </w:rPr>
        <w:t xml:space="preserve"> U021</w:t>
      </w:r>
      <w:r w:rsidRPr="00DA238F">
        <w:t xml:space="preserve"> should follow so that the state of EESSI reflects the agreement on claims between the States concerned.</w:t>
      </w:r>
    </w:p>
    <w:p w14:paraId="4687D834" w14:textId="3295D8D6" w:rsidR="004213A1" w:rsidRPr="00DA238F" w:rsidRDefault="004213A1" w:rsidP="00CF2FCE">
      <w:pPr>
        <w:spacing w:before="60" w:after="60" w:line="240" w:lineRule="auto"/>
        <w:jc w:val="both"/>
      </w:pPr>
      <w:r w:rsidRPr="00DA238F">
        <w:lastRenderedPageBreak/>
        <w:t xml:space="preserve">Each time the debtor accepts at least a few </w:t>
      </w:r>
      <w:r w:rsidR="00863E7E">
        <w:t>individual claims</w:t>
      </w:r>
      <w:r w:rsidRPr="00DA238F">
        <w:t xml:space="preserve"> from the reimbursement request </w:t>
      </w:r>
      <w:r w:rsidR="00A33FA5" w:rsidRPr="00DA238F">
        <w:t>(be it the initial SED U020 or the amended reimbursement request SED U029)</w:t>
      </w:r>
      <w:r w:rsidRPr="00DA238F">
        <w:t xml:space="preserve"> t</w:t>
      </w:r>
      <w:r w:rsidR="00A67217" w:rsidRPr="00DA238F">
        <w:t>he debtor</w:t>
      </w:r>
      <w:r w:rsidRPr="00DA238F">
        <w:t xml:space="preserve"> </w:t>
      </w:r>
      <w:proofErr w:type="gramStart"/>
      <w:r w:rsidRPr="00DA238F">
        <w:t>has to</w:t>
      </w:r>
      <w:proofErr w:type="gramEnd"/>
      <w:r w:rsidRPr="00DA238F">
        <w:t xml:space="preserve"> reimburse </w:t>
      </w:r>
      <w:r w:rsidR="00863E7E">
        <w:t xml:space="preserve">(pay) </w:t>
      </w:r>
      <w:r w:rsidRPr="00DA238F">
        <w:t>the accepted individual claims and inform the creditor accordingly.</w:t>
      </w:r>
      <w:r w:rsidR="00A33FA5" w:rsidRPr="00DA238F">
        <w:t xml:space="preserve"> </w:t>
      </w:r>
      <w:r w:rsidRPr="00DA238F">
        <w:t xml:space="preserve">Each </w:t>
      </w:r>
      <w:r w:rsidR="00BE738E" w:rsidRPr="00DA238F">
        <w:t xml:space="preserve">notification of payment needs to be done by using </w:t>
      </w:r>
      <w:r w:rsidR="00CD7C9F" w:rsidRPr="00DA238F">
        <w:rPr>
          <w:b/>
        </w:rPr>
        <w:t>SED</w:t>
      </w:r>
      <w:r w:rsidR="00BE738E" w:rsidRPr="00DA238F">
        <w:rPr>
          <w:b/>
        </w:rPr>
        <w:t xml:space="preserve"> U024</w:t>
      </w:r>
      <w:r w:rsidR="00BE738E" w:rsidRPr="00DA238F">
        <w:t>.</w:t>
      </w:r>
      <w:r w:rsidR="004644AC" w:rsidRPr="00DA238F">
        <w:t xml:space="preserve"> </w:t>
      </w:r>
      <w:r w:rsidR="009B7E32" w:rsidRPr="00DA238F">
        <w:t xml:space="preserve">The creditor confirms the receipt of the reimbursed amount each time a reimbursement amount is transferred, using </w:t>
      </w:r>
      <w:r w:rsidR="009B7E32" w:rsidRPr="00DA238F">
        <w:rPr>
          <w:b/>
        </w:rPr>
        <w:t>SED U025</w:t>
      </w:r>
      <w:r w:rsidR="009B7E32" w:rsidRPr="00DA238F">
        <w:t>. When all reimbursement amounts are transferred</w:t>
      </w:r>
      <w:r w:rsidR="00863E7E">
        <w:t xml:space="preserve"> and the reimbursement request is fully paid</w:t>
      </w:r>
      <w:r w:rsidR="009B7E32" w:rsidRPr="00DA238F">
        <w:t xml:space="preserve">, the creditor indicates that the reimbursement request </w:t>
      </w:r>
      <w:r w:rsidR="00B52BFA" w:rsidRPr="00DA238F">
        <w:t xml:space="preserve">is considered </w:t>
      </w:r>
      <w:r w:rsidR="009B7E32" w:rsidRPr="00DA238F">
        <w:t>closed.</w:t>
      </w:r>
    </w:p>
    <w:p w14:paraId="69BB5E0C" w14:textId="77BB7872" w:rsidR="00F0201B" w:rsidRPr="00DA238F" w:rsidRDefault="00BE738E" w:rsidP="00407D79">
      <w:pPr>
        <w:spacing w:after="60" w:line="240" w:lineRule="auto"/>
        <w:jc w:val="both"/>
      </w:pPr>
      <w:r w:rsidRPr="00DA238F">
        <w:t xml:space="preserve">It </w:t>
      </w:r>
      <w:r w:rsidR="00E90034" w:rsidRPr="00DA238F">
        <w:t xml:space="preserve">is </w:t>
      </w:r>
      <w:r w:rsidRPr="00DA238F">
        <w:t xml:space="preserve">possible for the creditor to </w:t>
      </w:r>
      <w:r w:rsidR="004644AC" w:rsidRPr="00DA238F">
        <w:rPr>
          <w:b/>
        </w:rPr>
        <w:t>charge</w:t>
      </w:r>
      <w:r w:rsidRPr="00DA238F">
        <w:rPr>
          <w:b/>
        </w:rPr>
        <w:t xml:space="preserve"> interests</w:t>
      </w:r>
      <w:r w:rsidRPr="00DA238F">
        <w:t xml:space="preserve"> in the case that claims are not refunded or contested within the deadline laid down in Article 67(5) of Regulation No 987/2009.</w:t>
      </w:r>
      <w:r w:rsidR="007C6F53" w:rsidRPr="00DA238F">
        <w:t xml:space="preserve">  The charging of interest is handled via the </w:t>
      </w:r>
      <w:r w:rsidR="007C6F53" w:rsidRPr="00DA238F">
        <w:rPr>
          <w:b/>
        </w:rPr>
        <w:t>request/reply pair of SEDs U026/U027</w:t>
      </w:r>
      <w:r w:rsidR="007C6F53" w:rsidRPr="00DA238F">
        <w:t xml:space="preserve">. The notification of payment of the interest should also be via the Reimbursement Payment Notification </w:t>
      </w:r>
      <w:r w:rsidR="00CD7C9F" w:rsidRPr="00DA238F">
        <w:t xml:space="preserve">SED </w:t>
      </w:r>
      <w:r w:rsidR="007C6F53" w:rsidRPr="00DA238F">
        <w:t>U024.  This is mostly handled together with the payment of the related individual claim(s).</w:t>
      </w:r>
    </w:p>
    <w:p w14:paraId="5D9CCFCF" w14:textId="4515B182" w:rsidR="006059C0" w:rsidRPr="00DA238F" w:rsidRDefault="00264594" w:rsidP="00407D79">
      <w:pPr>
        <w:keepNext/>
        <w:keepLines/>
        <w:spacing w:before="60" w:after="0" w:line="240" w:lineRule="auto"/>
        <w:jc w:val="both"/>
      </w:pPr>
      <w:r w:rsidRPr="00DA238F">
        <w:rPr>
          <w:b/>
          <w:u w:val="single"/>
        </w:rPr>
        <w:t>Legal base</w:t>
      </w:r>
      <w:r w:rsidR="00A176E7" w:rsidRPr="00DA238F">
        <w:rPr>
          <w:b/>
          <w:u w:val="single"/>
        </w:rPr>
        <w:t>:</w:t>
      </w:r>
      <w:r w:rsidR="00A176E7" w:rsidRPr="00DA238F">
        <w:t xml:space="preserve"> </w:t>
      </w:r>
      <w:r w:rsidR="005C7DA2" w:rsidRPr="00DA238F">
        <w:t>The legal basis of the UB_BUC_0</w:t>
      </w:r>
      <w:r w:rsidR="00E311C5" w:rsidRPr="00DA238F">
        <w:t>4</w:t>
      </w:r>
      <w:r w:rsidR="005C7DA2" w:rsidRPr="00DA238F">
        <w:t xml:space="preserve"> lies in article </w:t>
      </w:r>
      <w:r w:rsidR="00E311C5" w:rsidRPr="00DA238F">
        <w:t>70</w:t>
      </w:r>
      <w:r w:rsidR="005C7DA2" w:rsidRPr="00DA238F">
        <w:t xml:space="preserve"> of Regulation No 987/2009. The following table specifies SEDs used in this BUC and documents the articles that provide the legal basis for each SED:</w:t>
      </w:r>
    </w:p>
    <w:tbl>
      <w:tblPr>
        <w:tblpPr w:leftFromText="180" w:rightFromText="180" w:vertAnchor="text" w:horzAnchor="margin" w:tblpX="-34" w:tblpY="10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486"/>
        <w:gridCol w:w="1081"/>
        <w:gridCol w:w="1350"/>
        <w:gridCol w:w="1352"/>
      </w:tblGrid>
      <w:tr w:rsidR="00943CBB" w:rsidRPr="00DA238F" w14:paraId="5D9CCFD3" w14:textId="77777777" w:rsidTr="00407D79">
        <w:trPr>
          <w:trHeight w:val="400"/>
        </w:trPr>
        <w:tc>
          <w:tcPr>
            <w:tcW w:w="2174" w:type="pct"/>
            <w:shd w:val="clear" w:color="auto" w:fill="auto"/>
          </w:tcPr>
          <w:p w14:paraId="5D9CCFD0" w14:textId="77777777" w:rsidR="006059C0" w:rsidRPr="00DA238F" w:rsidRDefault="006059C0" w:rsidP="00D7070A">
            <w:pPr>
              <w:keepNext/>
              <w:spacing w:after="0" w:line="240" w:lineRule="auto"/>
              <w:contextualSpacing/>
              <w:jc w:val="center"/>
              <w:rPr>
                <w:rFonts w:eastAsia="Times New Roman" w:cs="Calibri"/>
                <w:b/>
                <w:color w:val="FFFFFF"/>
                <w:lang w:eastAsia="en-GB"/>
              </w:rPr>
            </w:pPr>
          </w:p>
        </w:tc>
        <w:tc>
          <w:tcPr>
            <w:tcW w:w="1377" w:type="pct"/>
            <w:gridSpan w:val="2"/>
            <w:shd w:val="clear" w:color="auto" w:fill="548DD4" w:themeFill="text2" w:themeFillTint="99"/>
            <w:vAlign w:val="center"/>
          </w:tcPr>
          <w:p w14:paraId="5D9CCFD1" w14:textId="2E68A6D2" w:rsidR="006059C0" w:rsidRPr="00DA238F" w:rsidRDefault="006059C0"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Basic Reg</w:t>
            </w:r>
            <w:r w:rsidR="007E4AF8" w:rsidRPr="00DA238F">
              <w:rPr>
                <w:rFonts w:eastAsia="Times New Roman" w:cs="Calibri"/>
                <w:color w:val="FFFFFF"/>
                <w:lang w:eastAsia="en-GB"/>
              </w:rPr>
              <w:t>ulation No</w:t>
            </w:r>
            <w:r w:rsidRPr="00DA238F">
              <w:rPr>
                <w:rFonts w:eastAsia="Times New Roman" w:cs="Calibri"/>
                <w:color w:val="FFFFFF"/>
                <w:lang w:eastAsia="en-GB"/>
              </w:rPr>
              <w:t xml:space="preserve"> 883/</w:t>
            </w:r>
            <w:r w:rsidR="007E4AF8" w:rsidRPr="00DA238F">
              <w:rPr>
                <w:rFonts w:eastAsia="Times New Roman" w:cs="Calibri"/>
                <w:color w:val="FFFFFF"/>
                <w:lang w:eastAsia="en-GB"/>
              </w:rPr>
              <w:t>20</w:t>
            </w:r>
            <w:r w:rsidRPr="00DA238F">
              <w:rPr>
                <w:rFonts w:eastAsia="Times New Roman" w:cs="Calibri"/>
                <w:color w:val="FFFFFF"/>
                <w:lang w:eastAsia="en-GB"/>
              </w:rPr>
              <w:t>04</w:t>
            </w:r>
          </w:p>
        </w:tc>
        <w:tc>
          <w:tcPr>
            <w:tcW w:w="1449" w:type="pct"/>
            <w:gridSpan w:val="2"/>
            <w:shd w:val="clear" w:color="auto" w:fill="17365D" w:themeFill="text2" w:themeFillShade="BF"/>
            <w:vAlign w:val="center"/>
          </w:tcPr>
          <w:p w14:paraId="5D9CCFD2" w14:textId="5DCFD4AF" w:rsidR="006059C0" w:rsidRPr="00DA238F" w:rsidRDefault="006059C0"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 xml:space="preserve">Implementing </w:t>
            </w:r>
            <w:proofErr w:type="gramStart"/>
            <w:r w:rsidRPr="00DA238F">
              <w:rPr>
                <w:rFonts w:eastAsia="Times New Roman" w:cs="Calibri"/>
                <w:color w:val="FFFFFF"/>
                <w:lang w:eastAsia="en-GB"/>
              </w:rPr>
              <w:t>Reg</w:t>
            </w:r>
            <w:r w:rsidR="007E4AF8" w:rsidRPr="00DA238F">
              <w:rPr>
                <w:rFonts w:eastAsia="Times New Roman" w:cs="Calibri"/>
                <w:color w:val="FFFFFF"/>
                <w:lang w:eastAsia="en-GB"/>
              </w:rPr>
              <w:t>ulation</w:t>
            </w:r>
            <w:proofErr w:type="gramEnd"/>
            <w:r w:rsidRPr="00DA238F">
              <w:rPr>
                <w:rFonts w:eastAsia="Times New Roman" w:cs="Calibri"/>
                <w:color w:val="FFFFFF"/>
                <w:lang w:eastAsia="en-GB"/>
              </w:rPr>
              <w:t xml:space="preserve"> </w:t>
            </w:r>
            <w:r w:rsidR="00A35F12" w:rsidRPr="00DA238F">
              <w:rPr>
                <w:rFonts w:eastAsia="Times New Roman" w:cs="Calibri"/>
                <w:color w:val="FFFFFF"/>
                <w:lang w:eastAsia="en-GB"/>
              </w:rPr>
              <w:t xml:space="preserve">No </w:t>
            </w:r>
            <w:r w:rsidRPr="00DA238F">
              <w:rPr>
                <w:rFonts w:eastAsia="Times New Roman" w:cs="Calibri"/>
                <w:color w:val="FFFFFF"/>
                <w:lang w:eastAsia="en-GB"/>
              </w:rPr>
              <w:t>987/</w:t>
            </w:r>
            <w:r w:rsidR="007E4AF8" w:rsidRPr="00DA238F">
              <w:rPr>
                <w:rFonts w:eastAsia="Times New Roman" w:cs="Calibri"/>
                <w:color w:val="FFFFFF"/>
                <w:lang w:eastAsia="en-GB"/>
              </w:rPr>
              <w:t>20</w:t>
            </w:r>
            <w:r w:rsidRPr="00DA238F">
              <w:rPr>
                <w:rFonts w:eastAsia="Times New Roman" w:cs="Calibri"/>
                <w:color w:val="FFFFFF"/>
                <w:lang w:eastAsia="en-GB"/>
              </w:rPr>
              <w:t>09</w:t>
            </w:r>
          </w:p>
        </w:tc>
      </w:tr>
      <w:tr w:rsidR="00C3122D" w:rsidRPr="00DA238F" w14:paraId="5D9CCFDC" w14:textId="77777777" w:rsidTr="00407D79">
        <w:trPr>
          <w:trHeight w:val="400"/>
        </w:trPr>
        <w:tc>
          <w:tcPr>
            <w:tcW w:w="2174" w:type="pct"/>
            <w:shd w:val="clear" w:color="auto" w:fill="auto"/>
            <w:vAlign w:val="center"/>
          </w:tcPr>
          <w:p w14:paraId="5D9CCFD4" w14:textId="77777777" w:rsidR="00E311C5" w:rsidRPr="00DA238F" w:rsidRDefault="00E311C5" w:rsidP="00D7070A">
            <w:pPr>
              <w:keepNext/>
              <w:spacing w:after="0" w:line="240" w:lineRule="auto"/>
              <w:contextualSpacing/>
              <w:rPr>
                <w:rFonts w:eastAsia="Times New Roman" w:cs="Calibri"/>
                <w:b/>
                <w:lang w:eastAsia="en-GB"/>
              </w:rPr>
            </w:pPr>
            <w:r w:rsidRPr="00DA238F">
              <w:rPr>
                <w:rFonts w:eastAsia="Times New Roman" w:cs="Calibri"/>
                <w:b/>
                <w:lang w:eastAsia="en-GB"/>
              </w:rPr>
              <w:t>SED</w:t>
            </w:r>
          </w:p>
        </w:tc>
        <w:tc>
          <w:tcPr>
            <w:tcW w:w="797" w:type="pct"/>
            <w:tcBorders>
              <w:bottom w:val="single" w:sz="4" w:space="0" w:color="auto"/>
            </w:tcBorders>
            <w:shd w:val="clear" w:color="auto" w:fill="548DD4" w:themeFill="text2" w:themeFillTint="99"/>
            <w:vAlign w:val="center"/>
          </w:tcPr>
          <w:p w14:paraId="5D9CCFD6" w14:textId="6CC3B959" w:rsidR="00E311C5" w:rsidRPr="00DA238F" w:rsidRDefault="00E311C5"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Art. 65(6)</w:t>
            </w:r>
          </w:p>
        </w:tc>
        <w:tc>
          <w:tcPr>
            <w:tcW w:w="580" w:type="pct"/>
            <w:tcBorders>
              <w:bottom w:val="single" w:sz="4" w:space="0" w:color="auto"/>
            </w:tcBorders>
            <w:shd w:val="clear" w:color="auto" w:fill="548DD4" w:themeFill="text2" w:themeFillTint="99"/>
            <w:vAlign w:val="center"/>
          </w:tcPr>
          <w:p w14:paraId="5D9CCFD8" w14:textId="4AC60CB9" w:rsidR="00E311C5" w:rsidRPr="00DA238F" w:rsidRDefault="00E311C5"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Art. 65(7)</w:t>
            </w:r>
          </w:p>
        </w:tc>
        <w:tc>
          <w:tcPr>
            <w:tcW w:w="724" w:type="pct"/>
            <w:tcBorders>
              <w:bottom w:val="single" w:sz="4" w:space="0" w:color="auto"/>
            </w:tcBorders>
            <w:shd w:val="clear" w:color="auto" w:fill="17365D" w:themeFill="text2" w:themeFillShade="BF"/>
            <w:vAlign w:val="center"/>
          </w:tcPr>
          <w:p w14:paraId="5D9CCFD9" w14:textId="2EDD3A06" w:rsidR="00E311C5" w:rsidRPr="00DA238F" w:rsidRDefault="00BC697E"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 xml:space="preserve">Art. </w:t>
            </w:r>
            <w:r w:rsidR="00E311C5" w:rsidRPr="00DA238F">
              <w:rPr>
                <w:rFonts w:eastAsia="Times New Roman" w:cs="Calibri"/>
                <w:color w:val="FFFFFF"/>
                <w:lang w:eastAsia="en-GB"/>
              </w:rPr>
              <w:t>70</w:t>
            </w:r>
          </w:p>
        </w:tc>
        <w:tc>
          <w:tcPr>
            <w:tcW w:w="725" w:type="pct"/>
            <w:tcBorders>
              <w:bottom w:val="single" w:sz="4" w:space="0" w:color="auto"/>
            </w:tcBorders>
            <w:shd w:val="clear" w:color="auto" w:fill="17365D" w:themeFill="text2" w:themeFillShade="BF"/>
            <w:vAlign w:val="center"/>
          </w:tcPr>
          <w:p w14:paraId="5D9CCFDB" w14:textId="7807BD1C" w:rsidR="00E311C5" w:rsidRPr="00DA238F" w:rsidRDefault="00BC697E" w:rsidP="00D7070A">
            <w:pPr>
              <w:keepNext/>
              <w:spacing w:after="0" w:line="240" w:lineRule="auto"/>
              <w:contextualSpacing/>
              <w:jc w:val="center"/>
              <w:rPr>
                <w:rFonts w:eastAsia="Times New Roman" w:cs="Calibri"/>
                <w:color w:val="FFFFFF"/>
                <w:lang w:eastAsia="en-GB"/>
              </w:rPr>
            </w:pPr>
            <w:r w:rsidRPr="00DA238F">
              <w:rPr>
                <w:rFonts w:eastAsia="Times New Roman" w:cs="Calibri"/>
                <w:color w:val="FFFFFF"/>
                <w:lang w:eastAsia="en-GB"/>
              </w:rPr>
              <w:t xml:space="preserve">Art. </w:t>
            </w:r>
            <w:r w:rsidR="00E311C5" w:rsidRPr="00DA238F">
              <w:rPr>
                <w:rFonts w:eastAsia="Times New Roman" w:cs="Calibri"/>
                <w:color w:val="FFFFFF"/>
                <w:lang w:eastAsia="en-GB"/>
              </w:rPr>
              <w:t>68(2)</w:t>
            </w:r>
          </w:p>
        </w:tc>
      </w:tr>
      <w:tr w:rsidR="00C3122D" w:rsidRPr="00DA238F" w14:paraId="5D9CCFE5" w14:textId="77777777" w:rsidTr="00407D79">
        <w:trPr>
          <w:trHeight w:val="261"/>
        </w:trPr>
        <w:tc>
          <w:tcPr>
            <w:tcW w:w="2174" w:type="pct"/>
            <w:shd w:val="clear" w:color="auto" w:fill="auto"/>
          </w:tcPr>
          <w:p w14:paraId="5D9CCFDD" w14:textId="43EA1C9D"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U020</w:t>
            </w:r>
            <w:r w:rsidR="00C3122D" w:rsidRPr="00DA238F">
              <w:rPr>
                <w:rFonts w:eastAsia="Times New Roman" w:cs="Times New Roman"/>
                <w:lang w:eastAsia="en-GB"/>
              </w:rPr>
              <w:t xml:space="preserve"> – Reimbursement Request</w:t>
            </w:r>
          </w:p>
        </w:tc>
        <w:tc>
          <w:tcPr>
            <w:tcW w:w="797" w:type="pct"/>
            <w:shd w:val="clear" w:color="auto" w:fill="FFFFFF" w:themeFill="background1"/>
          </w:tcPr>
          <w:p w14:paraId="5D9CCFDF"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E1" w14:textId="3936281C"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E2"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E4"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EE" w14:textId="77777777" w:rsidTr="00407D79">
        <w:trPr>
          <w:trHeight w:val="261"/>
        </w:trPr>
        <w:tc>
          <w:tcPr>
            <w:tcW w:w="2174" w:type="pct"/>
            <w:shd w:val="clear" w:color="auto" w:fill="auto"/>
          </w:tcPr>
          <w:p w14:paraId="5D9CCFE6" w14:textId="5AFE8477"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U021</w:t>
            </w:r>
            <w:r w:rsidR="00C3122D" w:rsidRPr="00DA238F">
              <w:rPr>
                <w:rFonts w:eastAsia="Times New Roman" w:cs="Times New Roman"/>
                <w:lang w:eastAsia="en-GB"/>
              </w:rPr>
              <w:t xml:space="preserve"> – Reimbursement Full Acceptance</w:t>
            </w:r>
          </w:p>
        </w:tc>
        <w:tc>
          <w:tcPr>
            <w:tcW w:w="797" w:type="pct"/>
            <w:shd w:val="clear" w:color="auto" w:fill="FFFFFF" w:themeFill="background1"/>
          </w:tcPr>
          <w:p w14:paraId="5D9CCFE8"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EA" w14:textId="16579685"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EB"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ED"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F7" w14:textId="77777777" w:rsidTr="00407D79">
        <w:trPr>
          <w:trHeight w:val="261"/>
        </w:trPr>
        <w:tc>
          <w:tcPr>
            <w:tcW w:w="2174" w:type="pct"/>
            <w:shd w:val="clear" w:color="auto" w:fill="auto"/>
          </w:tcPr>
          <w:p w14:paraId="5D9CCFEF" w14:textId="015E6BF7"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U023</w:t>
            </w:r>
            <w:r w:rsidR="00C3122D" w:rsidRPr="00DA238F">
              <w:rPr>
                <w:rFonts w:eastAsia="Times New Roman" w:cs="Times New Roman"/>
                <w:lang w:eastAsia="en-GB"/>
              </w:rPr>
              <w:t xml:space="preserve"> – Reimbursement Contestation</w:t>
            </w:r>
          </w:p>
        </w:tc>
        <w:tc>
          <w:tcPr>
            <w:tcW w:w="797" w:type="pct"/>
            <w:shd w:val="clear" w:color="auto" w:fill="FFFFFF" w:themeFill="background1"/>
          </w:tcPr>
          <w:p w14:paraId="5D9CCFF1" w14:textId="74381D1A"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F3" w14:textId="267FF7F1"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F4" w14:textId="6DAD92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F6"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00" w14:textId="77777777" w:rsidTr="00407D79">
        <w:trPr>
          <w:trHeight w:val="261"/>
        </w:trPr>
        <w:tc>
          <w:tcPr>
            <w:tcW w:w="2174" w:type="pct"/>
            <w:shd w:val="clear" w:color="auto" w:fill="auto"/>
          </w:tcPr>
          <w:p w14:paraId="5D9CCFF8" w14:textId="2586C7A0"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U024</w:t>
            </w:r>
            <w:r w:rsidR="00C3122D" w:rsidRPr="00DA238F">
              <w:rPr>
                <w:rFonts w:eastAsia="Times New Roman" w:cs="Times New Roman"/>
                <w:lang w:eastAsia="en-GB"/>
              </w:rPr>
              <w:t xml:space="preserve"> – Reimbursement Payment Notification</w:t>
            </w:r>
          </w:p>
        </w:tc>
        <w:tc>
          <w:tcPr>
            <w:tcW w:w="797" w:type="pct"/>
            <w:shd w:val="clear" w:color="auto" w:fill="FFFFFF" w:themeFill="background1"/>
          </w:tcPr>
          <w:p w14:paraId="5D9CCFFA" w14:textId="27C1594B"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CFFC" w14:textId="75C1CA6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CFFD" w14:textId="36C94C20"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CFFF"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12" w14:textId="77777777" w:rsidTr="00407D79">
        <w:trPr>
          <w:trHeight w:val="279"/>
        </w:trPr>
        <w:tc>
          <w:tcPr>
            <w:tcW w:w="2174" w:type="pct"/>
            <w:shd w:val="clear" w:color="auto" w:fill="auto"/>
          </w:tcPr>
          <w:p w14:paraId="5D9CD00A" w14:textId="13CD7892" w:rsidR="00E311C5" w:rsidRPr="00DA238F" w:rsidRDefault="00E311C5" w:rsidP="00D7070A">
            <w:pPr>
              <w:spacing w:after="0" w:line="240" w:lineRule="auto"/>
              <w:contextualSpacing/>
              <w:jc w:val="both"/>
              <w:rPr>
                <w:rFonts w:eastAsia="Times New Roman" w:cs="Times New Roman"/>
                <w:lang w:eastAsia="en-GB"/>
              </w:rPr>
            </w:pPr>
            <w:r w:rsidRPr="00DA238F">
              <w:rPr>
                <w:rFonts w:eastAsia="Times New Roman" w:cs="Times New Roman"/>
                <w:lang w:eastAsia="en-GB"/>
              </w:rPr>
              <w:t>U025</w:t>
            </w:r>
            <w:r w:rsidR="00C3122D" w:rsidRPr="00DA238F">
              <w:rPr>
                <w:rFonts w:eastAsia="Times New Roman" w:cs="Times New Roman"/>
                <w:lang w:eastAsia="en-GB"/>
              </w:rPr>
              <w:t xml:space="preserve"> – Reimbursement Receipt / Closing Notification</w:t>
            </w:r>
          </w:p>
        </w:tc>
        <w:tc>
          <w:tcPr>
            <w:tcW w:w="797" w:type="pct"/>
            <w:shd w:val="clear" w:color="auto" w:fill="FFFFFF" w:themeFill="background1"/>
          </w:tcPr>
          <w:p w14:paraId="5D9CD00C" w14:textId="3F8B6CD6"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0E" w14:textId="79ACD058"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0F" w14:textId="637A3912"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11" w14:textId="337C6886" w:rsidR="00E311C5" w:rsidRPr="00DA238F" w:rsidRDefault="00E311C5" w:rsidP="00D7070A">
            <w:pPr>
              <w:spacing w:after="0" w:line="240" w:lineRule="auto"/>
              <w:jc w:val="center"/>
              <w:rPr>
                <w:rFonts w:eastAsia="Times New Roman" w:cs="Times New Roman"/>
                <w:lang w:eastAsia="en-GB"/>
              </w:rPr>
            </w:pPr>
          </w:p>
        </w:tc>
      </w:tr>
      <w:tr w:rsidR="00C3122D" w:rsidRPr="00DA238F" w14:paraId="5D9CD01B" w14:textId="77777777" w:rsidTr="00407D79">
        <w:trPr>
          <w:trHeight w:val="261"/>
        </w:trPr>
        <w:tc>
          <w:tcPr>
            <w:tcW w:w="2174" w:type="pct"/>
            <w:shd w:val="clear" w:color="auto" w:fill="auto"/>
          </w:tcPr>
          <w:p w14:paraId="5D9CD013" w14:textId="6E0EBD26"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U026</w:t>
            </w:r>
            <w:r w:rsidR="00C3122D" w:rsidRPr="00DA238F">
              <w:rPr>
                <w:rFonts w:eastAsia="Times New Roman" w:cs="Times New Roman"/>
                <w:lang w:eastAsia="en-GB"/>
              </w:rPr>
              <w:t xml:space="preserve"> – Charging Interest</w:t>
            </w:r>
          </w:p>
        </w:tc>
        <w:tc>
          <w:tcPr>
            <w:tcW w:w="797" w:type="pct"/>
            <w:shd w:val="clear" w:color="auto" w:fill="FFFFFF" w:themeFill="background1"/>
          </w:tcPr>
          <w:p w14:paraId="5D9CD015" w14:textId="62DB185E"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17" w14:textId="3F74AA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18" w14:textId="62EC5263"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1A"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r>
      <w:tr w:rsidR="00C3122D" w:rsidRPr="00DA238F" w14:paraId="5D9CD024" w14:textId="77777777" w:rsidTr="00407D79">
        <w:trPr>
          <w:trHeight w:val="261"/>
        </w:trPr>
        <w:tc>
          <w:tcPr>
            <w:tcW w:w="2174" w:type="pct"/>
            <w:shd w:val="clear" w:color="auto" w:fill="auto"/>
          </w:tcPr>
          <w:p w14:paraId="5D9CD01C" w14:textId="5FCED9CB" w:rsidR="00E311C5" w:rsidRPr="00DA238F" w:rsidRDefault="00E311C5" w:rsidP="00D7070A">
            <w:pPr>
              <w:spacing w:after="0" w:line="240" w:lineRule="auto"/>
              <w:contextualSpacing/>
              <w:jc w:val="both"/>
              <w:rPr>
                <w:rFonts w:eastAsia="Times New Roman" w:cs="Calibri"/>
                <w:lang w:eastAsia="en-GB"/>
              </w:rPr>
            </w:pPr>
            <w:r w:rsidRPr="00DA238F">
              <w:rPr>
                <w:rFonts w:eastAsia="Times New Roman" w:cs="Times New Roman"/>
                <w:lang w:eastAsia="en-GB"/>
              </w:rPr>
              <w:t>U0</w:t>
            </w:r>
            <w:r w:rsidR="007B134A" w:rsidRPr="00DA238F">
              <w:rPr>
                <w:rFonts w:eastAsia="Times New Roman" w:cs="Times New Roman"/>
                <w:lang w:eastAsia="en-GB"/>
              </w:rPr>
              <w:t>27</w:t>
            </w:r>
            <w:r w:rsidR="00C3122D" w:rsidRPr="00DA238F">
              <w:rPr>
                <w:rFonts w:eastAsia="Times New Roman" w:cs="Times New Roman"/>
                <w:lang w:eastAsia="en-GB"/>
              </w:rPr>
              <w:t xml:space="preserve"> – Reply on Interest</w:t>
            </w:r>
          </w:p>
        </w:tc>
        <w:tc>
          <w:tcPr>
            <w:tcW w:w="797" w:type="pct"/>
            <w:shd w:val="clear" w:color="auto" w:fill="FFFFFF" w:themeFill="background1"/>
          </w:tcPr>
          <w:p w14:paraId="5D9CD01E" w14:textId="77777777" w:rsidR="00E311C5" w:rsidRPr="00DA238F" w:rsidRDefault="00E311C5"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shd w:val="clear" w:color="auto" w:fill="FFFFFF" w:themeFill="background1"/>
          </w:tcPr>
          <w:p w14:paraId="5D9CD020"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4" w:type="pct"/>
            <w:shd w:val="clear" w:color="auto" w:fill="FFFFFF" w:themeFill="background1"/>
          </w:tcPr>
          <w:p w14:paraId="5D9CD021"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shd w:val="clear" w:color="auto" w:fill="FFFFFF" w:themeFill="background1"/>
          </w:tcPr>
          <w:p w14:paraId="5D9CD023" w14:textId="46C2AEA7"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r>
      <w:tr w:rsidR="00C3122D" w:rsidRPr="00DA238F" w14:paraId="5D9CD02D" w14:textId="77777777" w:rsidTr="00407D79">
        <w:trPr>
          <w:trHeight w:val="261"/>
        </w:trPr>
        <w:tc>
          <w:tcPr>
            <w:tcW w:w="2174" w:type="pct"/>
            <w:shd w:val="clear" w:color="auto" w:fill="auto"/>
          </w:tcPr>
          <w:p w14:paraId="5D9CD025" w14:textId="41F4E01D" w:rsidR="00E311C5" w:rsidRPr="00DA238F" w:rsidRDefault="007B134A" w:rsidP="00D7070A">
            <w:pPr>
              <w:spacing w:after="0" w:line="240" w:lineRule="auto"/>
              <w:contextualSpacing/>
              <w:jc w:val="both"/>
              <w:rPr>
                <w:rFonts w:eastAsia="Times New Roman" w:cs="Calibri"/>
                <w:lang w:eastAsia="en-GB"/>
              </w:rPr>
            </w:pPr>
            <w:r w:rsidRPr="00DA238F">
              <w:rPr>
                <w:rFonts w:eastAsia="Times New Roman" w:cs="Times New Roman"/>
                <w:lang w:eastAsia="en-GB"/>
              </w:rPr>
              <w:t>U029</w:t>
            </w:r>
            <w:r w:rsidR="00C3122D" w:rsidRPr="00DA238F">
              <w:rPr>
                <w:rFonts w:eastAsia="Times New Roman" w:cs="Times New Roman"/>
                <w:lang w:eastAsia="en-GB"/>
              </w:rPr>
              <w:t xml:space="preserve"> – Amended reimbursement request reacting to contestation</w:t>
            </w:r>
          </w:p>
        </w:tc>
        <w:tc>
          <w:tcPr>
            <w:tcW w:w="797" w:type="pct"/>
            <w:tcBorders>
              <w:bottom w:val="single" w:sz="8" w:space="0" w:color="auto"/>
            </w:tcBorders>
            <w:shd w:val="clear" w:color="auto" w:fill="FFFFFF" w:themeFill="background1"/>
          </w:tcPr>
          <w:p w14:paraId="5D9CD027" w14:textId="0A42CB0F" w:rsidR="00E311C5" w:rsidRPr="00DA238F" w:rsidRDefault="007B134A" w:rsidP="00D7070A">
            <w:pPr>
              <w:spacing w:after="0" w:line="240" w:lineRule="auto"/>
              <w:contextualSpacing/>
              <w:jc w:val="center"/>
              <w:rPr>
                <w:rFonts w:eastAsia="Times New Roman" w:cs="Calibri"/>
                <w:lang w:eastAsia="en-GB"/>
              </w:rPr>
            </w:pPr>
            <w:r w:rsidRPr="00DA238F">
              <w:rPr>
                <w:rFonts w:eastAsia="Times New Roman" w:cs="Calibri"/>
                <w:b/>
                <w:color w:val="4F6228"/>
                <w:lang w:eastAsia="en-GB"/>
              </w:rPr>
              <w:sym w:font="Wingdings" w:char="F0FC"/>
            </w:r>
          </w:p>
        </w:tc>
        <w:tc>
          <w:tcPr>
            <w:tcW w:w="580" w:type="pct"/>
            <w:tcBorders>
              <w:bottom w:val="single" w:sz="8" w:space="0" w:color="auto"/>
            </w:tcBorders>
            <w:shd w:val="clear" w:color="auto" w:fill="FFFFFF" w:themeFill="background1"/>
          </w:tcPr>
          <w:p w14:paraId="5D9CD029"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4" w:type="pct"/>
            <w:tcBorders>
              <w:bottom w:val="single" w:sz="8" w:space="0" w:color="auto"/>
            </w:tcBorders>
            <w:shd w:val="clear" w:color="auto" w:fill="FFFFFF" w:themeFill="background1"/>
          </w:tcPr>
          <w:p w14:paraId="5D9CD02A" w14:textId="77777777" w:rsidR="00E311C5" w:rsidRPr="00DA238F" w:rsidRDefault="00E311C5" w:rsidP="00D7070A">
            <w:pPr>
              <w:spacing w:after="0" w:line="240" w:lineRule="auto"/>
              <w:jc w:val="center"/>
              <w:rPr>
                <w:rFonts w:eastAsia="Times New Roman" w:cs="Times New Roman"/>
                <w:lang w:eastAsia="en-GB"/>
              </w:rPr>
            </w:pPr>
            <w:r w:rsidRPr="00DA238F">
              <w:rPr>
                <w:rFonts w:eastAsia="Times New Roman" w:cs="Calibri"/>
                <w:b/>
                <w:color w:val="4F6228"/>
                <w:lang w:eastAsia="en-GB"/>
              </w:rPr>
              <w:sym w:font="Wingdings" w:char="F0FC"/>
            </w:r>
          </w:p>
        </w:tc>
        <w:tc>
          <w:tcPr>
            <w:tcW w:w="725" w:type="pct"/>
            <w:tcBorders>
              <w:bottom w:val="single" w:sz="8" w:space="0" w:color="auto"/>
            </w:tcBorders>
            <w:shd w:val="clear" w:color="auto" w:fill="FFFFFF" w:themeFill="background1"/>
          </w:tcPr>
          <w:p w14:paraId="5D9CD02C" w14:textId="77777777" w:rsidR="00E311C5" w:rsidRPr="00DA238F" w:rsidRDefault="00E311C5" w:rsidP="00D7070A">
            <w:pPr>
              <w:spacing w:after="0" w:line="240" w:lineRule="auto"/>
              <w:contextualSpacing/>
              <w:jc w:val="center"/>
              <w:rPr>
                <w:rFonts w:eastAsia="Times New Roman" w:cs="Calibri"/>
                <w:lang w:eastAsia="en-GB"/>
              </w:rPr>
            </w:pPr>
          </w:p>
        </w:tc>
      </w:tr>
    </w:tbl>
    <w:p w14:paraId="5D9CD02F" w14:textId="27E4CEE9" w:rsidR="00295E15" w:rsidRPr="00DA238F" w:rsidRDefault="00295E15" w:rsidP="00407D79">
      <w:pPr>
        <w:keepNext/>
        <w:spacing w:before="120" w:after="0"/>
        <w:rPr>
          <w:b/>
          <w:u w:val="single"/>
        </w:rPr>
      </w:pPr>
      <w:r w:rsidRPr="00DA238F">
        <w:rPr>
          <w:b/>
          <w:u w:val="single"/>
        </w:rPr>
        <w:t>Glossary</w:t>
      </w:r>
      <w:r w:rsidR="00945A3C" w:rsidRPr="00DA238F">
        <w:rPr>
          <w:b/>
          <w:u w:val="single"/>
        </w:rPr>
        <w:t xml:space="preserve"> of</w:t>
      </w:r>
      <w:r w:rsidR="00D62B6C" w:rsidRPr="00DA238F">
        <w:rPr>
          <w:b/>
          <w:u w:val="single"/>
        </w:rPr>
        <w:t xml:space="preserve"> </w:t>
      </w:r>
      <w:r w:rsidR="007B134A" w:rsidRPr="00DA238F">
        <w:rPr>
          <w:b/>
          <w:u w:val="single"/>
        </w:rPr>
        <w:t>relevant terms used in UB_BUC_04</w:t>
      </w:r>
      <w:r w:rsidR="00945A3C" w:rsidRPr="00DA238F">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6C3EEC" w:rsidRPr="00DA238F" w14:paraId="5D9CD032" w14:textId="77777777" w:rsidTr="00407D79">
        <w:trPr>
          <w:trHeight w:val="250"/>
          <w:tblHeader/>
        </w:trPr>
        <w:tc>
          <w:tcPr>
            <w:tcW w:w="1418" w:type="dxa"/>
            <w:shd w:val="clear" w:color="auto" w:fill="B8CCE4"/>
          </w:tcPr>
          <w:p w14:paraId="5D9CD030" w14:textId="000EB345" w:rsidR="006C3EEC" w:rsidRPr="00DA238F" w:rsidRDefault="00945A3C" w:rsidP="00407D79">
            <w:pPr>
              <w:keepNext/>
              <w:spacing w:after="0"/>
              <w:rPr>
                <w:rFonts w:cs="Calibri"/>
                <w:b/>
              </w:rPr>
            </w:pPr>
            <w:r w:rsidRPr="00DA238F">
              <w:rPr>
                <w:rFonts w:cs="Calibri"/>
                <w:b/>
              </w:rPr>
              <w:t>Term used</w:t>
            </w:r>
          </w:p>
        </w:tc>
        <w:tc>
          <w:tcPr>
            <w:tcW w:w="7938" w:type="dxa"/>
            <w:shd w:val="clear" w:color="auto" w:fill="B8CCE4"/>
          </w:tcPr>
          <w:p w14:paraId="5D9CD031" w14:textId="77777777" w:rsidR="006C3EEC" w:rsidRPr="00DA238F" w:rsidRDefault="006C3EEC" w:rsidP="00CD7C9F">
            <w:pPr>
              <w:keepNext/>
              <w:spacing w:after="0"/>
              <w:rPr>
                <w:rFonts w:cs="Calibri"/>
                <w:b/>
              </w:rPr>
            </w:pPr>
            <w:r w:rsidRPr="00DA238F">
              <w:rPr>
                <w:rFonts w:cs="Calibri"/>
                <w:b/>
              </w:rPr>
              <w:t>Description</w:t>
            </w:r>
          </w:p>
        </w:tc>
      </w:tr>
      <w:tr w:rsidR="006C3EEC" w:rsidRPr="00DA238F" w14:paraId="5D9CD035" w14:textId="77777777" w:rsidTr="00407D79">
        <w:trPr>
          <w:trHeight w:val="685"/>
        </w:trPr>
        <w:tc>
          <w:tcPr>
            <w:tcW w:w="1418" w:type="dxa"/>
            <w:shd w:val="clear" w:color="auto" w:fill="auto"/>
          </w:tcPr>
          <w:p w14:paraId="5D9CD033" w14:textId="6A7F6387" w:rsidR="006C3EEC" w:rsidRPr="00DA238F" w:rsidRDefault="006C3EEC" w:rsidP="00407D79">
            <w:pPr>
              <w:spacing w:after="0" w:line="240" w:lineRule="auto"/>
              <w:rPr>
                <w:rFonts w:ascii="Calibri" w:hAnsi="Calibri" w:cs="Calibri"/>
                <w:i/>
              </w:rPr>
            </w:pPr>
            <w:bookmarkStart w:id="3" w:name="Case_owner"/>
            <w:r w:rsidRPr="00DA238F">
              <w:rPr>
                <w:rFonts w:ascii="Calibri" w:hAnsi="Calibri" w:cs="Calibri"/>
                <w:i/>
              </w:rPr>
              <w:t>Case Owner</w:t>
            </w:r>
            <w:bookmarkEnd w:id="3"/>
          </w:p>
        </w:tc>
        <w:tc>
          <w:tcPr>
            <w:tcW w:w="7938" w:type="dxa"/>
            <w:shd w:val="clear" w:color="auto" w:fill="auto"/>
          </w:tcPr>
          <w:p w14:paraId="0FE27E8A" w14:textId="77777777" w:rsidR="007B134A" w:rsidRPr="00DA238F" w:rsidRDefault="007B134A" w:rsidP="00407D79">
            <w:pPr>
              <w:spacing w:after="0" w:line="240" w:lineRule="auto"/>
              <w:jc w:val="both"/>
              <w:rPr>
                <w:rFonts w:ascii="Calibri" w:hAnsi="Calibri" w:cs="Calibri"/>
              </w:rPr>
            </w:pPr>
            <w:r w:rsidRPr="00DA238F">
              <w:rPr>
                <w:rFonts w:ascii="Calibri" w:hAnsi="Calibri" w:cs="Calibri"/>
              </w:rPr>
              <w:t>This is the Liaison Body which initiates a case.</w:t>
            </w:r>
          </w:p>
          <w:p w14:paraId="5D9CD034" w14:textId="5553F099" w:rsidR="006C3EEC" w:rsidRPr="00DA238F" w:rsidRDefault="007B134A" w:rsidP="00E90034">
            <w:pPr>
              <w:spacing w:after="0" w:line="240" w:lineRule="auto"/>
              <w:jc w:val="both"/>
              <w:rPr>
                <w:rFonts w:ascii="Calibri" w:hAnsi="Calibri" w:cs="Calibri"/>
              </w:rPr>
            </w:pPr>
            <w:r w:rsidRPr="00DA238F">
              <w:rPr>
                <w:rFonts w:ascii="Calibri" w:hAnsi="Calibri" w:cs="Calibri"/>
              </w:rPr>
              <w:t>Liaison Body of a Member S</w:t>
            </w:r>
            <w:r w:rsidR="00575342" w:rsidRPr="00DA238F">
              <w:rPr>
                <w:rFonts w:ascii="Calibri" w:hAnsi="Calibri" w:cs="Calibri"/>
              </w:rPr>
              <w:t>tate (the State of Residence / c</w:t>
            </w:r>
            <w:r w:rsidRPr="00DA238F">
              <w:rPr>
                <w:rFonts w:ascii="Calibri" w:hAnsi="Calibri" w:cs="Calibri"/>
              </w:rPr>
              <w:t xml:space="preserve">reditor) which paid Unemployment Benefits (UB) </w:t>
            </w:r>
            <w:r w:rsidR="00E90034" w:rsidRPr="00DA238F">
              <w:rPr>
                <w:rFonts w:ascii="Calibri" w:hAnsi="Calibri" w:cs="Calibri"/>
              </w:rPr>
              <w:t>to</w:t>
            </w:r>
            <w:r w:rsidRPr="00DA238F">
              <w:rPr>
                <w:rFonts w:ascii="Calibri" w:hAnsi="Calibri" w:cs="Calibri"/>
              </w:rPr>
              <w:t xml:space="preserve"> a </w:t>
            </w:r>
            <w:proofErr w:type="spellStart"/>
            <w:r w:rsidRPr="00DA238F">
              <w:rPr>
                <w:rFonts w:ascii="Calibri" w:hAnsi="Calibri" w:cs="Calibri"/>
              </w:rPr>
              <w:t>Crossborder</w:t>
            </w:r>
            <w:proofErr w:type="spellEnd"/>
            <w:r w:rsidRPr="00DA238F">
              <w:rPr>
                <w:rFonts w:ascii="Calibri" w:hAnsi="Calibri" w:cs="Calibri"/>
              </w:rPr>
              <w:t xml:space="preserve"> Worker and requests reimbursement from the Member State of last activity.</w:t>
            </w:r>
          </w:p>
        </w:tc>
      </w:tr>
      <w:tr w:rsidR="006C3EEC" w:rsidRPr="00DA238F" w14:paraId="5D9CD03A" w14:textId="77777777" w:rsidTr="00407D79">
        <w:tc>
          <w:tcPr>
            <w:tcW w:w="1418" w:type="dxa"/>
            <w:shd w:val="clear" w:color="auto" w:fill="auto"/>
          </w:tcPr>
          <w:p w14:paraId="5D9CD036" w14:textId="7F1D28F4" w:rsidR="006C3EEC" w:rsidRPr="00DA238F" w:rsidRDefault="006C3EEC" w:rsidP="00407D79">
            <w:pPr>
              <w:spacing w:after="0" w:line="240" w:lineRule="auto"/>
              <w:rPr>
                <w:rFonts w:ascii="Calibri" w:hAnsi="Calibri" w:cs="Calibri"/>
                <w:i/>
              </w:rPr>
            </w:pPr>
            <w:r w:rsidRPr="00DA238F">
              <w:rPr>
                <w:rFonts w:ascii="Calibri" w:hAnsi="Calibri" w:cs="Calibri"/>
                <w:i/>
              </w:rPr>
              <w:t>Counterp</w:t>
            </w:r>
            <w:bookmarkStart w:id="4" w:name="Counterparty"/>
            <w:bookmarkEnd w:id="4"/>
            <w:r w:rsidRPr="00DA238F">
              <w:rPr>
                <w:rFonts w:ascii="Calibri" w:hAnsi="Calibri" w:cs="Calibri"/>
                <w:i/>
              </w:rPr>
              <w:t>arty</w:t>
            </w:r>
          </w:p>
        </w:tc>
        <w:tc>
          <w:tcPr>
            <w:tcW w:w="7938" w:type="dxa"/>
            <w:shd w:val="clear" w:color="auto" w:fill="auto"/>
          </w:tcPr>
          <w:p w14:paraId="5D9CD039" w14:textId="46F11FB7" w:rsidR="006C3EEC" w:rsidRPr="00DA238F" w:rsidRDefault="007B134A" w:rsidP="00407D79">
            <w:pPr>
              <w:spacing w:after="0" w:line="240" w:lineRule="auto"/>
              <w:jc w:val="both"/>
              <w:rPr>
                <w:rFonts w:ascii="Calibri" w:hAnsi="Calibri" w:cs="Calibri"/>
              </w:rPr>
            </w:pPr>
            <w:r w:rsidRPr="00DA238F">
              <w:rPr>
                <w:rFonts w:ascii="Calibri" w:hAnsi="Calibri" w:cs="Calibri"/>
              </w:rPr>
              <w:t>Liaison Body of a Member S</w:t>
            </w:r>
            <w:r w:rsidR="00575342" w:rsidRPr="00DA238F">
              <w:rPr>
                <w:rFonts w:ascii="Calibri" w:hAnsi="Calibri" w:cs="Calibri"/>
              </w:rPr>
              <w:t>tate (State of Last Activity / d</w:t>
            </w:r>
            <w:r w:rsidRPr="00DA238F">
              <w:rPr>
                <w:rFonts w:ascii="Calibri" w:hAnsi="Calibri" w:cs="Calibri"/>
              </w:rPr>
              <w:t xml:space="preserve">ebtor) which will receive a request from the Case Owner. </w:t>
            </w:r>
          </w:p>
        </w:tc>
      </w:tr>
      <w:tr w:rsidR="00D97654" w:rsidRPr="00DA238F" w14:paraId="5D9CD049" w14:textId="77777777" w:rsidTr="0040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22E965F5" w:rsidR="00D97654" w:rsidRPr="00DA238F" w:rsidRDefault="00534911" w:rsidP="00407D79">
            <w:pPr>
              <w:spacing w:after="0" w:line="240" w:lineRule="auto"/>
              <w:rPr>
                <w:rFonts w:ascii="Calibri" w:hAnsi="Calibri" w:cs="Calibri"/>
                <w:i/>
              </w:rPr>
            </w:pPr>
            <w:proofErr w:type="spellStart"/>
            <w:r w:rsidRPr="00DA238F">
              <w:rPr>
                <w:rFonts w:ascii="Calibri" w:hAnsi="Calibri" w:cs="Calibri"/>
                <w:i/>
              </w:rPr>
              <w:t>Cross</w:t>
            </w:r>
            <w:r w:rsidR="00D97654" w:rsidRPr="00DA238F">
              <w:rPr>
                <w:rFonts w:ascii="Calibri" w:hAnsi="Calibri" w:cs="Calibri"/>
                <w:i/>
              </w:rPr>
              <w:t>border</w:t>
            </w:r>
            <w:proofErr w:type="spellEnd"/>
            <w:r w:rsidR="00D97654" w:rsidRPr="00DA238F">
              <w:rPr>
                <w:rFonts w:ascii="Calibri" w:hAnsi="Calibri" w:cs="Calibri"/>
                <w:i/>
              </w:rPr>
              <w:t xml:space="preserve"> worker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1ACECEB9" w:rsidR="00D97654" w:rsidRPr="00DA238F" w:rsidRDefault="00534911" w:rsidP="004F3A21">
            <w:pPr>
              <w:spacing w:after="0" w:line="240" w:lineRule="auto"/>
              <w:jc w:val="both"/>
              <w:rPr>
                <w:rFonts w:ascii="Calibri" w:hAnsi="Calibri" w:cs="Calibri"/>
              </w:rPr>
            </w:pPr>
            <w:r w:rsidRPr="00DA238F">
              <w:rPr>
                <w:rFonts w:ascii="Calibri" w:hAnsi="Calibri" w:cs="Calibri"/>
              </w:rPr>
              <w:t xml:space="preserve">A </w:t>
            </w:r>
            <w:proofErr w:type="spellStart"/>
            <w:r w:rsidRPr="00DA238F">
              <w:rPr>
                <w:rFonts w:ascii="Calibri" w:hAnsi="Calibri" w:cs="Calibri"/>
              </w:rPr>
              <w:t>cross</w:t>
            </w:r>
            <w:r w:rsidR="00017D7D" w:rsidRPr="00DA238F">
              <w:rPr>
                <w:rFonts w:ascii="Calibri" w:hAnsi="Calibri" w:cs="Calibri"/>
              </w:rPr>
              <w:t>border</w:t>
            </w:r>
            <w:proofErr w:type="spellEnd"/>
            <w:r w:rsidR="00017D7D" w:rsidRPr="00DA238F">
              <w:rPr>
                <w:rFonts w:ascii="Calibri" w:hAnsi="Calibri" w:cs="Calibri"/>
              </w:rPr>
              <w:t xml:space="preserve"> worker is a person who during his or her last activity resided in one country and worked in another country. Article 65 of Regulation No 883/2004 applies </w:t>
            </w:r>
            <w:r w:rsidRPr="00DA238F">
              <w:rPr>
                <w:rFonts w:ascii="Calibri" w:hAnsi="Calibri" w:cs="Calibri"/>
              </w:rPr>
              <w:t xml:space="preserve">to </w:t>
            </w:r>
            <w:proofErr w:type="spellStart"/>
            <w:r w:rsidRPr="00DA238F">
              <w:rPr>
                <w:rFonts w:ascii="Calibri" w:hAnsi="Calibri" w:cs="Calibri"/>
              </w:rPr>
              <w:t>crossborder</w:t>
            </w:r>
            <w:proofErr w:type="spellEnd"/>
            <w:r w:rsidRPr="00DA238F">
              <w:rPr>
                <w:rFonts w:ascii="Calibri" w:hAnsi="Calibri" w:cs="Calibri"/>
              </w:rPr>
              <w:t xml:space="preserve"> workers </w:t>
            </w:r>
            <w:r w:rsidR="00017D7D" w:rsidRPr="00DA238F">
              <w:rPr>
                <w:rFonts w:ascii="Calibri" w:hAnsi="Calibri" w:cs="Calibri"/>
              </w:rPr>
              <w:t xml:space="preserve">and allows them to claim unemployment benefits in the </w:t>
            </w:r>
            <w:r w:rsidR="009B61F0" w:rsidRPr="00DA238F">
              <w:rPr>
                <w:rFonts w:ascii="Calibri" w:hAnsi="Calibri" w:cs="Calibri"/>
              </w:rPr>
              <w:t xml:space="preserve">Member </w:t>
            </w:r>
            <w:r w:rsidR="00017D7D" w:rsidRPr="00DA238F">
              <w:rPr>
                <w:rFonts w:ascii="Calibri" w:hAnsi="Calibri" w:cs="Calibri"/>
              </w:rPr>
              <w:t xml:space="preserve">State of their residence rather than the </w:t>
            </w:r>
            <w:r w:rsidR="009B61F0" w:rsidRPr="00DA238F">
              <w:rPr>
                <w:rFonts w:ascii="Calibri" w:hAnsi="Calibri" w:cs="Calibri"/>
              </w:rPr>
              <w:t xml:space="preserve">Member </w:t>
            </w:r>
            <w:r w:rsidR="00017D7D" w:rsidRPr="00DA238F">
              <w:rPr>
                <w:rFonts w:ascii="Calibri" w:hAnsi="Calibri" w:cs="Calibri"/>
              </w:rPr>
              <w:t xml:space="preserve">State of their last activity. Frontier workers (see Article 1(f) of Regulation No 883/2004) always claim unemployment benefits in the State </w:t>
            </w:r>
            <w:r w:rsidRPr="00DA238F">
              <w:rPr>
                <w:rFonts w:ascii="Calibri" w:hAnsi="Calibri" w:cs="Calibri"/>
              </w:rPr>
              <w:t xml:space="preserve">of their residence, other </w:t>
            </w:r>
            <w:proofErr w:type="spellStart"/>
            <w:r w:rsidRPr="00DA238F">
              <w:rPr>
                <w:rFonts w:ascii="Calibri" w:hAnsi="Calibri" w:cs="Calibri"/>
              </w:rPr>
              <w:t>cross</w:t>
            </w:r>
            <w:r w:rsidR="00017D7D" w:rsidRPr="00DA238F">
              <w:rPr>
                <w:rFonts w:ascii="Calibri" w:hAnsi="Calibri" w:cs="Calibri"/>
              </w:rPr>
              <w:t>border</w:t>
            </w:r>
            <w:proofErr w:type="spellEnd"/>
            <w:r w:rsidR="00017D7D" w:rsidRPr="00DA238F">
              <w:rPr>
                <w:rFonts w:ascii="Calibri" w:hAnsi="Calibri" w:cs="Calibri"/>
              </w:rPr>
              <w:t xml:space="preserve"> workers can apply for unemployment benefits either in the </w:t>
            </w:r>
            <w:r w:rsidR="009B61F0" w:rsidRPr="00DA238F">
              <w:rPr>
                <w:rFonts w:ascii="Calibri" w:hAnsi="Calibri" w:cs="Calibri"/>
              </w:rPr>
              <w:t xml:space="preserve">Member </w:t>
            </w:r>
            <w:r w:rsidR="00017D7D" w:rsidRPr="00DA238F">
              <w:rPr>
                <w:rFonts w:ascii="Calibri" w:hAnsi="Calibri" w:cs="Calibri"/>
              </w:rPr>
              <w:t xml:space="preserve">State of their last activity or in the </w:t>
            </w:r>
            <w:r w:rsidR="009B61F0" w:rsidRPr="00DA238F">
              <w:rPr>
                <w:rFonts w:ascii="Calibri" w:hAnsi="Calibri" w:cs="Calibri"/>
              </w:rPr>
              <w:t xml:space="preserve">Member </w:t>
            </w:r>
            <w:r w:rsidR="00017D7D" w:rsidRPr="00DA238F">
              <w:rPr>
                <w:rFonts w:ascii="Calibri" w:hAnsi="Calibri" w:cs="Calibri"/>
              </w:rPr>
              <w:t>State of their residence</w:t>
            </w:r>
            <w:r w:rsidR="00A938CC" w:rsidRPr="00DA238F">
              <w:rPr>
                <w:rFonts w:ascii="Calibri" w:hAnsi="Calibri" w:cs="Calibri"/>
              </w:rPr>
              <w:t xml:space="preserve"> (Article 65(2) of Regulation No 883/2004).</w:t>
            </w:r>
          </w:p>
        </w:tc>
      </w:tr>
    </w:tbl>
    <w:p w14:paraId="5D9CD04B" w14:textId="77777777" w:rsidR="00EE402A" w:rsidRPr="00DA238F" w:rsidRDefault="005E0753" w:rsidP="00CF2FCE">
      <w:pPr>
        <w:keepNext/>
        <w:spacing w:before="120" w:after="0"/>
        <w:rPr>
          <w:b/>
          <w:u w:val="single"/>
        </w:rPr>
      </w:pPr>
      <w:r w:rsidRPr="00DA238F">
        <w:rPr>
          <w:b/>
          <w:u w:val="single"/>
        </w:rPr>
        <w:lastRenderedPageBreak/>
        <w:t>Request-reply SEDs:</w:t>
      </w:r>
    </w:p>
    <w:tbl>
      <w:tblPr>
        <w:tblStyle w:val="GridTable4-Accent11"/>
        <w:tblW w:w="9322" w:type="dxa"/>
        <w:tblLook w:val="04A0" w:firstRow="1" w:lastRow="0" w:firstColumn="1" w:lastColumn="0" w:noHBand="0" w:noVBand="1"/>
      </w:tblPr>
      <w:tblGrid>
        <w:gridCol w:w="3369"/>
        <w:gridCol w:w="5953"/>
      </w:tblGrid>
      <w:tr w:rsidR="00555566" w:rsidRPr="00DA238F" w14:paraId="396D7809" w14:textId="77777777" w:rsidTr="00407D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523CAE42" w:rsidR="00555566" w:rsidRPr="00DA238F" w:rsidRDefault="00555566" w:rsidP="00CF2FCE">
            <w:pPr>
              <w:keepNext/>
              <w:rPr>
                <w:rFonts w:ascii="Calibri" w:hAnsi="Calibri"/>
                <w:sz w:val="20"/>
                <w:szCs w:val="24"/>
                <w:lang w:val="en-GB" w:eastAsia="en-GB"/>
              </w:rPr>
            </w:pPr>
            <w:r w:rsidRPr="00DA238F">
              <w:rPr>
                <w:rFonts w:ascii="Calibri" w:hAnsi="Calibri"/>
                <w:sz w:val="20"/>
                <w:szCs w:val="24"/>
                <w:lang w:val="en-GB" w:eastAsia="en-GB"/>
              </w:rPr>
              <w:t>REQUEST SED</w:t>
            </w:r>
            <w:r w:rsidR="0048691E" w:rsidRPr="00DA238F">
              <w:rPr>
                <w:rFonts w:ascii="Calibri" w:hAnsi="Calibri"/>
                <w:sz w:val="20"/>
                <w:szCs w:val="24"/>
                <w:lang w:val="en-GB" w:eastAsia="en-GB"/>
              </w:rPr>
              <w:t>s</w:t>
            </w:r>
          </w:p>
        </w:tc>
        <w:tc>
          <w:tcPr>
            <w:tcW w:w="5953" w:type="dxa"/>
            <w:vAlign w:val="bottom"/>
          </w:tcPr>
          <w:p w14:paraId="62AA46DD" w14:textId="1571BBF5" w:rsidR="00555566" w:rsidRPr="00DA238F" w:rsidRDefault="0048691E" w:rsidP="00CF2FCE">
            <w:pPr>
              <w:keepNext/>
              <w:cnfStyle w:val="100000000000" w:firstRow="1"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REPLY SEDs</w:t>
            </w:r>
          </w:p>
        </w:tc>
      </w:tr>
      <w:tr w:rsidR="00555566" w:rsidRPr="00DA238F" w14:paraId="6C29171E"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37A2C364" w14:textId="1A32AF41" w:rsidR="00555566" w:rsidRPr="00DA238F" w:rsidRDefault="00555566" w:rsidP="00CF2FCE">
            <w:pPr>
              <w:rPr>
                <w:rFonts w:ascii="Calibri" w:hAnsi="Calibri"/>
                <w:b w:val="0"/>
                <w:sz w:val="20"/>
                <w:szCs w:val="24"/>
                <w:lang w:val="en-GB" w:eastAsia="en-GB"/>
              </w:rPr>
            </w:pPr>
            <w:r w:rsidRPr="00DA238F">
              <w:rPr>
                <w:rFonts w:ascii="Calibri" w:hAnsi="Calibri"/>
                <w:b w:val="0"/>
                <w:sz w:val="20"/>
                <w:szCs w:val="24"/>
                <w:lang w:val="en-GB" w:eastAsia="en-GB"/>
              </w:rPr>
              <w:t>U0</w:t>
            </w:r>
            <w:r w:rsidR="00BE738E" w:rsidRPr="00DA238F">
              <w:rPr>
                <w:rFonts w:ascii="Calibri" w:hAnsi="Calibri"/>
                <w:b w:val="0"/>
                <w:sz w:val="20"/>
                <w:szCs w:val="24"/>
                <w:lang w:val="en-GB" w:eastAsia="en-GB"/>
              </w:rPr>
              <w:t>2</w:t>
            </w:r>
            <w:r w:rsidRPr="00DA238F">
              <w:rPr>
                <w:rFonts w:ascii="Calibri" w:hAnsi="Calibri"/>
                <w:b w:val="0"/>
                <w:sz w:val="20"/>
                <w:szCs w:val="24"/>
                <w:lang w:val="en-GB" w:eastAsia="en-GB"/>
              </w:rPr>
              <w:t xml:space="preserve">0 </w:t>
            </w:r>
            <w:r w:rsidR="00BE738E" w:rsidRPr="00DA238F">
              <w:rPr>
                <w:rFonts w:ascii="Calibri" w:hAnsi="Calibri"/>
                <w:b w:val="0"/>
                <w:sz w:val="20"/>
                <w:szCs w:val="24"/>
                <w:lang w:val="en-GB" w:eastAsia="en-GB"/>
              </w:rPr>
              <w:t>–</w:t>
            </w:r>
            <w:r w:rsidRPr="00DA238F">
              <w:rPr>
                <w:rFonts w:ascii="Calibri" w:hAnsi="Calibri"/>
                <w:b w:val="0"/>
                <w:sz w:val="20"/>
                <w:szCs w:val="24"/>
                <w:lang w:val="en-GB" w:eastAsia="en-GB"/>
              </w:rPr>
              <w:t xml:space="preserve"> </w:t>
            </w:r>
            <w:r w:rsidR="00BE738E" w:rsidRPr="00DA238F">
              <w:rPr>
                <w:rFonts w:ascii="Calibri" w:hAnsi="Calibri"/>
                <w:b w:val="0"/>
                <w:sz w:val="20"/>
                <w:szCs w:val="24"/>
                <w:lang w:val="en-GB" w:eastAsia="en-GB"/>
              </w:rPr>
              <w:t>Reimbursement Request</w:t>
            </w:r>
          </w:p>
        </w:tc>
        <w:tc>
          <w:tcPr>
            <w:tcW w:w="5953" w:type="dxa"/>
            <w:vAlign w:val="center"/>
          </w:tcPr>
          <w:p w14:paraId="7CE3F3F7" w14:textId="77777777" w:rsidR="00555566" w:rsidRPr="00DA238F" w:rsidRDefault="00555566"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w:t>
            </w:r>
            <w:r w:rsidR="00BE738E" w:rsidRPr="00DA238F">
              <w:rPr>
                <w:rFonts w:ascii="Calibri" w:hAnsi="Calibri"/>
                <w:sz w:val="20"/>
                <w:szCs w:val="24"/>
                <w:lang w:val="en-GB" w:eastAsia="en-GB"/>
              </w:rPr>
              <w:t>1 – Reimbursement Full Acceptance</w:t>
            </w:r>
          </w:p>
          <w:p w14:paraId="7A2EB029" w14:textId="2F8252EE" w:rsidR="00BE738E"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Or U023 – Reimbursement Contestation</w:t>
            </w:r>
          </w:p>
        </w:tc>
      </w:tr>
      <w:tr w:rsidR="00555566" w:rsidRPr="00DA238F" w14:paraId="7420828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7F68CE42" w14:textId="56F46DB0"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U023 – Reimbursement Contestation</w:t>
            </w:r>
          </w:p>
        </w:tc>
        <w:tc>
          <w:tcPr>
            <w:tcW w:w="5953" w:type="dxa"/>
            <w:vAlign w:val="center"/>
          </w:tcPr>
          <w:p w14:paraId="72BDBD9F" w14:textId="7158FAF6"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U029</w:t>
            </w:r>
            <w:r w:rsidR="00555566" w:rsidRPr="00DA238F">
              <w:rPr>
                <w:rFonts w:ascii="Calibri" w:hAnsi="Calibri"/>
                <w:sz w:val="20"/>
                <w:szCs w:val="24"/>
                <w:lang w:val="en-GB" w:eastAsia="en-GB"/>
              </w:rPr>
              <w:t xml:space="preserve"> </w:t>
            </w:r>
            <w:r w:rsidRPr="00DA238F">
              <w:rPr>
                <w:rFonts w:ascii="Calibri" w:hAnsi="Calibri"/>
                <w:sz w:val="20"/>
                <w:szCs w:val="24"/>
                <w:lang w:val="en-GB" w:eastAsia="en-GB"/>
              </w:rPr>
              <w:t>–</w:t>
            </w:r>
            <w:r w:rsidR="00555566" w:rsidRPr="00DA238F">
              <w:rPr>
                <w:rFonts w:ascii="Calibri" w:hAnsi="Calibri"/>
                <w:sz w:val="20"/>
                <w:szCs w:val="24"/>
                <w:lang w:val="en-GB" w:eastAsia="en-GB"/>
              </w:rPr>
              <w:t xml:space="preserve"> </w:t>
            </w:r>
            <w:r w:rsidRPr="00DA238F">
              <w:rPr>
                <w:rFonts w:ascii="Calibri" w:hAnsi="Calibri"/>
                <w:sz w:val="20"/>
                <w:szCs w:val="24"/>
                <w:lang w:val="en-GB" w:eastAsia="en-GB"/>
              </w:rPr>
              <w:t>Amended reimbursement request reaching to contestation</w:t>
            </w:r>
          </w:p>
        </w:tc>
      </w:tr>
      <w:tr w:rsidR="00555566" w:rsidRPr="00DA238F" w14:paraId="725E1D30" w14:textId="77777777" w:rsidTr="00407D7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1E3B97E9" w14:textId="4DC5B645"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U024</w:t>
            </w:r>
            <w:r w:rsidR="00555566" w:rsidRPr="00DA238F">
              <w:rPr>
                <w:rFonts w:ascii="Calibri" w:hAnsi="Calibri"/>
                <w:b w:val="0"/>
                <w:sz w:val="20"/>
                <w:szCs w:val="24"/>
                <w:lang w:val="en-GB" w:eastAsia="en-GB"/>
              </w:rPr>
              <w:t xml:space="preserve"> – </w:t>
            </w:r>
            <w:r w:rsidRPr="00DA238F">
              <w:rPr>
                <w:rFonts w:ascii="Calibri" w:hAnsi="Calibri"/>
                <w:b w:val="0"/>
                <w:sz w:val="20"/>
                <w:szCs w:val="24"/>
                <w:lang w:val="en-GB" w:eastAsia="en-GB"/>
              </w:rPr>
              <w:t>Reimbursement Payment Notification</w:t>
            </w:r>
          </w:p>
        </w:tc>
        <w:tc>
          <w:tcPr>
            <w:tcW w:w="5953" w:type="dxa"/>
            <w:vAlign w:val="center"/>
          </w:tcPr>
          <w:p w14:paraId="6F3F81A9" w14:textId="1A1A9D7B" w:rsidR="00555566"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U025 – Reimbursement Receipt / Closing Notification</w:t>
            </w:r>
          </w:p>
        </w:tc>
      </w:tr>
      <w:tr w:rsidR="00555566" w:rsidRPr="00DA238F" w14:paraId="0BE471F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1F92B0C0" w14:textId="320A84BF" w:rsidR="00555566" w:rsidRPr="00DA238F" w:rsidRDefault="00BE738E" w:rsidP="00CF2FCE">
            <w:pPr>
              <w:rPr>
                <w:rFonts w:ascii="Calibri" w:hAnsi="Calibri"/>
                <w:b w:val="0"/>
                <w:sz w:val="20"/>
                <w:szCs w:val="24"/>
                <w:lang w:val="en-GB" w:eastAsia="en-GB"/>
              </w:rPr>
            </w:pPr>
            <w:r w:rsidRPr="00DA238F">
              <w:rPr>
                <w:rFonts w:ascii="Calibri" w:hAnsi="Calibri"/>
                <w:b w:val="0"/>
                <w:sz w:val="20"/>
                <w:szCs w:val="24"/>
                <w:lang w:val="en-GB" w:eastAsia="en-GB"/>
              </w:rPr>
              <w:t>U026 – Charging Interest</w:t>
            </w:r>
          </w:p>
        </w:tc>
        <w:tc>
          <w:tcPr>
            <w:tcW w:w="5953" w:type="dxa"/>
            <w:vAlign w:val="center"/>
          </w:tcPr>
          <w:p w14:paraId="59938865" w14:textId="573138B9"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U027 – Reply on Interest</w:t>
            </w:r>
          </w:p>
        </w:tc>
      </w:tr>
      <w:tr w:rsidR="00575342" w:rsidRPr="00DA238F" w14:paraId="5D566884"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603631F" w14:textId="7F40B107" w:rsidR="00575342" w:rsidRPr="00DA238F" w:rsidRDefault="00575342" w:rsidP="00CF2FCE">
            <w:pPr>
              <w:rPr>
                <w:rFonts w:ascii="Calibri" w:hAnsi="Calibri"/>
                <w:b w:val="0"/>
                <w:sz w:val="20"/>
                <w:szCs w:val="24"/>
                <w:lang w:val="en-GB" w:eastAsia="en-GB"/>
              </w:rPr>
            </w:pPr>
            <w:r w:rsidRPr="00DA238F">
              <w:rPr>
                <w:rFonts w:ascii="Calibri" w:hAnsi="Calibri"/>
                <w:b w:val="0"/>
                <w:sz w:val="20"/>
                <w:szCs w:val="24"/>
                <w:lang w:val="en-GB" w:eastAsia="en-GB"/>
              </w:rPr>
              <w:t>U029 – Amended reimbursement request reaching to contestation</w:t>
            </w:r>
          </w:p>
        </w:tc>
        <w:tc>
          <w:tcPr>
            <w:tcW w:w="5953" w:type="dxa"/>
            <w:vAlign w:val="center"/>
          </w:tcPr>
          <w:p w14:paraId="0BE4FC97" w14:textId="77777777"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U021 – Reimbursement Full Acceptance</w:t>
            </w:r>
          </w:p>
          <w:p w14:paraId="0AFE6ADD" w14:textId="6ABAF1CA"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DA238F">
              <w:rPr>
                <w:rFonts w:ascii="Calibri" w:hAnsi="Calibri"/>
                <w:sz w:val="20"/>
                <w:szCs w:val="24"/>
                <w:lang w:val="en-GB" w:eastAsia="en-GB"/>
              </w:rPr>
              <w:t>Or U023 – Reimbursement Contestation</w:t>
            </w:r>
          </w:p>
        </w:tc>
      </w:tr>
    </w:tbl>
    <w:p w14:paraId="76B78267" w14:textId="77777777" w:rsidR="00A1341C" w:rsidRPr="00DA238F" w:rsidRDefault="00A1341C" w:rsidP="005E1000">
      <w:pPr>
        <w:pStyle w:val="Heading1"/>
        <w:spacing w:after="240"/>
        <w:rPr>
          <w:rStyle w:val="Hyperlink"/>
          <w:color w:val="000000" w:themeColor="text1"/>
          <w:u w:val="none"/>
        </w:rPr>
      </w:pPr>
      <w:bookmarkStart w:id="5" w:name="Start_BUC"/>
    </w:p>
    <w:p w14:paraId="5D9CD080" w14:textId="77777777" w:rsidR="00A65B47" w:rsidRPr="00DA238F" w:rsidRDefault="009C297A" w:rsidP="005E1000">
      <w:pPr>
        <w:pStyle w:val="Heading1"/>
        <w:spacing w:after="240"/>
        <w:rPr>
          <w:rStyle w:val="Hyperlink"/>
          <w:color w:val="000000" w:themeColor="text1"/>
          <w:u w:val="none"/>
        </w:rPr>
      </w:pPr>
      <w:bookmarkStart w:id="6" w:name="_Toc165060190"/>
      <w:r w:rsidRPr="00DA238F">
        <w:rPr>
          <w:rStyle w:val="Hyperlink"/>
          <w:color w:val="000000" w:themeColor="text1"/>
          <w:u w:val="none"/>
        </w:rPr>
        <w:t xml:space="preserve">How </w:t>
      </w:r>
      <w:r w:rsidR="00A65B47" w:rsidRPr="00DA238F">
        <w:rPr>
          <w:rStyle w:val="Hyperlink"/>
          <w:color w:val="000000" w:themeColor="text1"/>
          <w:u w:val="none"/>
        </w:rPr>
        <w:t xml:space="preserve">to start </w:t>
      </w:r>
      <w:r w:rsidRPr="00DA238F">
        <w:rPr>
          <w:rStyle w:val="Hyperlink"/>
          <w:color w:val="000000" w:themeColor="text1"/>
          <w:u w:val="none"/>
        </w:rPr>
        <w:t>this BUC</w:t>
      </w:r>
      <w:r w:rsidR="00A65B47" w:rsidRPr="00DA238F">
        <w:rPr>
          <w:rStyle w:val="Hyperlink"/>
          <w:color w:val="000000" w:themeColor="text1"/>
          <w:u w:val="none"/>
        </w:rPr>
        <w:t>?</w:t>
      </w:r>
      <w:bookmarkEnd w:id="6"/>
    </w:p>
    <w:bookmarkEnd w:id="5"/>
    <w:p w14:paraId="7100F485" w14:textId="1EAF6BCA" w:rsidR="0079063F" w:rsidRPr="00E345F1" w:rsidRDefault="00CC5DF5" w:rsidP="00575342">
      <w:pPr>
        <w:spacing w:after="0" w:line="240" w:lineRule="auto"/>
        <w:jc w:val="both"/>
      </w:pPr>
      <w:proofErr w:type="gramStart"/>
      <w:r w:rsidRPr="00DA238F">
        <w:t>In order to</w:t>
      </w:r>
      <w:proofErr w:type="gramEnd"/>
      <w:r w:rsidRPr="00DA238F">
        <w:t xml:space="preserve"> help you understand the UB_BUC_0</w:t>
      </w:r>
      <w:r w:rsidR="00BE738E" w:rsidRPr="00DA238F">
        <w:t>4</w:t>
      </w:r>
      <w:r w:rsidRPr="00DA238F">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DA238F">
        <w:t>t will guide you to the answer.</w:t>
      </w:r>
      <w:r w:rsidR="00F52987" w:rsidRPr="00DA238F">
        <w:t xml:space="preserve"> You will notice that in some of the steps where it is allowed to use the additional horizontal and administrative sub-processes</w:t>
      </w:r>
      <w:r w:rsidR="0048691E" w:rsidRPr="00DA238F">
        <w:t>,</w:t>
      </w:r>
      <w:r w:rsidR="00F52987" w:rsidRPr="00DA238F">
        <w:t xml:space="preserve"> they will be lis</w:t>
      </w:r>
      <w:r w:rsidR="009E08F4" w:rsidRPr="00DA238F">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DA238F" w14:paraId="45EE6E51" w14:textId="77777777" w:rsidTr="009E08F4">
        <w:tc>
          <w:tcPr>
            <w:tcW w:w="10065" w:type="dxa"/>
            <w:shd w:val="clear" w:color="auto" w:fill="BFBFBF" w:themeFill="background1" w:themeFillShade="BF"/>
          </w:tcPr>
          <w:p w14:paraId="75BBEFE1" w14:textId="77777777" w:rsidR="009E08F4" w:rsidRPr="00DA238F" w:rsidRDefault="009E08F4" w:rsidP="0069622B">
            <w:pPr>
              <w:pStyle w:val="Heading2"/>
            </w:pPr>
            <w:bookmarkStart w:id="7" w:name="_Toc478254761"/>
            <w:bookmarkStart w:id="8" w:name="_Toc165060191"/>
            <w:r w:rsidRPr="00DA238F">
              <w:t xml:space="preserve">What is my role in the social security exchange of information I </w:t>
            </w:r>
            <w:proofErr w:type="gramStart"/>
            <w:r w:rsidRPr="00DA238F">
              <w:t>have to</w:t>
            </w:r>
            <w:proofErr w:type="gramEnd"/>
            <w:r w:rsidRPr="00DA238F">
              <w:t xml:space="preserve"> complete?</w:t>
            </w:r>
            <w:bookmarkEnd w:id="7"/>
            <w:bookmarkEnd w:id="8"/>
            <w:r w:rsidRPr="00DA238F">
              <w:t xml:space="preserve"> </w:t>
            </w:r>
          </w:p>
        </w:tc>
      </w:tr>
      <w:tr w:rsidR="009E08F4" w:rsidRPr="00DA238F" w14:paraId="2BA6F1B0" w14:textId="77777777" w:rsidTr="009E08F4">
        <w:tc>
          <w:tcPr>
            <w:tcW w:w="10065" w:type="dxa"/>
          </w:tcPr>
          <w:p w14:paraId="636BF6BD" w14:textId="4D9A0481" w:rsidR="009E08F4" w:rsidRPr="00DA238F" w:rsidRDefault="00CF0B37" w:rsidP="00E345F1">
            <w:pPr>
              <w:spacing w:before="120" w:after="120"/>
              <w:jc w:val="both"/>
              <w:rPr>
                <w:rFonts w:cs="Calibri"/>
                <w:szCs w:val="20"/>
              </w:rPr>
            </w:pPr>
            <w:r w:rsidRPr="00DA238F">
              <w:rPr>
                <w:rFonts w:cs="Calibri"/>
                <w:szCs w:val="20"/>
              </w:rPr>
              <w:t xml:space="preserve">If you are the </w:t>
            </w:r>
            <w:r w:rsidR="00634994" w:rsidRPr="00DA238F">
              <w:rPr>
                <w:rFonts w:cs="Calibri"/>
                <w:szCs w:val="20"/>
              </w:rPr>
              <w:t>Liaison Body</w:t>
            </w:r>
            <w:r w:rsidRPr="00DA238F">
              <w:rPr>
                <w:rFonts w:cs="Calibri"/>
                <w:szCs w:val="20"/>
              </w:rPr>
              <w:t xml:space="preserve"> of a Member State that </w:t>
            </w:r>
            <w:r w:rsidR="00CD7C9F" w:rsidRPr="00DA238F">
              <w:rPr>
                <w:rFonts w:cs="Calibri"/>
                <w:szCs w:val="20"/>
              </w:rPr>
              <w:t xml:space="preserve">paid unemployment benefits as Member State of residence to a </w:t>
            </w:r>
            <w:proofErr w:type="spellStart"/>
            <w:r w:rsidR="00CD7C9F" w:rsidRPr="00DA238F">
              <w:rPr>
                <w:rFonts w:cs="Calibri"/>
                <w:szCs w:val="20"/>
              </w:rPr>
              <w:t>crossborder</w:t>
            </w:r>
            <w:proofErr w:type="spellEnd"/>
            <w:r w:rsidR="00CD7C9F" w:rsidRPr="00DA238F">
              <w:rPr>
                <w:rFonts w:cs="Calibri"/>
                <w:szCs w:val="20"/>
              </w:rPr>
              <w:t xml:space="preserve"> worker and you considered insurance periods from the Member State of last activity for the entitlement to Unemployment Benefits and </w:t>
            </w:r>
            <w:r w:rsidR="00634994" w:rsidRPr="00DA238F">
              <w:rPr>
                <w:rFonts w:cs="Calibri"/>
                <w:szCs w:val="20"/>
              </w:rPr>
              <w:t>you want to request the reimbursement of unemployment benefits</w:t>
            </w:r>
            <w:r w:rsidRPr="00DA238F">
              <w:rPr>
                <w:rFonts w:cs="Calibri"/>
                <w:szCs w:val="20"/>
              </w:rPr>
              <w:t xml:space="preserve"> from </w:t>
            </w:r>
            <w:r w:rsidR="00634994" w:rsidRPr="00DA238F">
              <w:rPr>
                <w:rFonts w:cs="Calibri"/>
                <w:szCs w:val="20"/>
              </w:rPr>
              <w:t>the Member State of former activity,</w:t>
            </w:r>
            <w:r w:rsidRPr="00DA238F">
              <w:rPr>
                <w:rFonts w:cs="Calibri"/>
                <w:szCs w:val="20"/>
              </w:rPr>
              <w:t xml:space="preserve"> your role will be defined as the </w:t>
            </w:r>
            <w:r w:rsidRPr="00DA238F">
              <w:rPr>
                <w:rFonts w:cs="Calibri"/>
                <w:b/>
                <w:szCs w:val="20"/>
              </w:rPr>
              <w:t>Case Owner</w:t>
            </w:r>
            <w:r w:rsidRPr="00DA238F">
              <w:rPr>
                <w:rFonts w:cs="Calibri"/>
                <w:szCs w:val="20"/>
              </w:rPr>
              <w:t>.</w:t>
            </w:r>
          </w:p>
          <w:p w14:paraId="68129339" w14:textId="6AE27949" w:rsidR="009E08F4" w:rsidRPr="00E345F1" w:rsidRDefault="00000000" w:rsidP="00E345F1">
            <w:pPr>
              <w:spacing w:after="120"/>
              <w:rPr>
                <w:color w:val="0000FF" w:themeColor="hyperlink"/>
                <w:u w:val="single"/>
              </w:rPr>
            </w:pPr>
            <w:hyperlink w:anchor="CO1" w:history="1">
              <w:r w:rsidR="009E08F4" w:rsidRPr="00DA238F">
                <w:rPr>
                  <w:rStyle w:val="Hyperlink"/>
                </w:rPr>
                <w:t>I am the Case Owner.</w:t>
              </w:r>
            </w:hyperlink>
            <w:r w:rsidR="00407D79" w:rsidRPr="00DA238F">
              <w:rPr>
                <w:rFonts w:cs="Calibri"/>
                <w:szCs w:val="20"/>
              </w:rPr>
              <w:t xml:space="preserve"> (step CO.1)</w:t>
            </w:r>
          </w:p>
        </w:tc>
      </w:tr>
      <w:tr w:rsidR="009E08F4" w:rsidRPr="00DA238F" w14:paraId="7C7CB788" w14:textId="77777777" w:rsidTr="009E08F4">
        <w:tc>
          <w:tcPr>
            <w:tcW w:w="10065" w:type="dxa"/>
          </w:tcPr>
          <w:p w14:paraId="3E92A9B4" w14:textId="77777777" w:rsidR="009E08F4" w:rsidRPr="00DA238F" w:rsidRDefault="009E08F4" w:rsidP="009E08F4"/>
          <w:p w14:paraId="62940C8A" w14:textId="59C09235" w:rsidR="009E08F4" w:rsidRPr="00DA238F" w:rsidRDefault="00CF0B37" w:rsidP="00DE73F4">
            <w:pPr>
              <w:spacing w:after="120"/>
              <w:jc w:val="both"/>
              <w:rPr>
                <w:rFonts w:ascii="Calibri" w:hAnsi="Calibri" w:cs="Calibri"/>
              </w:rPr>
            </w:pPr>
            <w:r w:rsidRPr="00DA238F">
              <w:t xml:space="preserve">If you are the </w:t>
            </w:r>
            <w:r w:rsidR="00634994" w:rsidRPr="00DA238F">
              <w:t>Liaison Body</w:t>
            </w:r>
            <w:r w:rsidRPr="00DA238F">
              <w:t xml:space="preserve"> that receives a request </w:t>
            </w:r>
            <w:r w:rsidR="00E269E8" w:rsidRPr="00DA238F">
              <w:t xml:space="preserve">for reimbursement of Unemployment Benefits paid by the other Member State to </w:t>
            </w:r>
            <w:proofErr w:type="spellStart"/>
            <w:r w:rsidR="00E269E8" w:rsidRPr="00DA238F">
              <w:t>crossborder</w:t>
            </w:r>
            <w:proofErr w:type="spellEnd"/>
            <w:r w:rsidR="00E269E8" w:rsidRPr="00DA238F">
              <w:t xml:space="preserve"> workers</w:t>
            </w:r>
            <w:r w:rsidR="0048691E" w:rsidRPr="00DA238F">
              <w:t>,</w:t>
            </w:r>
            <w:r w:rsidRPr="00DA238F">
              <w:t xml:space="preserve"> your role will be defined as the </w:t>
            </w:r>
            <w:r w:rsidRPr="00DA238F">
              <w:rPr>
                <w:b/>
              </w:rPr>
              <w:t>Counterparty</w:t>
            </w:r>
            <w:r w:rsidRPr="00DA238F">
              <w:t>.</w:t>
            </w:r>
          </w:p>
          <w:p w14:paraId="1CBC3CFF" w14:textId="0DE6D0BC" w:rsidR="009E08F4" w:rsidRPr="00E345F1" w:rsidRDefault="00000000" w:rsidP="00E345F1">
            <w:pPr>
              <w:spacing w:after="120"/>
              <w:rPr>
                <w:color w:val="0000FF" w:themeColor="hyperlink"/>
                <w:u w:val="single"/>
              </w:rPr>
            </w:pPr>
            <w:hyperlink w:anchor="CP1" w:history="1">
              <w:r w:rsidR="009E08F4" w:rsidRPr="00DA238F">
                <w:rPr>
                  <w:rStyle w:val="Hyperlink"/>
                </w:rPr>
                <w:t>I am the Counterparty.</w:t>
              </w:r>
            </w:hyperlink>
            <w:r w:rsidR="009E08F4" w:rsidRPr="00DA238F">
              <w:t xml:space="preserve"> </w:t>
            </w:r>
            <w:r w:rsidR="00407D79" w:rsidRPr="00DA238F">
              <w:rPr>
                <w:rFonts w:cs="Calibri"/>
                <w:szCs w:val="20"/>
              </w:rPr>
              <w:t>(step CP.1)</w:t>
            </w:r>
          </w:p>
        </w:tc>
      </w:tr>
    </w:tbl>
    <w:p w14:paraId="2A995953" w14:textId="77777777" w:rsidR="00EF14CB" w:rsidRPr="00DA238F"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677745E3" w14:textId="77777777" w:rsidTr="009E08F4">
        <w:tc>
          <w:tcPr>
            <w:tcW w:w="10065" w:type="dxa"/>
            <w:shd w:val="clear" w:color="auto" w:fill="BFBFBF" w:themeFill="background1" w:themeFillShade="BF"/>
          </w:tcPr>
          <w:p w14:paraId="460FCEA4" w14:textId="2A1FAE50" w:rsidR="009E08F4" w:rsidRPr="00DA238F" w:rsidRDefault="001E05D1" w:rsidP="00634994">
            <w:pPr>
              <w:pStyle w:val="Heading2"/>
              <w:rPr>
                <w:highlight w:val="yellow"/>
              </w:rPr>
            </w:pPr>
            <w:bookmarkStart w:id="9" w:name="CO1"/>
            <w:bookmarkStart w:id="10" w:name="_Toc478254762"/>
            <w:bookmarkStart w:id="11" w:name="_Toc165060192"/>
            <w:r w:rsidRPr="00DA238F">
              <w:t>CO.</w:t>
            </w:r>
            <w:r w:rsidR="00634994" w:rsidRPr="00DA238F">
              <w:t>1</w:t>
            </w:r>
            <w:bookmarkEnd w:id="9"/>
            <w:r w:rsidR="009E08F4" w:rsidRPr="00DA238F">
              <w:t xml:space="preserve"> Who </w:t>
            </w:r>
            <w:proofErr w:type="gramStart"/>
            <w:r w:rsidR="009E08F4" w:rsidRPr="00DA238F">
              <w:t>do</w:t>
            </w:r>
            <w:proofErr w:type="gramEnd"/>
            <w:r w:rsidR="009E08F4" w:rsidRPr="00DA238F">
              <w:t xml:space="preserve"> I need to exchange information with?</w:t>
            </w:r>
            <w:bookmarkEnd w:id="10"/>
            <w:bookmarkEnd w:id="11"/>
          </w:p>
        </w:tc>
      </w:tr>
      <w:tr w:rsidR="009E08F4" w:rsidRPr="00DA238F" w14:paraId="2A1B120C" w14:textId="77777777" w:rsidTr="009E08F4">
        <w:tc>
          <w:tcPr>
            <w:tcW w:w="10065" w:type="dxa"/>
          </w:tcPr>
          <w:p w14:paraId="0A347B63" w14:textId="4BEBF29F" w:rsidR="009E08F4" w:rsidRPr="00DA238F" w:rsidRDefault="009E08F4" w:rsidP="00E345F1">
            <w:pPr>
              <w:spacing w:before="120" w:after="120"/>
              <w:jc w:val="both"/>
            </w:pPr>
            <w:r w:rsidRPr="00DA238F">
              <w:t xml:space="preserve">As the Case Owner, your </w:t>
            </w:r>
            <w:r w:rsidR="00634994" w:rsidRPr="00DA238F">
              <w:t>first</w:t>
            </w:r>
            <w:r w:rsidR="007E0D6F" w:rsidRPr="00DA238F">
              <w:t xml:space="preserve"> step in any new </w:t>
            </w:r>
            <w:r w:rsidR="00634994" w:rsidRPr="00DA238F">
              <w:t xml:space="preserve">reimbursement </w:t>
            </w:r>
            <w:r w:rsidR="007E0D6F" w:rsidRPr="00DA238F">
              <w:t xml:space="preserve">request </w:t>
            </w:r>
            <w:r w:rsidRPr="00DA238F">
              <w:t xml:space="preserve">will be to identify the Member State that </w:t>
            </w:r>
            <w:r w:rsidR="00A25914" w:rsidRPr="00DA238F">
              <w:t xml:space="preserve">should refund the unemployment benefits </w:t>
            </w:r>
            <w:r w:rsidR="00A34F2F" w:rsidRPr="00DA238F">
              <w:t xml:space="preserve">which your Member State has </w:t>
            </w:r>
            <w:r w:rsidR="00A25914" w:rsidRPr="00DA238F">
              <w:t xml:space="preserve">paid to </w:t>
            </w:r>
            <w:proofErr w:type="spellStart"/>
            <w:r w:rsidR="00A25914" w:rsidRPr="00DA238F">
              <w:t>crossborder</w:t>
            </w:r>
            <w:proofErr w:type="spellEnd"/>
            <w:r w:rsidR="00A25914" w:rsidRPr="00DA238F">
              <w:t xml:space="preserve"> workers</w:t>
            </w:r>
            <w:r w:rsidRPr="00DA238F">
              <w:t xml:space="preserve">. The second step is to identify the </w:t>
            </w:r>
            <w:r w:rsidR="00A25914" w:rsidRPr="00DA238F">
              <w:t>Liaison Body for unemployment benefits</w:t>
            </w:r>
            <w:r w:rsidRPr="00DA238F">
              <w:t xml:space="preserve"> in th</w:t>
            </w:r>
            <w:r w:rsidR="007E0D6F" w:rsidRPr="00DA238F">
              <w:t>e</w:t>
            </w:r>
            <w:r w:rsidRPr="00DA238F">
              <w:t xml:space="preserve"> Member State</w:t>
            </w:r>
            <w:r w:rsidR="007E0D6F" w:rsidRPr="00DA238F">
              <w:t xml:space="preserve"> concerned</w:t>
            </w:r>
            <w:r w:rsidRPr="00DA238F">
              <w:t>. This activity will define the Counterparty you will be working with in the</w:t>
            </w:r>
            <w:r w:rsidR="00D26B04" w:rsidRPr="00DA238F">
              <w:t xml:space="preserve"> reimbursement procedure</w:t>
            </w:r>
            <w:r w:rsidRPr="00DA238F">
              <w:t>.</w:t>
            </w:r>
          </w:p>
          <w:p w14:paraId="0F21B4CA" w14:textId="327E6247" w:rsidR="00407D79" w:rsidRPr="00DA238F" w:rsidRDefault="00000000" w:rsidP="00F0201B">
            <w:pPr>
              <w:numPr>
                <w:ilvl w:val="0"/>
                <w:numId w:val="22"/>
              </w:numPr>
              <w:ind w:left="720"/>
              <w:rPr>
                <w:rStyle w:val="Hyperlink"/>
              </w:rPr>
            </w:pPr>
            <w:hyperlink w:anchor="CO2" w:history="1">
              <w:r w:rsidR="009E08F4" w:rsidRPr="00DA238F">
                <w:rPr>
                  <w:rStyle w:val="Hyperlink"/>
                </w:rPr>
                <w:t>I need to identify the Counterparty.</w:t>
              </w:r>
            </w:hyperlink>
            <w:r w:rsidR="00407D79" w:rsidRPr="00DA238F">
              <w:rPr>
                <w:rStyle w:val="Hyperlink"/>
              </w:rPr>
              <w:t xml:space="preserve"> (step CO.2)</w:t>
            </w:r>
          </w:p>
          <w:p w14:paraId="2A0C04A6" w14:textId="69CA3882" w:rsidR="00F0201B" w:rsidRPr="00E345F1" w:rsidRDefault="00000000" w:rsidP="00E345F1">
            <w:pPr>
              <w:numPr>
                <w:ilvl w:val="0"/>
                <w:numId w:val="22"/>
              </w:numPr>
              <w:spacing w:after="120"/>
              <w:ind w:left="720"/>
              <w:rPr>
                <w:color w:val="0000FF" w:themeColor="hyperlink"/>
                <w:u w:val="single"/>
              </w:rPr>
            </w:pPr>
            <w:hyperlink w:anchor="CO3" w:history="1">
              <w:r w:rsidR="009E08F4" w:rsidRPr="00DA238F">
                <w:rPr>
                  <w:rStyle w:val="Hyperlink"/>
                </w:rPr>
                <w:t>I have identified the Counterparty I need to contact.</w:t>
              </w:r>
            </w:hyperlink>
            <w:r w:rsidR="00407D79" w:rsidRPr="00DA238F">
              <w:rPr>
                <w:rStyle w:val="Hyperlink"/>
              </w:rPr>
              <w:t xml:space="preserve"> (step CO.3)</w:t>
            </w:r>
          </w:p>
        </w:tc>
      </w:tr>
    </w:tbl>
    <w:p w14:paraId="6B90239C" w14:textId="77777777" w:rsidR="009E08F4" w:rsidRPr="00DA238F"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54778E6F" w14:textId="77777777" w:rsidTr="009E08F4">
        <w:tc>
          <w:tcPr>
            <w:tcW w:w="10065" w:type="dxa"/>
            <w:shd w:val="clear" w:color="auto" w:fill="BFBFBF" w:themeFill="background1" w:themeFillShade="BF"/>
          </w:tcPr>
          <w:p w14:paraId="13B2FBEE" w14:textId="35C79043" w:rsidR="009E08F4" w:rsidRPr="00DA238F" w:rsidRDefault="001E05D1" w:rsidP="00A25914">
            <w:pPr>
              <w:pStyle w:val="Heading2"/>
              <w:rPr>
                <w:highlight w:val="yellow"/>
              </w:rPr>
            </w:pPr>
            <w:bookmarkStart w:id="12" w:name="CO2"/>
            <w:bookmarkStart w:id="13" w:name="_Toc478254763"/>
            <w:bookmarkStart w:id="14" w:name="_Toc165060193"/>
            <w:r w:rsidRPr="00DA238F">
              <w:t>CO.</w:t>
            </w:r>
            <w:r w:rsidR="00634994" w:rsidRPr="00DA238F">
              <w:t>2</w:t>
            </w:r>
            <w:bookmarkEnd w:id="12"/>
            <w:r w:rsidR="009E08F4" w:rsidRPr="00DA238F">
              <w:t xml:space="preserve"> How do I identify the correct </w:t>
            </w:r>
            <w:r w:rsidR="00A25914" w:rsidRPr="00DA238F">
              <w:t>Liaison Body</w:t>
            </w:r>
            <w:r w:rsidR="009E08F4" w:rsidRPr="00DA238F">
              <w:t>?</w:t>
            </w:r>
            <w:bookmarkEnd w:id="13"/>
            <w:bookmarkEnd w:id="14"/>
            <w:r w:rsidR="009E08F4" w:rsidRPr="00DA238F">
              <w:rPr>
                <w:rStyle w:val="Heading2Char"/>
              </w:rPr>
              <w:t xml:space="preserve">  </w:t>
            </w:r>
          </w:p>
        </w:tc>
      </w:tr>
      <w:tr w:rsidR="009E08F4" w:rsidRPr="00DA238F" w14:paraId="4AF9BD44" w14:textId="77777777" w:rsidTr="009E08F4">
        <w:tc>
          <w:tcPr>
            <w:tcW w:w="10065" w:type="dxa"/>
          </w:tcPr>
          <w:p w14:paraId="0E64C059" w14:textId="532089B7" w:rsidR="009E08F4" w:rsidRPr="00DA238F" w:rsidRDefault="009E08F4" w:rsidP="00E345F1">
            <w:pPr>
              <w:spacing w:before="120" w:after="120"/>
              <w:jc w:val="both"/>
            </w:pPr>
            <w:proofErr w:type="gramStart"/>
            <w:r w:rsidRPr="00DA238F">
              <w:t>In order to</w:t>
            </w:r>
            <w:proofErr w:type="gramEnd"/>
            <w:r w:rsidRPr="00DA238F">
              <w:t xml:space="preserve"> determine the relevant </w:t>
            </w:r>
            <w:r w:rsidR="00A25914" w:rsidRPr="00DA238F">
              <w:t xml:space="preserve">Liaison Body </w:t>
            </w:r>
            <w:r w:rsidRPr="00DA238F">
              <w:t xml:space="preserve">from </w:t>
            </w:r>
            <w:r w:rsidR="009B61F0" w:rsidRPr="00DA238F">
              <w:t>an</w:t>
            </w:r>
            <w:r w:rsidRPr="00DA238F">
              <w:t>other Member State</w:t>
            </w:r>
            <w:r w:rsidR="002A70C8" w:rsidRPr="00DA238F">
              <w:t>,</w:t>
            </w:r>
            <w:r w:rsidRPr="00DA238F">
              <w:t xml:space="preserve"> you will need to consult the Institution Repository (IR). The IR provides an electronic record of all current and previous Competent Institutions and Liaison Bodies that have been responsible for the </w:t>
            </w:r>
            <w:proofErr w:type="gramStart"/>
            <w:r w:rsidRPr="00DA238F">
              <w:t>cross border</w:t>
            </w:r>
            <w:proofErr w:type="gramEnd"/>
            <w:r w:rsidRPr="00DA238F">
              <w:t xml:space="preserve"> coordination of social security information for each of the relevant Member States.</w:t>
            </w:r>
          </w:p>
          <w:p w14:paraId="669C5A88" w14:textId="6E403F2D" w:rsidR="00494DA6" w:rsidRPr="00DA238F" w:rsidRDefault="00494DA6" w:rsidP="00DE73F4">
            <w:pPr>
              <w:spacing w:after="120"/>
              <w:jc w:val="both"/>
            </w:pPr>
            <w:r w:rsidRPr="00DA238F">
              <w:t xml:space="preserve">The reimbursement claims are introduced and paid via the Liaison Bodies of the Member States. </w:t>
            </w:r>
            <w:r w:rsidR="00C93226" w:rsidRPr="00DA238F">
              <w:t xml:space="preserve">You should </w:t>
            </w:r>
            <w:r w:rsidR="00C93226" w:rsidRPr="00DA238F">
              <w:lastRenderedPageBreak/>
              <w:t>choose the Liaison Body for the unemployment sector.</w:t>
            </w:r>
          </w:p>
          <w:p w14:paraId="71764F8D" w14:textId="4897EB41" w:rsidR="009E08F4" w:rsidRPr="00DA238F" w:rsidRDefault="009E08F4" w:rsidP="00DE73F4">
            <w:pPr>
              <w:spacing w:after="120"/>
            </w:pPr>
            <w:r w:rsidRPr="00DA238F">
              <w:t xml:space="preserve">To access the IR please use the following </w:t>
            </w:r>
            <w:r w:rsidRPr="00DA238F">
              <w:rPr>
                <w:color w:val="FF0000"/>
                <w:u w:val="single"/>
              </w:rPr>
              <w:t>link</w:t>
            </w:r>
            <w:r w:rsidRPr="00DA238F">
              <w:t>.</w:t>
            </w:r>
          </w:p>
          <w:p w14:paraId="67A89F72" w14:textId="25514A79" w:rsidR="009E08F4" w:rsidRPr="00E345F1" w:rsidRDefault="00000000" w:rsidP="00E345F1">
            <w:pPr>
              <w:numPr>
                <w:ilvl w:val="0"/>
                <w:numId w:val="22"/>
              </w:numPr>
              <w:spacing w:after="120"/>
              <w:ind w:left="720"/>
              <w:rPr>
                <w:color w:val="0000FF" w:themeColor="hyperlink"/>
                <w:u w:val="single"/>
              </w:rPr>
            </w:pPr>
            <w:hyperlink w:anchor="CO3" w:history="1">
              <w:r w:rsidR="009E08F4" w:rsidRPr="00DA238F">
                <w:rPr>
                  <w:rStyle w:val="Hyperlink"/>
                </w:rPr>
                <w:t xml:space="preserve">I have now identified the </w:t>
              </w:r>
              <w:r w:rsidR="00C93226" w:rsidRPr="00DA238F">
                <w:rPr>
                  <w:rStyle w:val="Hyperlink"/>
                </w:rPr>
                <w:t xml:space="preserve">Liaison </w:t>
              </w:r>
              <w:r w:rsidR="00DA238F" w:rsidRPr="00DA238F">
                <w:rPr>
                  <w:rStyle w:val="Hyperlink"/>
                </w:rPr>
                <w:t>Body from</w:t>
              </w:r>
              <w:r w:rsidR="009E08F4" w:rsidRPr="00DA238F">
                <w:rPr>
                  <w:rStyle w:val="Hyperlink"/>
                </w:rPr>
                <w:t xml:space="preserve"> the Member State I need to contact.</w:t>
              </w:r>
            </w:hyperlink>
            <w:r w:rsidR="009E08F4" w:rsidRPr="00DA238F">
              <w:rPr>
                <w:rStyle w:val="Hyperlink"/>
              </w:rPr>
              <w:t xml:space="preserve"> </w:t>
            </w:r>
            <w:r w:rsidR="00407D79" w:rsidRPr="00DA238F">
              <w:rPr>
                <w:rStyle w:val="Hyperlink"/>
              </w:rPr>
              <w:t>(step CO.3)</w:t>
            </w:r>
          </w:p>
        </w:tc>
      </w:tr>
    </w:tbl>
    <w:p w14:paraId="306B28A0" w14:textId="77777777" w:rsidR="00407D79" w:rsidRPr="00DA238F" w:rsidRDefault="00407D79" w:rsidP="009E08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042D0" w:rsidRPr="00DA238F" w14:paraId="5D9CD0A7" w14:textId="77777777" w:rsidTr="00BA0522">
        <w:tc>
          <w:tcPr>
            <w:tcW w:w="10065" w:type="dxa"/>
            <w:shd w:val="clear" w:color="auto" w:fill="BFBFBF" w:themeFill="background1" w:themeFillShade="BF"/>
          </w:tcPr>
          <w:p w14:paraId="5D9CD0A6" w14:textId="538DC6A9" w:rsidR="001042D0" w:rsidRPr="00DA238F" w:rsidRDefault="001E05D1" w:rsidP="00BA0522">
            <w:pPr>
              <w:pStyle w:val="Heading2"/>
            </w:pPr>
            <w:bookmarkStart w:id="15" w:name="CO3"/>
            <w:bookmarkStart w:id="16" w:name="first_step_CO" w:colFirst="0" w:colLast="0"/>
            <w:bookmarkStart w:id="17" w:name="_Toc165060194"/>
            <w:r w:rsidRPr="00DA238F">
              <w:t>CO.</w:t>
            </w:r>
            <w:r w:rsidR="00634994" w:rsidRPr="00DA238F">
              <w:t>3</w:t>
            </w:r>
            <w:bookmarkEnd w:id="15"/>
            <w:r w:rsidR="00634994" w:rsidRPr="00DA238F">
              <w:t xml:space="preserve"> How do I initiate </w:t>
            </w:r>
            <w:r w:rsidR="00447E9F" w:rsidRPr="00DA238F">
              <w:t xml:space="preserve">and process </w:t>
            </w:r>
            <w:r w:rsidR="00634994" w:rsidRPr="00DA238F">
              <w:t>the reimbursement request?</w:t>
            </w:r>
            <w:bookmarkEnd w:id="17"/>
          </w:p>
        </w:tc>
      </w:tr>
      <w:bookmarkEnd w:id="16"/>
      <w:tr w:rsidR="001042D0" w:rsidRPr="00DA238F" w14:paraId="5D9CD0B5" w14:textId="77777777" w:rsidTr="00BA0522">
        <w:tc>
          <w:tcPr>
            <w:tcW w:w="10065" w:type="dxa"/>
          </w:tcPr>
          <w:p w14:paraId="509080D5" w14:textId="5F00C616" w:rsidR="00FB7D3C" w:rsidRPr="00DA238F" w:rsidRDefault="00FB7D3C" w:rsidP="00D46172">
            <w:pPr>
              <w:spacing w:before="120" w:after="120"/>
              <w:jc w:val="both"/>
            </w:pPr>
            <w:r w:rsidRPr="00DA238F">
              <w:t>The reimbursement procedure involves basically three fields of exchanges –</w:t>
            </w:r>
            <w:r w:rsidR="002C3820" w:rsidRPr="00DA238F">
              <w:t xml:space="preserve"> exchange</w:t>
            </w:r>
            <w:r w:rsidRPr="00DA238F">
              <w:t xml:space="preserve"> on the content of the reimbursement request (U020, U029 – U023, U021)</w:t>
            </w:r>
            <w:r w:rsidR="002C3820" w:rsidRPr="00DA238F">
              <w:t>, exchange</w:t>
            </w:r>
            <w:r w:rsidRPr="00DA238F">
              <w:t xml:space="preserve"> on payments (U024 – U0</w:t>
            </w:r>
            <w:r w:rsidR="002C3820" w:rsidRPr="00DA238F">
              <w:t>25) and exchange</w:t>
            </w:r>
            <w:r w:rsidRPr="00DA238F">
              <w:t xml:space="preserve"> on charging interest (U026 – U027). </w:t>
            </w:r>
            <w:r w:rsidR="002C3820" w:rsidRPr="00DA238F">
              <w:t>These exchanges</w:t>
            </w:r>
            <w:r w:rsidRPr="00DA238F">
              <w:t xml:space="preserve"> can take place to some extent independent</w:t>
            </w:r>
            <w:r w:rsidR="002C3820" w:rsidRPr="00DA238F">
              <w:t xml:space="preserve"> of</w:t>
            </w:r>
            <w:r w:rsidRPr="00DA238F">
              <w:t xml:space="preserve"> each other. For the </w:t>
            </w:r>
            <w:proofErr w:type="gramStart"/>
            <w:r w:rsidRPr="00DA238F">
              <w:t>clerks</w:t>
            </w:r>
            <w:proofErr w:type="gramEnd"/>
            <w:r w:rsidRPr="00DA238F">
              <w:t xml:space="preserve"> vari</w:t>
            </w:r>
            <w:r w:rsidR="002C3820" w:rsidRPr="00DA238F">
              <w:t>ous</w:t>
            </w:r>
            <w:r w:rsidRPr="00DA238F">
              <w:t xml:space="preserve"> steps are available in different stages of the process depending on the progress of the </w:t>
            </w:r>
            <w:r w:rsidR="002C3820" w:rsidRPr="00DA238F">
              <w:t>individual exchange</w:t>
            </w:r>
            <w:r w:rsidRPr="00DA238F">
              <w:t>.</w:t>
            </w:r>
          </w:p>
          <w:p w14:paraId="6BA8CDF5" w14:textId="008FE678" w:rsidR="00634994" w:rsidRDefault="00634994" w:rsidP="00D46172">
            <w:pPr>
              <w:spacing w:before="120" w:after="120"/>
              <w:jc w:val="both"/>
            </w:pPr>
            <w:r w:rsidRPr="00DA238F">
              <w:t xml:space="preserve">The </w:t>
            </w:r>
            <w:r w:rsidR="00FB7D3C" w:rsidRPr="00DA238F">
              <w:t xml:space="preserve">first </w:t>
            </w:r>
            <w:r w:rsidRPr="00DA238F">
              <w:t xml:space="preserve">step in the </w:t>
            </w:r>
            <w:r w:rsidR="002C3820" w:rsidRPr="00DA238F">
              <w:t>exchange</w:t>
            </w:r>
            <w:r w:rsidR="00FB7D3C" w:rsidRPr="00DA238F">
              <w:t xml:space="preserve"> on the content of the reimbursement request</w:t>
            </w:r>
            <w:r w:rsidRPr="00DA238F">
              <w:t xml:space="preserve"> </w:t>
            </w:r>
            <w:r w:rsidR="002A70C8" w:rsidRPr="00DA238F">
              <w:t xml:space="preserve">for you </w:t>
            </w:r>
            <w:r w:rsidR="00FB7D3C" w:rsidRPr="00DA238F">
              <w:t xml:space="preserve">is </w:t>
            </w:r>
            <w:r w:rsidRPr="00DA238F">
              <w:t xml:space="preserve">to fill </w:t>
            </w:r>
            <w:r w:rsidR="00727E30" w:rsidRPr="00DA238F">
              <w:t xml:space="preserve">in </w:t>
            </w:r>
            <w:r w:rsidR="00E16493" w:rsidRPr="00DA238F">
              <w:t>SED</w:t>
            </w:r>
            <w:r w:rsidRPr="00DA238F">
              <w:t xml:space="preserve"> </w:t>
            </w:r>
            <w:hyperlink r:id="rId17" w:history="1">
              <w:r w:rsidRPr="00DA238F">
                <w:rPr>
                  <w:rStyle w:val="Hyperlink"/>
                </w:rPr>
                <w:t>U020 – Reimbursement Request</w:t>
              </w:r>
            </w:hyperlink>
            <w:r w:rsidRPr="00DA238F">
              <w:t xml:space="preserve">, making sure you enter all the required information.  </w:t>
            </w:r>
            <w:r w:rsidR="00B43F38" w:rsidRPr="00DA238F">
              <w:t>Afterwards y</w:t>
            </w:r>
            <w:r w:rsidRPr="00DA238F">
              <w:t xml:space="preserve">ou send the </w:t>
            </w:r>
            <w:r w:rsidR="00B43F38" w:rsidRPr="00DA238F">
              <w:t xml:space="preserve">SED </w:t>
            </w:r>
            <w:r w:rsidRPr="00DA238F">
              <w:t>U0</w:t>
            </w:r>
            <w:r w:rsidR="00771AE6" w:rsidRPr="00DA238F">
              <w:t>20</w:t>
            </w:r>
            <w:r w:rsidRPr="00DA238F">
              <w:t xml:space="preserve"> (including any attachments if necessary) to the Counterparty.</w:t>
            </w:r>
          </w:p>
          <w:p w14:paraId="77A53C73" w14:textId="40596741" w:rsidR="0043396D" w:rsidRPr="00DA238F" w:rsidRDefault="0043396D" w:rsidP="00D46172">
            <w:pPr>
              <w:spacing w:before="120" w:after="120"/>
              <w:jc w:val="both"/>
            </w:pPr>
            <w:r w:rsidRPr="008F390E">
              <w:t xml:space="preserve">All attachments supporting the reply must be attached to the individual part of the </w:t>
            </w:r>
            <w:r>
              <w:t>U020</w:t>
            </w:r>
            <w:r w:rsidRPr="008F390E">
              <w:t>. An attachment that is not correctly referenced to a specific individual part might not be handled properly.</w:t>
            </w:r>
          </w:p>
          <w:p w14:paraId="5057612F" w14:textId="5055A6B3" w:rsidR="00771AE6" w:rsidRPr="00DA238F" w:rsidRDefault="00D072EF" w:rsidP="00634994">
            <w:pPr>
              <w:spacing w:after="120"/>
            </w:pPr>
            <w:r w:rsidRPr="00DA238F">
              <w:t xml:space="preserve">Once you have sent </w:t>
            </w:r>
            <w:r w:rsidR="00771AE6" w:rsidRPr="00DA238F">
              <w:t xml:space="preserve">your SED U020, there are </w:t>
            </w:r>
            <w:r w:rsidRPr="00DA238F">
              <w:rPr>
                <w:u w:val="single"/>
              </w:rPr>
              <w:t>three</w:t>
            </w:r>
            <w:r w:rsidR="00771AE6" w:rsidRPr="00DA238F">
              <w:rPr>
                <w:u w:val="single"/>
              </w:rPr>
              <w:t xml:space="preserve"> possible outcomes</w:t>
            </w:r>
            <w:r w:rsidR="00771AE6" w:rsidRPr="00DA238F">
              <w:t>:</w:t>
            </w:r>
          </w:p>
          <w:p w14:paraId="57E802FC" w14:textId="584EE9D3" w:rsidR="00771AE6" w:rsidRPr="00DA238F" w:rsidRDefault="00771AE6" w:rsidP="00634994">
            <w:pPr>
              <w:spacing w:after="120"/>
            </w:pPr>
            <w:r w:rsidRPr="00DA238F">
              <w:t xml:space="preserve">a) The </w:t>
            </w:r>
            <w:r w:rsidR="008D6ABB" w:rsidRPr="00DA238F">
              <w:t>Counterparty</w:t>
            </w:r>
            <w:r w:rsidRPr="00DA238F">
              <w:t xml:space="preserve"> can accept the reimbursement claim fully</w:t>
            </w:r>
            <w:r w:rsidR="00CD1643" w:rsidRPr="00DA238F">
              <w:t xml:space="preserve">, by sending you </w:t>
            </w:r>
            <w:r w:rsidR="00E16493" w:rsidRPr="00DA238F">
              <w:t>SED</w:t>
            </w:r>
            <w:r w:rsidR="00CD1643" w:rsidRPr="00DA238F">
              <w:t xml:space="preserve"> </w:t>
            </w:r>
            <w:hyperlink r:id="rId18" w:history="1">
              <w:r w:rsidR="00CD1643" w:rsidRPr="00DA238F">
                <w:rPr>
                  <w:rStyle w:val="Hyperlink"/>
                </w:rPr>
                <w:t>U021 Reimbursement Full Acceptance</w:t>
              </w:r>
            </w:hyperlink>
            <w:r w:rsidRPr="00DA238F">
              <w:t>.</w:t>
            </w:r>
          </w:p>
          <w:p w14:paraId="4BB5CFEC" w14:textId="28F2873D" w:rsidR="00414F21" w:rsidRPr="00DA238F" w:rsidRDefault="00B43F38" w:rsidP="00E345F1">
            <w:pPr>
              <w:spacing w:after="120"/>
              <w:jc w:val="both"/>
            </w:pPr>
            <w:r w:rsidRPr="00DA238F">
              <w:t xml:space="preserve">Then the </w:t>
            </w:r>
            <w:r w:rsidR="00A35F12" w:rsidRPr="00DA238F">
              <w:t>Counterparty</w:t>
            </w:r>
            <w:r w:rsidR="00CD1643" w:rsidRPr="00DA238F">
              <w:t xml:space="preserve"> will make </w:t>
            </w:r>
            <w:r w:rsidR="00061310" w:rsidRPr="00DA238F">
              <w:t xml:space="preserve">a </w:t>
            </w:r>
            <w:r w:rsidR="00CD1643" w:rsidRPr="00DA238F">
              <w:t xml:space="preserve">payment for all the accepted individual claims. After </w:t>
            </w:r>
            <w:r w:rsidR="00FB7D3C" w:rsidRPr="00DA238F">
              <w:t>payment</w:t>
            </w:r>
            <w:r w:rsidR="00CD1643" w:rsidRPr="00DA238F">
              <w:t xml:space="preserve">, </w:t>
            </w:r>
            <w:r w:rsidR="00447569" w:rsidRPr="00DA238F">
              <w:t xml:space="preserve">you expect to receive </w:t>
            </w:r>
            <w:r w:rsidR="00E16493" w:rsidRPr="00DA238F">
              <w:t>SED</w:t>
            </w:r>
            <w:r w:rsidR="00447569" w:rsidRPr="00DA238F">
              <w:t xml:space="preserve"> </w:t>
            </w:r>
            <w:hyperlink r:id="rId19" w:history="1">
              <w:r w:rsidR="00CD1643" w:rsidRPr="00DA238F">
                <w:rPr>
                  <w:rStyle w:val="Hyperlink"/>
                </w:rPr>
                <w:t>U024 – Reimbursement Payment Notification</w:t>
              </w:r>
            </w:hyperlink>
            <w:r w:rsidR="00CD1643" w:rsidRPr="00DA238F">
              <w:t>.</w:t>
            </w:r>
          </w:p>
          <w:p w14:paraId="46D216D1" w14:textId="582BF212" w:rsidR="002C3820" w:rsidRPr="00E345F1" w:rsidRDefault="00000000" w:rsidP="00E345F1">
            <w:pPr>
              <w:numPr>
                <w:ilvl w:val="0"/>
                <w:numId w:val="22"/>
              </w:numPr>
              <w:ind w:left="720"/>
              <w:rPr>
                <w:color w:val="0000FF" w:themeColor="hyperlink"/>
                <w:u w:val="single"/>
              </w:rPr>
            </w:pPr>
            <w:hyperlink w:anchor="_CO.5_What_should" w:history="1">
              <w:r w:rsidR="00FB7D3C" w:rsidRPr="008040E9">
                <w:rPr>
                  <w:rStyle w:val="Hyperlink"/>
                </w:rPr>
                <w:t>I have received SED U024.</w:t>
              </w:r>
            </w:hyperlink>
            <w:r w:rsidR="00FB7D3C" w:rsidRPr="00DA238F">
              <w:rPr>
                <w:rStyle w:val="Hyperlink"/>
              </w:rPr>
              <w:t xml:space="preserve"> (step CO.</w:t>
            </w:r>
            <w:r w:rsidR="002B76E2" w:rsidRPr="00DA238F">
              <w:rPr>
                <w:rStyle w:val="Hyperlink"/>
              </w:rPr>
              <w:t>5</w:t>
            </w:r>
            <w:r w:rsidR="00FB7D3C" w:rsidRPr="00DA238F">
              <w:rPr>
                <w:rStyle w:val="Hyperlink"/>
              </w:rPr>
              <w:t>)</w:t>
            </w:r>
          </w:p>
          <w:p w14:paraId="7FD6DD69" w14:textId="2890F61F" w:rsidR="00912202" w:rsidRPr="00DA238F" w:rsidRDefault="00784CB9" w:rsidP="00407D79">
            <w:pPr>
              <w:spacing w:before="120" w:after="120"/>
            </w:pPr>
            <w:r w:rsidRPr="00DA238F">
              <w:t xml:space="preserve">b) </w:t>
            </w:r>
            <w:r w:rsidR="00B23D4A" w:rsidRPr="00DA238F">
              <w:t xml:space="preserve">If </w:t>
            </w:r>
            <w:r w:rsidRPr="00DA238F">
              <w:t xml:space="preserve">the </w:t>
            </w:r>
            <w:r w:rsidR="00F14C22" w:rsidRPr="00DA238F">
              <w:t xml:space="preserve">whole </w:t>
            </w:r>
            <w:r w:rsidRPr="00DA238F">
              <w:t xml:space="preserve">reimbursement request </w:t>
            </w:r>
            <w:r w:rsidR="00F14C22" w:rsidRPr="00DA238F">
              <w:t xml:space="preserve">(i.e. all </w:t>
            </w:r>
            <w:r w:rsidR="00D30F0F">
              <w:t>individual claims</w:t>
            </w:r>
            <w:r w:rsidR="00F14C22" w:rsidRPr="00DA238F">
              <w:t xml:space="preserve"> included in that request) </w:t>
            </w:r>
            <w:r w:rsidRPr="00DA238F">
              <w:t xml:space="preserve">was submitted after the time limit laid down in Article 70 of Regulation </w:t>
            </w:r>
            <w:r w:rsidR="007B1AB1" w:rsidRPr="00DA238F">
              <w:t xml:space="preserve">No </w:t>
            </w:r>
            <w:r w:rsidRPr="00DA238F">
              <w:t xml:space="preserve">987/2009, the Counterparty is not obliged to consider the claims submitted late. </w:t>
            </w:r>
            <w:r w:rsidR="00B23D4A" w:rsidRPr="00DA238F">
              <w:t>If the Counterparty decides not to consider the late claims, y</w:t>
            </w:r>
            <w:r w:rsidRPr="00DA238F">
              <w:t xml:space="preserve">ou will receive </w:t>
            </w:r>
            <w:r w:rsidR="00254C25" w:rsidRPr="00DA238F">
              <w:t>SED X011 - R</w:t>
            </w:r>
            <w:r w:rsidRPr="00DA238F">
              <w:t xml:space="preserve">eject SED, including the reason for the rejection of the entire reimbursement request.  </w:t>
            </w:r>
          </w:p>
          <w:p w14:paraId="6161E9F3" w14:textId="77777777" w:rsidR="00414F21" w:rsidRPr="00DA238F" w:rsidRDefault="00FF718F" w:rsidP="00784CB9">
            <w:pPr>
              <w:spacing w:after="120"/>
            </w:pPr>
            <w:r w:rsidRPr="00DA238F">
              <w:t>In case you agree with the reject</w:t>
            </w:r>
            <w:r w:rsidR="00B43F38" w:rsidRPr="00DA238F">
              <w:t>ion</w:t>
            </w:r>
            <w:r w:rsidRPr="00DA238F">
              <w:t>, y</w:t>
            </w:r>
            <w:r w:rsidR="00784CB9" w:rsidRPr="00DA238F">
              <w:t>ou close the case</w:t>
            </w:r>
            <w:r w:rsidR="00414F21" w:rsidRPr="00DA238F">
              <w:t>.</w:t>
            </w:r>
          </w:p>
          <w:p w14:paraId="61E2B658" w14:textId="640487ED" w:rsidR="00414F21" w:rsidRPr="00DA238F" w:rsidRDefault="00000000" w:rsidP="00F0201B">
            <w:pPr>
              <w:numPr>
                <w:ilvl w:val="0"/>
                <w:numId w:val="22"/>
              </w:numPr>
              <w:ind w:left="720"/>
              <w:rPr>
                <w:rStyle w:val="Hyperlink"/>
              </w:rPr>
            </w:pPr>
            <w:hyperlink w:anchor="_CO.8_What_do" w:history="1">
              <w:r w:rsidR="00414F21" w:rsidRPr="008040E9">
                <w:rPr>
                  <w:rStyle w:val="Hyperlink"/>
                </w:rPr>
                <w:t xml:space="preserve">I </w:t>
              </w:r>
              <w:proofErr w:type="gramStart"/>
              <w:r w:rsidR="00414F21" w:rsidRPr="008040E9">
                <w:rPr>
                  <w:rStyle w:val="Hyperlink"/>
                </w:rPr>
                <w:t>have to</w:t>
              </w:r>
              <w:proofErr w:type="gramEnd"/>
              <w:r w:rsidR="00414F21" w:rsidRPr="008040E9">
                <w:rPr>
                  <w:rStyle w:val="Hyperlink"/>
                </w:rPr>
                <w:t xml:space="preserve"> close the business use case.</w:t>
              </w:r>
            </w:hyperlink>
            <w:r w:rsidR="00414F21" w:rsidRPr="00DA238F">
              <w:rPr>
                <w:rStyle w:val="Hyperlink"/>
              </w:rPr>
              <w:t xml:space="preserve"> (step CO.</w:t>
            </w:r>
            <w:r w:rsidR="002B76E2" w:rsidRPr="00DA238F">
              <w:rPr>
                <w:rStyle w:val="Hyperlink"/>
              </w:rPr>
              <w:t>8</w:t>
            </w:r>
            <w:r w:rsidR="00414F21" w:rsidRPr="00DA238F">
              <w:rPr>
                <w:rStyle w:val="Hyperlink"/>
              </w:rPr>
              <w:t>)</w:t>
            </w:r>
          </w:p>
          <w:p w14:paraId="7BDDBB0F" w14:textId="778506E3" w:rsidR="00414F21" w:rsidRPr="00DA238F" w:rsidRDefault="00784CB9" w:rsidP="00E345F1">
            <w:pPr>
              <w:spacing w:before="120" w:after="120"/>
            </w:pPr>
            <w:r w:rsidRPr="00DA238F">
              <w:t>In case you do not agree with the reject</w:t>
            </w:r>
            <w:r w:rsidR="00B43F38" w:rsidRPr="00DA238F">
              <w:t>ion</w:t>
            </w:r>
            <w:r w:rsidRPr="00DA238F">
              <w:t xml:space="preserve">, you can object to it by using </w:t>
            </w:r>
            <w:r w:rsidR="00FF718F" w:rsidRPr="00DA238F">
              <w:t xml:space="preserve">the </w:t>
            </w:r>
            <w:r w:rsidRPr="00DA238F">
              <w:t xml:space="preserve">horizontal SED </w:t>
            </w:r>
            <w:hyperlink r:id="rId20" w:history="1">
              <w:r w:rsidR="00E1068D" w:rsidRPr="00DA238F">
                <w:rPr>
                  <w:rStyle w:val="Hyperlink"/>
                  <w:rFonts w:ascii="Calibri" w:eastAsia="Calibri" w:hAnsi="Calibri" w:cs="Calibri"/>
                </w:rPr>
                <w:t xml:space="preserve">H001 </w:t>
              </w:r>
              <w:r w:rsidR="00254C25" w:rsidRPr="00DA238F">
                <w:rPr>
                  <w:rStyle w:val="Hyperlink"/>
                  <w:rFonts w:ascii="Calibri" w:eastAsia="Calibri" w:hAnsi="Calibri" w:cs="Calibri"/>
                </w:rPr>
                <w:t>-</w:t>
              </w:r>
              <w:r w:rsidR="00E1068D" w:rsidRPr="00DA238F">
                <w:rPr>
                  <w:rStyle w:val="Hyperlink"/>
                  <w:rFonts w:ascii="Calibri" w:eastAsia="Calibri" w:hAnsi="Calibri" w:cs="Calibri"/>
                </w:rPr>
                <w:t>Notification/Request for Information</w:t>
              </w:r>
            </w:hyperlink>
            <w:r w:rsidR="00E1068D" w:rsidRPr="00DA238F">
              <w:rPr>
                <w:rFonts w:ascii="Calibri" w:eastAsia="Calibri" w:hAnsi="Calibri" w:cs="Calibri"/>
              </w:rPr>
              <w:t xml:space="preserve"> </w:t>
            </w:r>
            <w:r w:rsidRPr="00DA238F">
              <w:t xml:space="preserve">to </w:t>
            </w:r>
            <w:r w:rsidR="000E5454" w:rsidRPr="00DA238F">
              <w:t>decide</w:t>
            </w:r>
            <w:r w:rsidRPr="00DA238F">
              <w:t xml:space="preserve"> how to move forward with the </w:t>
            </w:r>
            <w:r w:rsidR="00912202" w:rsidRPr="00DA238F">
              <w:t xml:space="preserve">Business Use </w:t>
            </w:r>
            <w:r w:rsidRPr="00DA238F">
              <w:t xml:space="preserve">Case.  Depending on </w:t>
            </w:r>
            <w:r w:rsidR="00C61644" w:rsidRPr="00DA238F">
              <w:t xml:space="preserve">your </w:t>
            </w:r>
            <w:r w:rsidRPr="00DA238F">
              <w:t xml:space="preserve">decision, the </w:t>
            </w:r>
            <w:r w:rsidR="00D26B04" w:rsidRPr="00DA238F">
              <w:t xml:space="preserve">Business Use Case </w:t>
            </w:r>
            <w:r w:rsidRPr="00DA238F">
              <w:t xml:space="preserve">can be continued, e.g. you update </w:t>
            </w:r>
            <w:r w:rsidR="00E16493" w:rsidRPr="00DA238F">
              <w:t>SED</w:t>
            </w:r>
            <w:r w:rsidRPr="00DA238F">
              <w:t xml:space="preserve"> U020, or the Counterparty replies to the initial </w:t>
            </w:r>
            <w:r w:rsidR="00E16493" w:rsidRPr="00DA238F">
              <w:t xml:space="preserve">SED </w:t>
            </w:r>
            <w:r w:rsidRPr="00DA238F">
              <w:t xml:space="preserve">U020 </w:t>
            </w:r>
            <w:r w:rsidR="00912202" w:rsidRPr="00DA238F">
              <w:t xml:space="preserve">via </w:t>
            </w:r>
            <w:r w:rsidR="00E16493" w:rsidRPr="00DA238F">
              <w:t xml:space="preserve">SED </w:t>
            </w:r>
            <w:r w:rsidRPr="00DA238F">
              <w:t xml:space="preserve">U023 </w:t>
            </w:r>
            <w:r w:rsidR="00AF3D30" w:rsidRPr="00DA238F">
              <w:t>or SED U021</w:t>
            </w:r>
            <w:r w:rsidR="00C12ECA" w:rsidRPr="00DA238F">
              <w:t xml:space="preserve"> (= the case continues as described in this step outcome a or c)</w:t>
            </w:r>
            <w:r w:rsidRPr="00DA238F">
              <w:t>, or it is decided to close the case</w:t>
            </w:r>
            <w:r w:rsidR="00C12ECA" w:rsidRPr="00DA238F">
              <w:t xml:space="preserve"> (= as described in this step outcome b)</w:t>
            </w:r>
            <w:r w:rsidRPr="00DA238F">
              <w:t>.</w:t>
            </w:r>
            <w:r w:rsidR="00407D79" w:rsidRPr="00DA238F">
              <w:t xml:space="preserve"> </w:t>
            </w:r>
          </w:p>
          <w:p w14:paraId="28D23537" w14:textId="2F3AA2D1" w:rsidR="00414F21" w:rsidRPr="00DA238F" w:rsidRDefault="00784CB9" w:rsidP="001E5397">
            <w:pPr>
              <w:spacing w:after="120"/>
              <w:jc w:val="both"/>
            </w:pPr>
            <w:r w:rsidRPr="00DA238F">
              <w:t>c</w:t>
            </w:r>
            <w:r w:rsidR="00771AE6" w:rsidRPr="00DA238F">
              <w:t xml:space="preserve">) The </w:t>
            </w:r>
            <w:r w:rsidR="008D6ABB" w:rsidRPr="00DA238F">
              <w:t>Counterparty</w:t>
            </w:r>
            <w:r w:rsidR="00771AE6" w:rsidRPr="00DA238F">
              <w:t xml:space="preserve"> can contest all or some individual claims</w:t>
            </w:r>
            <w:r w:rsidR="00D072EF" w:rsidRPr="00DA238F">
              <w:t>.</w:t>
            </w:r>
            <w:r w:rsidR="001E5397" w:rsidRPr="00DA238F">
              <w:t xml:space="preserve"> </w:t>
            </w:r>
            <w:r w:rsidR="00D072EF" w:rsidRPr="00DA238F">
              <w:t xml:space="preserve">If </w:t>
            </w:r>
            <w:r w:rsidR="00C61644" w:rsidRPr="00DA238F">
              <w:t xml:space="preserve">the </w:t>
            </w:r>
            <w:r w:rsidR="00A35F12" w:rsidRPr="00DA238F">
              <w:t xml:space="preserve">Counterparty </w:t>
            </w:r>
            <w:r w:rsidR="00D072EF" w:rsidRPr="00DA238F">
              <w:t>want</w:t>
            </w:r>
            <w:r w:rsidR="00A35F12" w:rsidRPr="00DA238F">
              <w:t>s</w:t>
            </w:r>
            <w:r w:rsidR="00D072EF" w:rsidRPr="00DA238F">
              <w:t xml:space="preserve"> to contest all or some individual claims, </w:t>
            </w:r>
            <w:r w:rsidR="00A35F12" w:rsidRPr="00DA238F">
              <w:t xml:space="preserve">it </w:t>
            </w:r>
            <w:r w:rsidR="00D072EF" w:rsidRPr="00DA238F">
              <w:t xml:space="preserve">will send you </w:t>
            </w:r>
            <w:r w:rsidR="00DF5E4B" w:rsidRPr="00DA238F">
              <w:t>SED</w:t>
            </w:r>
            <w:r w:rsidR="00D072EF" w:rsidRPr="00DA238F">
              <w:t xml:space="preserve"> </w:t>
            </w:r>
            <w:hyperlink r:id="rId21" w:history="1">
              <w:r w:rsidR="00D072EF" w:rsidRPr="00DA238F">
                <w:rPr>
                  <w:rStyle w:val="Hyperlink"/>
                </w:rPr>
                <w:t>U023 – Reimbursement Contestation</w:t>
              </w:r>
            </w:hyperlink>
            <w:r w:rsidR="00D072EF" w:rsidRPr="00DA238F">
              <w:t>.</w:t>
            </w:r>
            <w:r w:rsidR="00CE5052" w:rsidRPr="00DA238F">
              <w:t xml:space="preserve">  You expect for the non</w:t>
            </w:r>
            <w:r w:rsidR="00C61644" w:rsidRPr="00DA238F">
              <w:t>-</w:t>
            </w:r>
            <w:r w:rsidR="00CE5052" w:rsidRPr="00DA238F">
              <w:t xml:space="preserve">contested individual claims </w:t>
            </w:r>
            <w:r w:rsidR="000E5454" w:rsidRPr="00DA238F">
              <w:t xml:space="preserve">to be reimbursed </w:t>
            </w:r>
            <w:r w:rsidR="00CE5052" w:rsidRPr="00DA238F">
              <w:t>without further delay</w:t>
            </w:r>
            <w:r w:rsidR="008A15EB" w:rsidRPr="00DA238F">
              <w:t xml:space="preserve"> </w:t>
            </w:r>
            <w:r w:rsidR="008E6606" w:rsidRPr="00DA238F">
              <w:t>and to receive confirmation of</w:t>
            </w:r>
            <w:r w:rsidR="00C12ECA" w:rsidRPr="00DA238F">
              <w:t xml:space="preserve"> payment </w:t>
            </w:r>
            <w:r w:rsidR="008E6606" w:rsidRPr="00DA238F">
              <w:t>via</w:t>
            </w:r>
            <w:r w:rsidR="008A15EB" w:rsidRPr="00DA238F">
              <w:t xml:space="preserve"> </w:t>
            </w:r>
            <w:r w:rsidR="00DF5E4B" w:rsidRPr="00DA238F">
              <w:t>SED</w:t>
            </w:r>
            <w:r w:rsidR="008A15EB" w:rsidRPr="00DA238F">
              <w:t xml:space="preserve"> </w:t>
            </w:r>
            <w:hyperlink r:id="rId22" w:history="1">
              <w:r w:rsidR="008A15EB" w:rsidRPr="00DA238F">
                <w:rPr>
                  <w:rStyle w:val="Hyperlink"/>
                </w:rPr>
                <w:t xml:space="preserve">U024 – Reimbursement Payment Notification </w:t>
              </w:r>
            </w:hyperlink>
            <w:r w:rsidR="00DF5E4B" w:rsidRPr="00DA238F">
              <w:rPr>
                <w:rStyle w:val="Hyperlink"/>
              </w:rPr>
              <w:t xml:space="preserve">confirming the </w:t>
            </w:r>
            <w:r w:rsidR="000E5454" w:rsidRPr="00DA238F">
              <w:rPr>
                <w:rStyle w:val="Hyperlink"/>
              </w:rPr>
              <w:t>payment</w:t>
            </w:r>
            <w:r w:rsidR="008A15EB" w:rsidRPr="00DA238F">
              <w:t>.</w:t>
            </w:r>
          </w:p>
          <w:p w14:paraId="64F40D05" w14:textId="3DACD0CA" w:rsidR="000E5454" w:rsidRPr="00DA238F" w:rsidRDefault="00000000" w:rsidP="00F0201B">
            <w:pPr>
              <w:numPr>
                <w:ilvl w:val="0"/>
                <w:numId w:val="22"/>
              </w:numPr>
              <w:ind w:left="720"/>
              <w:rPr>
                <w:rStyle w:val="Hyperlink"/>
              </w:rPr>
            </w:pPr>
            <w:hyperlink w:anchor="_CO.4_What_should" w:history="1">
              <w:r w:rsidR="002C3820" w:rsidRPr="008040E9">
                <w:rPr>
                  <w:rStyle w:val="Hyperlink"/>
                </w:rPr>
                <w:t>I have received SED U023.</w:t>
              </w:r>
            </w:hyperlink>
            <w:r w:rsidR="002C3820" w:rsidRPr="00DA238F">
              <w:rPr>
                <w:rStyle w:val="Hyperlink"/>
              </w:rPr>
              <w:t xml:space="preserve"> (step CO.</w:t>
            </w:r>
            <w:r w:rsidR="002B76E2" w:rsidRPr="00DA238F">
              <w:rPr>
                <w:rStyle w:val="Hyperlink"/>
              </w:rPr>
              <w:t>4</w:t>
            </w:r>
            <w:r w:rsidR="002C3820" w:rsidRPr="00DA238F">
              <w:rPr>
                <w:rStyle w:val="Hyperlink"/>
              </w:rPr>
              <w:t>)</w:t>
            </w:r>
          </w:p>
          <w:p w14:paraId="09E239DA" w14:textId="105BDD04" w:rsidR="002C3820" w:rsidRPr="00E345F1" w:rsidRDefault="00000000" w:rsidP="00E345F1">
            <w:pPr>
              <w:numPr>
                <w:ilvl w:val="0"/>
                <w:numId w:val="22"/>
              </w:numPr>
              <w:spacing w:after="120"/>
              <w:ind w:left="720"/>
              <w:rPr>
                <w:color w:val="0000FF" w:themeColor="hyperlink"/>
                <w:u w:val="single"/>
              </w:rPr>
            </w:pPr>
            <w:hyperlink w:anchor="_CO.5_What_should" w:history="1">
              <w:r w:rsidR="002C3820" w:rsidRPr="008040E9">
                <w:rPr>
                  <w:rStyle w:val="Hyperlink"/>
                </w:rPr>
                <w:t>I have received SED U024.</w:t>
              </w:r>
            </w:hyperlink>
            <w:r w:rsidR="002C3820" w:rsidRPr="00DA238F">
              <w:rPr>
                <w:rStyle w:val="Hyperlink"/>
              </w:rPr>
              <w:t xml:space="preserve"> </w:t>
            </w:r>
            <w:r w:rsidR="002B76E2" w:rsidRPr="00DA238F">
              <w:rPr>
                <w:rStyle w:val="Hyperlink"/>
              </w:rPr>
              <w:t>(step CO.5</w:t>
            </w:r>
            <w:r w:rsidR="002C3820" w:rsidRPr="00DA238F">
              <w:rPr>
                <w:rStyle w:val="Hyperlink"/>
              </w:rPr>
              <w:t>)</w:t>
            </w:r>
          </w:p>
          <w:p w14:paraId="48009F0D" w14:textId="58F409EC" w:rsidR="00FB7D3C" w:rsidRPr="00DA238F" w:rsidRDefault="002C3820" w:rsidP="001E5397">
            <w:pPr>
              <w:spacing w:after="120"/>
              <w:jc w:val="both"/>
            </w:pPr>
            <w:r w:rsidRPr="00DA238F">
              <w:t>Where</w:t>
            </w:r>
            <w:r w:rsidR="0031537F" w:rsidRPr="00DA238F">
              <w:t xml:space="preserve"> the C</w:t>
            </w:r>
            <w:r w:rsidR="00F53466" w:rsidRPr="00DA238F">
              <w:t>ounterparty</w:t>
            </w:r>
            <w:r w:rsidR="0031537F" w:rsidRPr="00DA238F">
              <w:t xml:space="preserve"> does not react in due time</w:t>
            </w:r>
            <w:r w:rsidR="00F72670" w:rsidRPr="00DA238F">
              <w:t xml:space="preserve">, you may choose to issue </w:t>
            </w:r>
            <w:r w:rsidR="00022D3B" w:rsidRPr="00DA238F">
              <w:t xml:space="preserve">SED U026 </w:t>
            </w:r>
            <w:r w:rsidR="00414F21" w:rsidRPr="00DA238F">
              <w:t xml:space="preserve">- </w:t>
            </w:r>
            <w:r w:rsidR="00F72670" w:rsidRPr="00DA238F">
              <w:t>charging interest on out</w:t>
            </w:r>
            <w:r w:rsidR="001E5397" w:rsidRPr="00DA238F">
              <w:t>standing and undisputed claims.</w:t>
            </w:r>
            <w:r w:rsidR="00FB7D3C" w:rsidRPr="00DA238F">
              <w:t xml:space="preserve"> This initiates</w:t>
            </w:r>
            <w:r w:rsidRPr="00DA238F">
              <w:t xml:space="preserve"> the exchange</w:t>
            </w:r>
            <w:r w:rsidR="00FB7D3C" w:rsidRPr="00DA238F">
              <w:t xml:space="preserve"> on charging interest.</w:t>
            </w:r>
          </w:p>
          <w:p w14:paraId="5D9CD0B4" w14:textId="4D5B7BE9" w:rsidR="00353CF5" w:rsidRPr="00E345F1" w:rsidRDefault="00000000" w:rsidP="00E345F1">
            <w:pPr>
              <w:numPr>
                <w:ilvl w:val="0"/>
                <w:numId w:val="22"/>
              </w:numPr>
              <w:spacing w:after="120"/>
              <w:ind w:left="720"/>
              <w:rPr>
                <w:color w:val="0000FF" w:themeColor="hyperlink"/>
                <w:u w:val="single"/>
              </w:rPr>
            </w:pPr>
            <w:hyperlink w:anchor="_CO.6_What_should" w:history="1">
              <w:r w:rsidR="00FB7D3C" w:rsidRPr="008040E9">
                <w:rPr>
                  <w:rStyle w:val="Hyperlink"/>
                </w:rPr>
                <w:t>I want to send SED U026.</w:t>
              </w:r>
            </w:hyperlink>
            <w:r w:rsidR="00FB7D3C" w:rsidRPr="00DA238F">
              <w:rPr>
                <w:rStyle w:val="Hyperlink"/>
              </w:rPr>
              <w:t xml:space="preserve"> (step CO.</w:t>
            </w:r>
            <w:r w:rsidR="002B76E2" w:rsidRPr="00DA238F">
              <w:rPr>
                <w:rStyle w:val="Hyperlink"/>
              </w:rPr>
              <w:t>6</w:t>
            </w:r>
            <w:r w:rsidR="00FB7D3C" w:rsidRPr="00DA238F">
              <w:rPr>
                <w:rStyle w:val="Hyperlink"/>
              </w:rPr>
              <w:t>)</w:t>
            </w:r>
          </w:p>
        </w:tc>
      </w:tr>
      <w:tr w:rsidR="00BA0522" w:rsidRPr="00DA238F" w14:paraId="4469FC9D" w14:textId="77777777" w:rsidTr="00BA0522">
        <w:tc>
          <w:tcPr>
            <w:tcW w:w="10065" w:type="dxa"/>
          </w:tcPr>
          <w:p w14:paraId="21794690" w14:textId="77777777" w:rsidR="00BA0522" w:rsidRPr="00DA238F" w:rsidRDefault="00BA0522" w:rsidP="00B70E5B">
            <w:r w:rsidRPr="00DA238F">
              <w:lastRenderedPageBreak/>
              <w:t>Sub-process steps available to the Case Owner at this stage:</w:t>
            </w:r>
          </w:p>
          <w:p w14:paraId="1A3C7EF8" w14:textId="2467E7E4" w:rsidR="00BA0522" w:rsidRPr="00DA238F" w:rsidRDefault="00000000" w:rsidP="00B70E5B">
            <w:pPr>
              <w:jc w:val="both"/>
            </w:pPr>
            <w:hyperlink r:id="rId23" w:history="1">
              <w:r w:rsidR="00BA0522" w:rsidRPr="00DA238F">
                <w:rPr>
                  <w:rStyle w:val="Hyperlink"/>
                </w:rPr>
                <w:t xml:space="preserve">I want to remind </w:t>
              </w:r>
              <w:r w:rsidR="009E6D6E" w:rsidRPr="00DA238F">
                <w:rPr>
                  <w:rStyle w:val="Hyperlink"/>
                </w:rPr>
                <w:t>the</w:t>
              </w:r>
              <w:r w:rsidR="00BA0522" w:rsidRPr="00DA238F">
                <w:rPr>
                  <w:rStyle w:val="Hyperlink"/>
                </w:rPr>
                <w:t xml:space="preserve"> Counterparty of a SED or information that it needs to send to me (AD_BUC_07).</w:t>
              </w:r>
            </w:hyperlink>
          </w:p>
          <w:p w14:paraId="0DB4622F" w14:textId="57572E22" w:rsidR="00824121" w:rsidRPr="00DA238F" w:rsidRDefault="00000000" w:rsidP="00824121">
            <w:pPr>
              <w:jc w:val="both"/>
              <w:rPr>
                <w:rStyle w:val="Hyperlink"/>
                <w:color w:val="auto"/>
                <w:u w:val="none"/>
              </w:rPr>
            </w:pPr>
            <w:hyperlink r:id="rId24" w:history="1">
              <w:r w:rsidR="00824121" w:rsidRPr="00DA238F">
                <w:rPr>
                  <w:rStyle w:val="Hyperlink"/>
                </w:rPr>
                <w:t>I want to invalidate the sent SED U020 (AD_BUC_06),</w:t>
              </w:r>
            </w:hyperlink>
            <w:r w:rsidR="00824121" w:rsidRPr="00DA238F">
              <w:t xml:space="preserve"> before I receive SED U021 or SED U023. Once SED U020 is invalidated, the business use case </w:t>
            </w:r>
            <w:proofErr w:type="gramStart"/>
            <w:r w:rsidR="00824121" w:rsidRPr="00DA238F">
              <w:t>ends</w:t>
            </w:r>
            <w:proofErr w:type="gramEnd"/>
            <w:r w:rsidR="00824121" w:rsidRPr="00DA238F">
              <w:t xml:space="preserve"> and the C</w:t>
            </w:r>
            <w:r w:rsidR="00DA238F">
              <w:t xml:space="preserve">ase </w:t>
            </w:r>
            <w:r w:rsidR="00824121" w:rsidRPr="00DA238F">
              <w:t>O</w:t>
            </w:r>
            <w:r w:rsidR="00DA238F">
              <w:t>wner</w:t>
            </w:r>
            <w:r w:rsidR="00824121" w:rsidRPr="00DA238F">
              <w:t xml:space="preserve"> has to close the case. (</w:t>
            </w:r>
            <w:hyperlink w:anchor="_CO.8_What_do" w:history="1">
              <w:r w:rsidR="00824121" w:rsidRPr="00BC1C40">
                <w:rPr>
                  <w:rStyle w:val="Hyperlink"/>
                </w:rPr>
                <w:t>Step CO.</w:t>
              </w:r>
              <w:r w:rsidR="00C30D55" w:rsidRPr="00BC1C40">
                <w:rPr>
                  <w:rStyle w:val="Hyperlink"/>
                </w:rPr>
                <w:t>8</w:t>
              </w:r>
            </w:hyperlink>
            <w:r w:rsidR="00824121" w:rsidRPr="00DA238F">
              <w:t>)</w:t>
            </w:r>
          </w:p>
          <w:p w14:paraId="5D45A554" w14:textId="7E07FBE1" w:rsidR="00414F21" w:rsidRPr="00DA238F" w:rsidRDefault="00000000" w:rsidP="00E345F1">
            <w:pPr>
              <w:jc w:val="both"/>
            </w:pPr>
            <w:hyperlink r:id="rId25" w:history="1">
              <w:r w:rsidR="00824121" w:rsidRPr="00DA238F">
                <w:rPr>
                  <w:rStyle w:val="Hyperlink"/>
                </w:rPr>
                <w:t>I want to update the information contained in the sent SED U020 (AD_BUC_10),</w:t>
              </w:r>
            </w:hyperlink>
            <w:r w:rsidR="00824121" w:rsidRPr="00DA238F">
              <w:t xml:space="preserve"> before I receive SED U021 or SED U023.</w:t>
            </w:r>
          </w:p>
          <w:p w14:paraId="7C076B43" w14:textId="15D741E7" w:rsidR="00414F21" w:rsidRPr="00DA238F" w:rsidRDefault="00000000" w:rsidP="00414F21">
            <w:hyperlink r:id="rId26" w:history="1">
              <w:r w:rsidR="00414F21" w:rsidRPr="00DA238F">
                <w:rPr>
                  <w:rStyle w:val="Hyperlink"/>
                </w:rPr>
                <w:t>I want to forward the case to a new Liaison Body in my Member State (AD_BUC_05).</w:t>
              </w:r>
            </w:hyperlink>
          </w:p>
          <w:p w14:paraId="2893AD3E" w14:textId="44128724" w:rsidR="00414F21" w:rsidRPr="00DA238F" w:rsidRDefault="00000000" w:rsidP="00E345F1">
            <w:pPr>
              <w:spacing w:after="120"/>
            </w:pPr>
            <w:hyperlink r:id="rId27" w:history="1">
              <w:r w:rsidR="00414F21" w:rsidRPr="00DA238F">
                <w:rPr>
                  <w:rStyle w:val="Hyperlink"/>
                </w:rPr>
                <w:t xml:space="preserve">I want to exchange additional information not foreseen in the </w:t>
              </w:r>
              <w:proofErr w:type="gramStart"/>
              <w:r w:rsidR="00414F21" w:rsidRPr="00DA238F">
                <w:rPr>
                  <w:rStyle w:val="Hyperlink"/>
                </w:rPr>
                <w:t>case-specific</w:t>
              </w:r>
              <w:proofErr w:type="gramEnd"/>
              <w:r w:rsidR="00414F21" w:rsidRPr="00DA238F">
                <w:rPr>
                  <w:rStyle w:val="Hyperlink"/>
                </w:rPr>
                <w:t xml:space="preserve"> SEDs (H_BUC_01).</w:t>
              </w:r>
            </w:hyperlink>
          </w:p>
        </w:tc>
      </w:tr>
    </w:tbl>
    <w:p w14:paraId="5D9CD0B6" w14:textId="77777777" w:rsidR="00A65B47" w:rsidRPr="00DA238F"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447E9F" w:rsidRPr="00DA238F" w14:paraId="77D533E0" w14:textId="77777777" w:rsidTr="00F44A5A">
        <w:tc>
          <w:tcPr>
            <w:tcW w:w="10065" w:type="dxa"/>
            <w:shd w:val="clear" w:color="auto" w:fill="BFBFBF" w:themeFill="background1" w:themeFillShade="BF"/>
          </w:tcPr>
          <w:p w14:paraId="535826CC" w14:textId="6F03ADCB" w:rsidR="00447E9F" w:rsidRPr="00DA238F" w:rsidRDefault="00447E9F" w:rsidP="00824121">
            <w:pPr>
              <w:pStyle w:val="Heading2"/>
            </w:pPr>
            <w:bookmarkStart w:id="18" w:name="_CO.4_What_should"/>
            <w:bookmarkStart w:id="19" w:name="_Toc165060195"/>
            <w:bookmarkEnd w:id="18"/>
            <w:r w:rsidRPr="00DA238F">
              <w:t>CO.</w:t>
            </w:r>
            <w:r w:rsidR="00824121" w:rsidRPr="00DA238F">
              <w:t>4</w:t>
            </w:r>
            <w:r w:rsidRPr="00DA238F">
              <w:t xml:space="preserve"> What should I do if I have received SED U023 from the Counterparty?</w:t>
            </w:r>
            <w:bookmarkEnd w:id="19"/>
          </w:p>
        </w:tc>
      </w:tr>
      <w:tr w:rsidR="00447E9F" w:rsidRPr="00DA238F" w14:paraId="1E2FF755" w14:textId="77777777" w:rsidTr="00F44A5A">
        <w:tc>
          <w:tcPr>
            <w:tcW w:w="10065" w:type="dxa"/>
          </w:tcPr>
          <w:p w14:paraId="7B2F3DFA" w14:textId="370B358F" w:rsidR="00824121" w:rsidRPr="00DA238F" w:rsidRDefault="00447E9F" w:rsidP="00E345F1">
            <w:pPr>
              <w:spacing w:before="120" w:after="120"/>
              <w:jc w:val="both"/>
            </w:pPr>
            <w:r w:rsidRPr="00DA238F">
              <w:t xml:space="preserve">After receiving SED </w:t>
            </w:r>
            <w:hyperlink r:id="rId28" w:history="1">
              <w:r w:rsidRPr="00DA238F">
                <w:rPr>
                  <w:rStyle w:val="Hyperlink"/>
                </w:rPr>
                <w:t>U023 – Reimbursement Contestation</w:t>
              </w:r>
            </w:hyperlink>
            <w:r w:rsidRPr="00DA238F">
              <w:t xml:space="preserve">, you </w:t>
            </w:r>
            <w:proofErr w:type="gramStart"/>
            <w:r w:rsidRPr="00DA238F">
              <w:t>have to</w:t>
            </w:r>
            <w:proofErr w:type="gramEnd"/>
            <w:r w:rsidRPr="00DA238F">
              <w:t xml:space="preserve"> examine it.  Only contested individual claims are included in this SED with an indication of the reason of contestation.  Individual claims which are not included, are to be regarded as accepted and must be reimbursed by the Counterparty without further delay.</w:t>
            </w:r>
            <w:r w:rsidR="007837DE" w:rsidRPr="00DA238F">
              <w:t xml:space="preserve"> You expect for these non-contested individual claims to receive confirmation of payment via SED </w:t>
            </w:r>
            <w:hyperlink r:id="rId29" w:history="1">
              <w:r w:rsidR="007837DE" w:rsidRPr="00DA238F">
                <w:rPr>
                  <w:rStyle w:val="Hyperlink"/>
                </w:rPr>
                <w:t>U024 – Reimbursement Payment Notification</w:t>
              </w:r>
            </w:hyperlink>
            <w:r w:rsidR="007837DE" w:rsidRPr="00DA238F">
              <w:t>.</w:t>
            </w:r>
          </w:p>
          <w:p w14:paraId="2AA2DC63" w14:textId="17948050" w:rsidR="007837DE" w:rsidRPr="00E345F1" w:rsidRDefault="00000000" w:rsidP="00E345F1">
            <w:pPr>
              <w:numPr>
                <w:ilvl w:val="0"/>
                <w:numId w:val="22"/>
              </w:numPr>
              <w:ind w:left="720"/>
              <w:rPr>
                <w:color w:val="0000FF" w:themeColor="hyperlink"/>
                <w:u w:val="single"/>
              </w:rPr>
            </w:pPr>
            <w:hyperlink w:anchor="_CO.5_What_should" w:history="1">
              <w:r w:rsidR="007837DE" w:rsidRPr="00BC1C40">
                <w:rPr>
                  <w:rStyle w:val="Hyperlink"/>
                </w:rPr>
                <w:t>I have received SED U024.</w:t>
              </w:r>
            </w:hyperlink>
            <w:r w:rsidR="007837DE" w:rsidRPr="00DA238F">
              <w:rPr>
                <w:rStyle w:val="Hyperlink"/>
              </w:rPr>
              <w:t xml:space="preserve"> (step CO.</w:t>
            </w:r>
            <w:r w:rsidR="002B76E2" w:rsidRPr="00DA238F">
              <w:rPr>
                <w:rStyle w:val="Hyperlink"/>
              </w:rPr>
              <w:t>5</w:t>
            </w:r>
            <w:r w:rsidR="007837DE" w:rsidRPr="00DA238F">
              <w:rPr>
                <w:rStyle w:val="Hyperlink"/>
              </w:rPr>
              <w:t>)</w:t>
            </w:r>
          </w:p>
          <w:p w14:paraId="6F0CF298" w14:textId="74B0A229" w:rsidR="00447E9F" w:rsidRPr="00DA238F" w:rsidRDefault="007837DE" w:rsidP="00F44A5A">
            <w:pPr>
              <w:spacing w:before="120"/>
              <w:jc w:val="both"/>
            </w:pPr>
            <w:r w:rsidRPr="00DA238F">
              <w:t xml:space="preserve">Based on your examination of SED </w:t>
            </w:r>
            <w:hyperlink r:id="rId30" w:history="1">
              <w:r w:rsidRPr="00DA238F">
                <w:rPr>
                  <w:rStyle w:val="Hyperlink"/>
                </w:rPr>
                <w:t>U023 – Reimbursement Contestation</w:t>
              </w:r>
            </w:hyperlink>
            <w:r w:rsidR="00824121" w:rsidRPr="00DA238F">
              <w:rPr>
                <w:rStyle w:val="Hyperlink"/>
              </w:rPr>
              <w:t>,</w:t>
            </w:r>
            <w:r w:rsidR="00824121" w:rsidRPr="00DA238F">
              <w:t xml:space="preserve"> you</w:t>
            </w:r>
            <w:r w:rsidR="00447E9F" w:rsidRPr="00DA238F">
              <w:t xml:space="preserve"> fill in SED </w:t>
            </w:r>
            <w:hyperlink r:id="rId31" w:history="1">
              <w:r w:rsidR="00447E9F" w:rsidRPr="00DA238F">
                <w:rPr>
                  <w:rStyle w:val="Hyperlink"/>
                </w:rPr>
                <w:t>U029 – Amended reimbursement request reacting to contestation</w:t>
              </w:r>
            </w:hyperlink>
            <w:r w:rsidR="00447E9F" w:rsidRPr="00DA238F">
              <w:t xml:space="preserve">, indicating the status of every individual claim for all individual claims included in the initial </w:t>
            </w:r>
            <w:hyperlink r:id="rId32" w:history="1">
              <w:r w:rsidR="00447E9F" w:rsidRPr="00DA238F">
                <w:rPr>
                  <w:rStyle w:val="Hyperlink"/>
                </w:rPr>
                <w:t>SED U020</w:t>
              </w:r>
            </w:hyperlink>
            <w:r w:rsidR="00447E9F" w:rsidRPr="00DA238F">
              <w:t>. SED U029 contains all individual claims included in the initial reimbursement request in SED U020 together with the special section indicating the status of that individual case in the current phase of the reimbursement procedure.</w:t>
            </w:r>
          </w:p>
          <w:p w14:paraId="5EC3B4CB" w14:textId="7FFB4264" w:rsidR="00447E9F" w:rsidRPr="00DA238F" w:rsidRDefault="00447E9F" w:rsidP="00F44A5A">
            <w:pPr>
              <w:spacing w:before="120"/>
              <w:jc w:val="both"/>
            </w:pPr>
            <w:r w:rsidRPr="00DA238F">
              <w:t xml:space="preserve">You should indicate the present state </w:t>
            </w:r>
            <w:r w:rsidR="007837DE" w:rsidRPr="00DA238F">
              <w:t xml:space="preserve">(status) </w:t>
            </w:r>
            <w:r w:rsidRPr="00DA238F">
              <w:t>of the individual claim as follows:</w:t>
            </w:r>
          </w:p>
          <w:p w14:paraId="14FBA817" w14:textId="280A27FC" w:rsidR="00447E9F" w:rsidRPr="00DA238F" w:rsidRDefault="00447E9F" w:rsidP="00CF2FCE">
            <w:pPr>
              <w:pStyle w:val="ListParagraph"/>
              <w:numPr>
                <w:ilvl w:val="0"/>
                <w:numId w:val="25"/>
              </w:numPr>
              <w:ind w:left="744"/>
              <w:jc w:val="both"/>
              <w:rPr>
                <w:rFonts w:asciiTheme="minorHAnsi" w:hAnsiTheme="minorHAnsi"/>
                <w:sz w:val="22"/>
                <w:szCs w:val="22"/>
                <w:lang w:val="en-GB"/>
              </w:rPr>
            </w:pPr>
            <w:r w:rsidRPr="00DA238F">
              <w:rPr>
                <w:rFonts w:asciiTheme="minorHAnsi" w:hAnsiTheme="minorHAnsi"/>
                <w:sz w:val="22"/>
                <w:szCs w:val="22"/>
                <w:lang w:val="en-GB"/>
              </w:rPr>
              <w:t>01- Accepted: If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accepted the individual claim (i.e. when the individual claim was not included in SED U023) and where the claim is not yet notif</w:t>
            </w:r>
            <w:r w:rsidR="00824121" w:rsidRPr="00DA238F">
              <w:rPr>
                <w:rFonts w:asciiTheme="minorHAnsi" w:hAnsiTheme="minorHAnsi"/>
                <w:sz w:val="22"/>
                <w:szCs w:val="22"/>
                <w:lang w:val="en-GB"/>
              </w:rPr>
              <w:t>i</w:t>
            </w:r>
            <w:r w:rsidRPr="00DA238F">
              <w:rPr>
                <w:rFonts w:asciiTheme="minorHAnsi" w:hAnsiTheme="minorHAnsi"/>
                <w:sz w:val="22"/>
                <w:szCs w:val="22"/>
                <w:lang w:val="en-GB"/>
              </w:rPr>
              <w:t>ed as paid in SED U024.</w:t>
            </w:r>
          </w:p>
          <w:p w14:paraId="0F7BA216" w14:textId="72539EEE" w:rsidR="007837DE" w:rsidRPr="00DA238F" w:rsidRDefault="00447E9F" w:rsidP="007837DE">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 xml:space="preserve">02 - Notified as paid in </w:t>
            </w:r>
            <w:r w:rsidR="008E6606" w:rsidRPr="00DA238F">
              <w:rPr>
                <w:rFonts w:asciiTheme="minorHAnsi" w:hAnsiTheme="minorHAnsi"/>
                <w:sz w:val="22"/>
                <w:szCs w:val="22"/>
                <w:lang w:val="en-GB"/>
              </w:rPr>
              <w:t xml:space="preserve">SED </w:t>
            </w:r>
            <w:r w:rsidRPr="00DA238F">
              <w:rPr>
                <w:rFonts w:asciiTheme="minorHAnsi" w:hAnsiTheme="minorHAnsi"/>
                <w:sz w:val="22"/>
                <w:szCs w:val="22"/>
                <w:lang w:val="en-GB"/>
              </w:rPr>
              <w:t>U024: For those claims which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had already notified as being paid with SED U024.</w:t>
            </w:r>
            <w:r w:rsidR="007837DE" w:rsidRPr="00DA238F">
              <w:rPr>
                <w:rFonts w:asciiTheme="minorHAnsi" w:hAnsiTheme="minorHAnsi"/>
                <w:sz w:val="22"/>
                <w:szCs w:val="22"/>
                <w:lang w:val="en-GB"/>
              </w:rPr>
              <w:t xml:space="preserve"> These individual claims should not be changed anymore.</w:t>
            </w:r>
          </w:p>
          <w:p w14:paraId="730A2BD5" w14:textId="48A2DBD4"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03 - Amount adapted to national ceiling: For claims where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applied its national ceiling to reduce the amount (previous SED U023</w:t>
            </w:r>
            <w:r w:rsidR="006077F9" w:rsidRPr="00DA238F">
              <w:rPr>
                <w:rFonts w:asciiTheme="minorHAnsi" w:hAnsiTheme="minorHAnsi"/>
                <w:sz w:val="22"/>
                <w:szCs w:val="22"/>
                <w:lang w:val="en-GB"/>
              </w:rPr>
              <w:t>) and you al</w:t>
            </w:r>
            <w:r w:rsidRPr="00DA238F">
              <w:rPr>
                <w:rFonts w:asciiTheme="minorHAnsi" w:hAnsiTheme="minorHAnsi"/>
                <w:sz w:val="22"/>
                <w:szCs w:val="22"/>
                <w:lang w:val="en-GB"/>
              </w:rPr>
              <w:t>igned the amount as indicated.</w:t>
            </w:r>
            <w:r w:rsidR="006077F9" w:rsidRPr="00DA238F">
              <w:rPr>
                <w:rFonts w:asciiTheme="minorHAnsi" w:hAnsiTheme="minorHAnsi"/>
                <w:sz w:val="22"/>
                <w:szCs w:val="22"/>
                <w:lang w:val="en-GB"/>
              </w:rPr>
              <w:t xml:space="preserve"> You also expect to receive an agreement with this </w:t>
            </w:r>
            <w:proofErr w:type="gramStart"/>
            <w:r w:rsidR="006077F9" w:rsidRPr="00DA238F">
              <w:rPr>
                <w:rFonts w:asciiTheme="minorHAnsi" w:hAnsiTheme="minorHAnsi"/>
                <w:sz w:val="22"/>
                <w:szCs w:val="22"/>
                <w:lang w:val="en-GB"/>
              </w:rPr>
              <w:t>particular individual</w:t>
            </w:r>
            <w:proofErr w:type="gramEnd"/>
            <w:r w:rsidR="006077F9" w:rsidRPr="00DA238F">
              <w:rPr>
                <w:rFonts w:asciiTheme="minorHAnsi" w:hAnsiTheme="minorHAnsi"/>
                <w:sz w:val="22"/>
                <w:szCs w:val="22"/>
                <w:lang w:val="en-GB"/>
              </w:rPr>
              <w:t xml:space="preserve"> </w:t>
            </w:r>
            <w:r w:rsidR="00D30F0F">
              <w:rPr>
                <w:rFonts w:asciiTheme="minorHAnsi" w:hAnsiTheme="minorHAnsi"/>
                <w:sz w:val="22"/>
                <w:szCs w:val="22"/>
                <w:lang w:val="en-GB"/>
              </w:rPr>
              <w:t>claim</w:t>
            </w:r>
            <w:r w:rsidR="006077F9" w:rsidRPr="00DA238F">
              <w:rPr>
                <w:rFonts w:asciiTheme="minorHAnsi" w:hAnsiTheme="minorHAnsi"/>
                <w:sz w:val="22"/>
                <w:szCs w:val="22"/>
                <w:lang w:val="en-GB"/>
              </w:rPr>
              <w:t xml:space="preserve"> in the next</w:t>
            </w:r>
            <w:r w:rsidR="00105B4E" w:rsidRPr="00DA238F">
              <w:rPr>
                <w:rFonts w:asciiTheme="minorHAnsi" w:hAnsiTheme="minorHAnsi"/>
                <w:sz w:val="22"/>
                <w:szCs w:val="22"/>
                <w:lang w:val="en-GB"/>
              </w:rPr>
              <w:t xml:space="preserve"> (new)</w:t>
            </w:r>
            <w:r w:rsidR="006077F9" w:rsidRPr="00DA238F">
              <w:rPr>
                <w:rFonts w:asciiTheme="minorHAnsi" w:hAnsiTheme="minorHAnsi"/>
                <w:sz w:val="22"/>
                <w:szCs w:val="22"/>
                <w:lang w:val="en-GB"/>
              </w:rPr>
              <w:t xml:space="preserve"> </w:t>
            </w:r>
            <w:r w:rsidR="008E6606" w:rsidRPr="00DA238F">
              <w:rPr>
                <w:rFonts w:asciiTheme="minorHAnsi" w:hAnsiTheme="minorHAnsi"/>
                <w:sz w:val="22"/>
                <w:szCs w:val="22"/>
                <w:lang w:val="en-GB"/>
              </w:rPr>
              <w:t xml:space="preserve">SED </w:t>
            </w:r>
            <w:r w:rsidR="006077F9" w:rsidRPr="00DA238F">
              <w:rPr>
                <w:rFonts w:asciiTheme="minorHAnsi" w:hAnsiTheme="minorHAnsi"/>
                <w:sz w:val="22"/>
                <w:szCs w:val="22"/>
                <w:lang w:val="en-GB"/>
              </w:rPr>
              <w:t xml:space="preserve">U023 or </w:t>
            </w:r>
            <w:r w:rsidR="008E6606" w:rsidRPr="00DA238F">
              <w:rPr>
                <w:rFonts w:asciiTheme="minorHAnsi" w:hAnsiTheme="minorHAnsi"/>
                <w:sz w:val="22"/>
                <w:szCs w:val="22"/>
                <w:lang w:val="en-GB"/>
              </w:rPr>
              <w:t xml:space="preserve">SED </w:t>
            </w:r>
            <w:r w:rsidR="006077F9" w:rsidRPr="00DA238F">
              <w:rPr>
                <w:rFonts w:asciiTheme="minorHAnsi" w:hAnsiTheme="minorHAnsi"/>
                <w:sz w:val="22"/>
                <w:szCs w:val="22"/>
                <w:lang w:val="en-GB"/>
              </w:rPr>
              <w:t>U021 from the C</w:t>
            </w:r>
            <w:r w:rsidR="008E6606" w:rsidRPr="00DA238F">
              <w:rPr>
                <w:rFonts w:asciiTheme="minorHAnsi" w:hAnsiTheme="minorHAnsi"/>
                <w:sz w:val="22"/>
                <w:szCs w:val="22"/>
                <w:lang w:val="en-GB"/>
              </w:rPr>
              <w:t>ounterparty</w:t>
            </w:r>
            <w:r w:rsidR="006077F9" w:rsidRPr="00DA238F">
              <w:rPr>
                <w:rFonts w:asciiTheme="minorHAnsi" w:hAnsiTheme="minorHAnsi"/>
                <w:sz w:val="22"/>
                <w:szCs w:val="22"/>
                <w:lang w:val="en-GB"/>
              </w:rPr>
              <w:t xml:space="preserve"> and further Reimbursement Payment Notification (SED U024).</w:t>
            </w:r>
          </w:p>
          <w:p w14:paraId="68407779" w14:textId="2AA802AF"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 xml:space="preserve">04 - Individual claim changed: For other contested claims (previous </w:t>
            </w:r>
            <w:r w:rsidR="008E6606" w:rsidRPr="00DA238F">
              <w:rPr>
                <w:rFonts w:asciiTheme="minorHAnsi" w:hAnsiTheme="minorHAnsi"/>
                <w:sz w:val="22"/>
                <w:szCs w:val="22"/>
                <w:lang w:val="en-GB"/>
              </w:rPr>
              <w:t xml:space="preserve">SED </w:t>
            </w:r>
            <w:r w:rsidRPr="00DA238F">
              <w:rPr>
                <w:rFonts w:asciiTheme="minorHAnsi" w:hAnsiTheme="minorHAnsi"/>
                <w:sz w:val="22"/>
                <w:szCs w:val="22"/>
                <w:lang w:val="en-GB"/>
              </w:rPr>
              <w:t>U023) where you accepted the contestation and changed the individual claim accordingly</w:t>
            </w:r>
            <w:r w:rsidR="006077F9" w:rsidRPr="00DA238F">
              <w:rPr>
                <w:rFonts w:asciiTheme="minorHAnsi" w:hAnsiTheme="minorHAnsi"/>
                <w:sz w:val="22"/>
                <w:szCs w:val="22"/>
                <w:lang w:val="en-GB"/>
              </w:rPr>
              <w:t xml:space="preserve"> (e.g. if only 3 months refundable period should have been claimed instead of 5 months)</w:t>
            </w:r>
            <w:r w:rsidRPr="00DA238F">
              <w:rPr>
                <w:rFonts w:asciiTheme="minorHAnsi" w:hAnsiTheme="minorHAnsi"/>
                <w:sz w:val="22"/>
                <w:szCs w:val="22"/>
                <w:lang w:val="en-GB"/>
              </w:rPr>
              <w:t>.</w:t>
            </w:r>
          </w:p>
          <w:p w14:paraId="0C3448C8" w14:textId="035B70F7" w:rsidR="00447E9F" w:rsidRPr="00DA238F" w:rsidRDefault="00447E9F" w:rsidP="00F44A5A">
            <w:pPr>
              <w:pStyle w:val="ListParagraph"/>
              <w:numPr>
                <w:ilvl w:val="0"/>
                <w:numId w:val="25"/>
              </w:numPr>
              <w:spacing w:before="120"/>
              <w:ind w:left="744"/>
              <w:jc w:val="both"/>
              <w:rPr>
                <w:rFonts w:asciiTheme="minorHAnsi" w:hAnsiTheme="minorHAnsi"/>
                <w:sz w:val="22"/>
                <w:szCs w:val="22"/>
                <w:lang w:val="en-GB"/>
              </w:rPr>
            </w:pPr>
            <w:r w:rsidRPr="00DA238F">
              <w:rPr>
                <w:rFonts w:asciiTheme="minorHAnsi" w:hAnsiTheme="minorHAnsi"/>
                <w:sz w:val="22"/>
                <w:szCs w:val="22"/>
                <w:lang w:val="en-GB"/>
              </w:rPr>
              <w:t>05 - Individual claim removed from the reimbursement request: For individual claims for which you accept their refusal in the previous SED U023.</w:t>
            </w:r>
            <w:r w:rsidR="006077F9" w:rsidRPr="00DA238F">
              <w:rPr>
                <w:rFonts w:asciiTheme="minorHAnsi" w:hAnsiTheme="minorHAnsi"/>
                <w:sz w:val="22"/>
                <w:szCs w:val="22"/>
                <w:lang w:val="en-GB"/>
              </w:rPr>
              <w:t xml:space="preserve"> These individual claim(s) should not be changed anymore in the further process of the case.</w:t>
            </w:r>
            <w:r w:rsidR="00CE638E" w:rsidRPr="00DA238F">
              <w:rPr>
                <w:rFonts w:asciiTheme="minorHAnsi" w:hAnsiTheme="minorHAnsi"/>
                <w:sz w:val="22"/>
                <w:szCs w:val="22"/>
                <w:lang w:val="en-GB"/>
              </w:rPr>
              <w:t xml:space="preserve"> The </w:t>
            </w:r>
            <w:r w:rsidR="00103296" w:rsidRPr="00DA238F">
              <w:rPr>
                <w:rFonts w:asciiTheme="minorHAnsi" w:hAnsiTheme="minorHAnsi"/>
                <w:sz w:val="22"/>
                <w:szCs w:val="22"/>
                <w:lang w:val="en-GB"/>
              </w:rPr>
              <w:t xml:space="preserve">requested </w:t>
            </w:r>
            <w:r w:rsidR="00CE638E" w:rsidRPr="00DA238F">
              <w:rPr>
                <w:rFonts w:asciiTheme="minorHAnsi" w:hAnsiTheme="minorHAnsi"/>
                <w:sz w:val="22"/>
                <w:szCs w:val="22"/>
                <w:lang w:val="en-GB"/>
              </w:rPr>
              <w:t xml:space="preserve">amount </w:t>
            </w:r>
            <w:r w:rsidR="00103296" w:rsidRPr="00DA238F">
              <w:rPr>
                <w:rFonts w:asciiTheme="minorHAnsi" w:hAnsiTheme="minorHAnsi"/>
                <w:sz w:val="22"/>
                <w:szCs w:val="22"/>
                <w:lang w:val="en-GB"/>
              </w:rPr>
              <w:t>for reimbursement does not need to be changed to zero, however, in such a case the amount must not be included in the updated total amount requested in the general information section of SED U029.</w:t>
            </w:r>
          </w:p>
          <w:p w14:paraId="4123AA12" w14:textId="132CF375" w:rsidR="00447E9F" w:rsidRPr="00E345F1" w:rsidRDefault="00447E9F" w:rsidP="00E345F1">
            <w:pPr>
              <w:pStyle w:val="ListParagraph"/>
              <w:numPr>
                <w:ilvl w:val="0"/>
                <w:numId w:val="25"/>
              </w:numPr>
              <w:spacing w:before="120" w:after="120"/>
              <w:ind w:left="744"/>
              <w:jc w:val="both"/>
              <w:rPr>
                <w:rFonts w:asciiTheme="minorHAnsi" w:hAnsiTheme="minorHAnsi"/>
                <w:sz w:val="22"/>
                <w:szCs w:val="22"/>
                <w:lang w:val="en-GB"/>
              </w:rPr>
            </w:pPr>
            <w:r w:rsidRPr="00DA238F">
              <w:rPr>
                <w:rFonts w:asciiTheme="minorHAnsi" w:hAnsiTheme="minorHAnsi"/>
                <w:sz w:val="22"/>
                <w:szCs w:val="22"/>
                <w:lang w:val="en-GB"/>
              </w:rPr>
              <w:t>06 - Under dispute: If you do not agree with non-acceptance or partial-acceptance as indicated from the C</w:t>
            </w:r>
            <w:r w:rsidR="008E6606" w:rsidRPr="00DA238F">
              <w:rPr>
                <w:rFonts w:asciiTheme="minorHAnsi" w:hAnsiTheme="minorHAnsi"/>
                <w:sz w:val="22"/>
                <w:szCs w:val="22"/>
                <w:lang w:val="en-GB"/>
              </w:rPr>
              <w:t>ounterparty</w:t>
            </w:r>
            <w:r w:rsidRPr="00DA238F">
              <w:rPr>
                <w:rFonts w:asciiTheme="minorHAnsi" w:hAnsiTheme="minorHAnsi"/>
                <w:sz w:val="22"/>
                <w:szCs w:val="22"/>
                <w:lang w:val="en-GB"/>
              </w:rPr>
              <w:t xml:space="preserve"> in the previous SED U023.</w:t>
            </w:r>
          </w:p>
          <w:p w14:paraId="3FE28290" w14:textId="153CEE71" w:rsidR="00695C09" w:rsidRDefault="00695C09" w:rsidP="00F44A5A">
            <w:pPr>
              <w:spacing w:after="120"/>
            </w:pPr>
            <w:r w:rsidRPr="008F390E">
              <w:t xml:space="preserve">All attachments supporting the reply must be attached to the individual part of the </w:t>
            </w:r>
            <w:r>
              <w:t>U029</w:t>
            </w:r>
            <w:r w:rsidRPr="008F390E">
              <w:t>. An attachment that is not correctly referenced to a specific individual part might not be handled properly</w:t>
            </w:r>
            <w:r w:rsidR="006E103E">
              <w:t>.</w:t>
            </w:r>
          </w:p>
          <w:p w14:paraId="10405247" w14:textId="2FB14CF8" w:rsidR="00447E9F" w:rsidRPr="00DA238F" w:rsidRDefault="00447E9F" w:rsidP="00F44A5A">
            <w:pPr>
              <w:spacing w:after="120"/>
            </w:pPr>
            <w:r w:rsidRPr="00DA238F">
              <w:t>Next step is to send SED U029 to the Counterparty. Depending on the result of the Counterparty’s assessment of the content of SED U029, three outcomes are possible:</w:t>
            </w:r>
          </w:p>
          <w:p w14:paraId="0EA12A30" w14:textId="7E6CDFCF" w:rsidR="00447E9F" w:rsidRPr="00DA238F" w:rsidRDefault="00447E9F" w:rsidP="00F44A5A">
            <w:pPr>
              <w:spacing w:after="120"/>
            </w:pPr>
            <w:r w:rsidRPr="00DA238F">
              <w:t xml:space="preserve">a) When the Counterparty can fully accept SED U029, you can expect to receive SED </w:t>
            </w:r>
            <w:hyperlink r:id="rId33" w:history="1">
              <w:r w:rsidRPr="00DA238F">
                <w:rPr>
                  <w:rStyle w:val="Hyperlink"/>
                </w:rPr>
                <w:t xml:space="preserve">U021 Reimbursement </w:t>
              </w:r>
              <w:r w:rsidRPr="00DA238F">
                <w:rPr>
                  <w:rStyle w:val="Hyperlink"/>
                </w:rPr>
                <w:lastRenderedPageBreak/>
                <w:t>Full Acceptance</w:t>
              </w:r>
            </w:hyperlink>
            <w:r w:rsidRPr="00DA238F">
              <w:t>.</w:t>
            </w:r>
          </w:p>
          <w:p w14:paraId="4179AB9A" w14:textId="588E88C8" w:rsidR="00824121" w:rsidRPr="00DA238F" w:rsidRDefault="00447E9F" w:rsidP="00E345F1">
            <w:pPr>
              <w:spacing w:after="120"/>
              <w:jc w:val="both"/>
            </w:pPr>
            <w:r w:rsidRPr="00DA238F">
              <w:t>Next, the Counterparty will make payment(s) for all the accepted (remaining) individual claims. After</w:t>
            </w:r>
            <w:r w:rsidR="008E6606" w:rsidRPr="00DA238F">
              <w:t xml:space="preserve"> </w:t>
            </w:r>
            <w:r w:rsidR="00DA238F" w:rsidRPr="00DA238F">
              <w:t>which you</w:t>
            </w:r>
            <w:r w:rsidRPr="00DA238F">
              <w:t xml:space="preserve"> expect to receive SED </w:t>
            </w:r>
            <w:hyperlink r:id="rId34" w:history="1">
              <w:r w:rsidRPr="00DA238F">
                <w:rPr>
                  <w:rStyle w:val="Hyperlink"/>
                </w:rPr>
                <w:t>U024 – Reimbursement Payment Notification</w:t>
              </w:r>
            </w:hyperlink>
            <w:r w:rsidRPr="00DA238F">
              <w:t>.</w:t>
            </w:r>
          </w:p>
          <w:p w14:paraId="19EA37BE" w14:textId="6863D27A" w:rsidR="00105B4E" w:rsidRPr="00E345F1" w:rsidRDefault="00000000" w:rsidP="00E345F1">
            <w:pPr>
              <w:numPr>
                <w:ilvl w:val="0"/>
                <w:numId w:val="22"/>
              </w:numPr>
              <w:ind w:left="720"/>
              <w:rPr>
                <w:color w:val="0000FF" w:themeColor="hyperlink"/>
                <w:u w:val="single"/>
              </w:rPr>
            </w:pPr>
            <w:hyperlink w:anchor="_CO.5_What_should" w:history="1">
              <w:r w:rsidR="00BC1C40" w:rsidRPr="00BC1C40">
                <w:rPr>
                  <w:rStyle w:val="Hyperlink"/>
                </w:rPr>
                <w:t>I have received SED U024.</w:t>
              </w:r>
            </w:hyperlink>
            <w:r w:rsidR="00BC1C40" w:rsidRPr="00DA238F">
              <w:rPr>
                <w:rStyle w:val="Hyperlink"/>
              </w:rPr>
              <w:t xml:space="preserve"> (step CO.5)</w:t>
            </w:r>
          </w:p>
          <w:p w14:paraId="361DD60A" w14:textId="29264662" w:rsidR="00447E9F" w:rsidRPr="00DA238F" w:rsidRDefault="00447E9F" w:rsidP="00F44A5A">
            <w:pPr>
              <w:spacing w:before="120" w:after="120"/>
            </w:pPr>
            <w:r w:rsidRPr="00DA238F">
              <w:t xml:space="preserve">b) The Counterparty can contest the individual claims which are not yet accepted and notified as paid and will send you a next (new) SED </w:t>
            </w:r>
            <w:hyperlink r:id="rId35" w:history="1">
              <w:r w:rsidRPr="00DA238F">
                <w:rPr>
                  <w:rStyle w:val="Hyperlink"/>
                </w:rPr>
                <w:t>U023 – Reimbursement Contestation</w:t>
              </w:r>
            </w:hyperlink>
            <w:r w:rsidRPr="00DA238F">
              <w:t>. You expect for the accepted individual claims that the Counterparty will reimburse them without further delay and notify the payment with SED U024.</w:t>
            </w:r>
          </w:p>
          <w:p w14:paraId="01D0D298" w14:textId="6C900D52" w:rsidR="003222CB" w:rsidRPr="00E345F1" w:rsidRDefault="00000000" w:rsidP="00E345F1">
            <w:pPr>
              <w:numPr>
                <w:ilvl w:val="0"/>
                <w:numId w:val="22"/>
              </w:numPr>
              <w:spacing w:after="120"/>
              <w:ind w:left="720"/>
              <w:rPr>
                <w:color w:val="0000FF" w:themeColor="hyperlink"/>
                <w:u w:val="single"/>
              </w:rPr>
            </w:pPr>
            <w:hyperlink w:anchor="_CO.5_What_should" w:history="1">
              <w:r w:rsidR="00BC1C40" w:rsidRPr="00BC1C40">
                <w:rPr>
                  <w:rStyle w:val="Hyperlink"/>
                </w:rPr>
                <w:t>I have received SED U024.</w:t>
              </w:r>
            </w:hyperlink>
            <w:r w:rsidR="00BC1C40" w:rsidRPr="00DA238F">
              <w:rPr>
                <w:rStyle w:val="Hyperlink"/>
              </w:rPr>
              <w:t xml:space="preserve"> (step CO.5)</w:t>
            </w:r>
          </w:p>
          <w:p w14:paraId="31A91214" w14:textId="34380046" w:rsidR="00447E9F" w:rsidRPr="00DA238F" w:rsidRDefault="00447E9F" w:rsidP="00F44A5A">
            <w:pPr>
              <w:spacing w:after="120"/>
            </w:pPr>
            <w:r w:rsidRPr="00DA238F">
              <w:t xml:space="preserve">c) </w:t>
            </w:r>
            <w:r w:rsidR="003222CB" w:rsidRPr="00DA238F">
              <w:t>Where the Counterparty does not react in due time, you may choose to issue SED U026 charging interest on outstanding and undisputed claims (if you have not already done this). This initiates the exchange on charging interest.</w:t>
            </w:r>
          </w:p>
          <w:p w14:paraId="3E2757F1" w14:textId="1D865FF4" w:rsidR="00447E9F" w:rsidRPr="00E345F1" w:rsidRDefault="00000000" w:rsidP="00E345F1">
            <w:pPr>
              <w:numPr>
                <w:ilvl w:val="0"/>
                <w:numId w:val="22"/>
              </w:numPr>
              <w:spacing w:after="120"/>
              <w:ind w:left="720"/>
              <w:rPr>
                <w:color w:val="0000FF" w:themeColor="hyperlink"/>
                <w:u w:val="single"/>
              </w:rPr>
            </w:pPr>
            <w:hyperlink w:anchor="_CO.6_What_should" w:history="1">
              <w:r w:rsidR="003222CB" w:rsidRPr="00BC1C40">
                <w:rPr>
                  <w:rStyle w:val="Hyperlink"/>
                </w:rPr>
                <w:t>I want to send SED U026.</w:t>
              </w:r>
            </w:hyperlink>
            <w:r w:rsidR="003222CB" w:rsidRPr="00DA238F">
              <w:rPr>
                <w:rStyle w:val="Hyperlink"/>
              </w:rPr>
              <w:t xml:space="preserve"> (step CO.</w:t>
            </w:r>
            <w:r w:rsidR="002B76E2" w:rsidRPr="00DA238F">
              <w:rPr>
                <w:rStyle w:val="Hyperlink"/>
              </w:rPr>
              <w:t>6</w:t>
            </w:r>
            <w:r w:rsidR="003222CB" w:rsidRPr="00DA238F">
              <w:rPr>
                <w:rStyle w:val="Hyperlink"/>
              </w:rPr>
              <w:t>)</w:t>
            </w:r>
          </w:p>
          <w:p w14:paraId="066587C1" w14:textId="61D6F8FD" w:rsidR="00447E9F" w:rsidRPr="00DA238F" w:rsidRDefault="00447E9F" w:rsidP="00F44A5A">
            <w:pPr>
              <w:spacing w:after="120"/>
            </w:pPr>
            <w:r w:rsidRPr="00DA238F">
              <w:t xml:space="preserve">Note that there will only be 1 pair of </w:t>
            </w:r>
            <w:proofErr w:type="gramStart"/>
            <w:r w:rsidRPr="00DA238F">
              <w:t>SED</w:t>
            </w:r>
            <w:proofErr w:type="gramEnd"/>
            <w:r w:rsidRPr="00DA238F">
              <w:t xml:space="preserve"> U020 – U023 as a first phase of </w:t>
            </w:r>
            <w:r w:rsidR="003222CB" w:rsidRPr="00DA238F">
              <w:t>the exchange on the content of reimbursement request</w:t>
            </w:r>
            <w:r w:rsidRPr="00DA238F">
              <w:t xml:space="preserve">. After this, you will reply with SED U029, as from here on </w:t>
            </w:r>
            <w:r w:rsidR="003222CB" w:rsidRPr="00DA238F">
              <w:t>the exchange</w:t>
            </w:r>
            <w:r w:rsidR="00575342" w:rsidRPr="00DA238F">
              <w:t xml:space="preserve"> between creditor and d</w:t>
            </w:r>
            <w:r w:rsidRPr="00DA238F">
              <w:t xml:space="preserve">ebtor on the content of reimbursement request takes place via the pair of SEDs U029 – U023. </w:t>
            </w:r>
            <w:r w:rsidR="003222CB" w:rsidRPr="00DA238F">
              <w:t>A new SED U029 is created as a reaction to each new SED U023 received.</w:t>
            </w:r>
          </w:p>
          <w:p w14:paraId="2FFE9535" w14:textId="13EBE9C1" w:rsidR="008E6606" w:rsidRPr="00DA238F" w:rsidRDefault="00447E9F" w:rsidP="00F44A5A">
            <w:pPr>
              <w:spacing w:after="120"/>
            </w:pPr>
            <w:r w:rsidRPr="00DA238F">
              <w:t>For individual claims which remain 'under dispute', you and the Counterparty</w:t>
            </w:r>
            <w:r w:rsidR="003222CB" w:rsidRPr="00DA238F">
              <w:t xml:space="preserve"> should reach a solution.</w:t>
            </w:r>
            <w:r w:rsidRPr="00DA238F">
              <w:t xml:space="preserve"> You can use SEDs </w:t>
            </w:r>
            <w:hyperlink r:id="rId36" w:history="1">
              <w:r w:rsidRPr="00DA238F">
                <w:rPr>
                  <w:rStyle w:val="Hyperlink"/>
                  <w:rFonts w:ascii="Calibri" w:eastAsia="Calibri" w:hAnsi="Calibri" w:cs="Calibri"/>
                </w:rPr>
                <w:t>H001</w:t>
              </w:r>
            </w:hyperlink>
            <w:r w:rsidRPr="00DA238F">
              <w:rPr>
                <w:rStyle w:val="Hyperlink"/>
                <w:rFonts w:ascii="Calibri" w:eastAsia="Calibri" w:hAnsi="Calibri" w:cs="Calibri"/>
              </w:rPr>
              <w:t xml:space="preserve"> </w:t>
            </w:r>
            <w:r w:rsidRPr="00DA238F">
              <w:rPr>
                <w:rFonts w:ascii="Calibri" w:eastAsia="Calibri" w:hAnsi="Calibri" w:cs="Calibri"/>
              </w:rPr>
              <w:t xml:space="preserve">'Notification/Request for Information' and H002 'Reply to Request for Information' </w:t>
            </w:r>
            <w:r w:rsidRPr="00DA238F">
              <w:t xml:space="preserve">to exchange further information </w:t>
            </w:r>
            <w:proofErr w:type="gramStart"/>
            <w:r w:rsidRPr="00DA238F">
              <w:t>in order to</w:t>
            </w:r>
            <w:proofErr w:type="gramEnd"/>
            <w:r w:rsidRPr="00DA238F">
              <w:t xml:space="preserve"> reach an agreement.</w:t>
            </w:r>
          </w:p>
          <w:p w14:paraId="54AECF18" w14:textId="69201D74" w:rsidR="008E6606" w:rsidRPr="00DA238F" w:rsidRDefault="002B76E2" w:rsidP="00F44A5A">
            <w:pPr>
              <w:spacing w:after="120"/>
            </w:pPr>
            <w:r w:rsidRPr="00DA238F">
              <w:t xml:space="preserve">When </w:t>
            </w:r>
            <w:proofErr w:type="gramStart"/>
            <w:r w:rsidRPr="00DA238F">
              <w:t>during the course of</w:t>
            </w:r>
            <w:proofErr w:type="gramEnd"/>
            <w:r w:rsidRPr="00DA238F">
              <w:t xml:space="preserve"> this step, </w:t>
            </w:r>
            <w:r w:rsidR="00364F4C" w:rsidRPr="00DA238F">
              <w:t xml:space="preserve">unexpected circumstances </w:t>
            </w:r>
            <w:r w:rsidRPr="00DA238F">
              <w:t xml:space="preserve">occur </w:t>
            </w:r>
            <w:r w:rsidR="00364F4C" w:rsidRPr="00DA238F">
              <w:t xml:space="preserve">which make it pointless to carry on with the BUC, the case </w:t>
            </w:r>
            <w:r w:rsidRPr="00DA238F">
              <w:t>can</w:t>
            </w:r>
            <w:r w:rsidR="00364F4C" w:rsidRPr="00DA238F">
              <w:t xml:space="preserve"> be closed.</w:t>
            </w:r>
          </w:p>
          <w:p w14:paraId="686FA593" w14:textId="2B987C79" w:rsidR="00447E9F" w:rsidRPr="00E345F1" w:rsidRDefault="00000000" w:rsidP="00E345F1">
            <w:pPr>
              <w:numPr>
                <w:ilvl w:val="0"/>
                <w:numId w:val="22"/>
              </w:numPr>
              <w:spacing w:after="120"/>
              <w:ind w:left="720"/>
              <w:rPr>
                <w:color w:val="0000FF" w:themeColor="hyperlink"/>
                <w:u w:val="single"/>
              </w:rPr>
            </w:pPr>
            <w:hyperlink w:anchor="_CO.8_What_do" w:history="1">
              <w:r w:rsidR="00824121" w:rsidRPr="00BC1C40">
                <w:rPr>
                  <w:rStyle w:val="Hyperlink"/>
                </w:rPr>
                <w:t xml:space="preserve">I </w:t>
              </w:r>
              <w:proofErr w:type="gramStart"/>
              <w:r w:rsidR="00824121" w:rsidRPr="00BC1C40">
                <w:rPr>
                  <w:rStyle w:val="Hyperlink"/>
                </w:rPr>
                <w:t>have to</w:t>
              </w:r>
              <w:proofErr w:type="gramEnd"/>
              <w:r w:rsidR="00824121" w:rsidRPr="00BC1C40">
                <w:rPr>
                  <w:rStyle w:val="Hyperlink"/>
                </w:rPr>
                <w:t xml:space="preserve"> close the business use case.</w:t>
              </w:r>
            </w:hyperlink>
            <w:r w:rsidR="00824121" w:rsidRPr="00DA238F">
              <w:rPr>
                <w:rStyle w:val="Hyperlink"/>
              </w:rPr>
              <w:t xml:space="preserve"> (step CO.</w:t>
            </w:r>
            <w:r w:rsidR="002B76E2" w:rsidRPr="00DA238F">
              <w:rPr>
                <w:rStyle w:val="Hyperlink"/>
              </w:rPr>
              <w:t>8)</w:t>
            </w:r>
          </w:p>
        </w:tc>
      </w:tr>
      <w:tr w:rsidR="00447E9F" w:rsidRPr="00DA238F" w14:paraId="15EA7A62" w14:textId="77777777" w:rsidTr="00F44A5A">
        <w:tc>
          <w:tcPr>
            <w:tcW w:w="10065" w:type="dxa"/>
          </w:tcPr>
          <w:p w14:paraId="3130462E" w14:textId="77777777" w:rsidR="00447E9F" w:rsidRPr="00DA238F" w:rsidRDefault="00447E9F" w:rsidP="00F44A5A">
            <w:r w:rsidRPr="00DA238F">
              <w:lastRenderedPageBreak/>
              <w:t>Sub-process steps available to the Case Owner at this stage:</w:t>
            </w:r>
          </w:p>
          <w:p w14:paraId="35472067" w14:textId="23516641" w:rsidR="00824121" w:rsidRPr="00DA238F" w:rsidRDefault="00000000" w:rsidP="00824121">
            <w:pPr>
              <w:jc w:val="both"/>
              <w:rPr>
                <w:rStyle w:val="Hyperlink"/>
              </w:rPr>
            </w:pPr>
            <w:hyperlink r:id="rId37" w:history="1">
              <w:r w:rsidR="00824121" w:rsidRPr="00DA238F">
                <w:rPr>
                  <w:rStyle w:val="Hyperlink"/>
                </w:rPr>
                <w:t xml:space="preserve">I want to resolve uncertainties about information in a </w:t>
              </w:r>
              <w:proofErr w:type="gramStart"/>
              <w:r w:rsidR="00824121" w:rsidRPr="00DA238F">
                <w:rPr>
                  <w:rStyle w:val="Hyperlink"/>
                </w:rPr>
                <w:t>reply</w:t>
              </w:r>
              <w:proofErr w:type="gramEnd"/>
              <w:r w:rsidR="00824121" w:rsidRPr="00DA238F">
                <w:rPr>
                  <w:rStyle w:val="Hyperlink"/>
                </w:rPr>
                <w:t xml:space="preserve"> SED I received from the Counterparty (AD_BUC_08).</w:t>
              </w:r>
            </w:hyperlink>
          </w:p>
          <w:p w14:paraId="5B05DB2E" w14:textId="1AE76959" w:rsidR="00447E9F" w:rsidRPr="00DA238F" w:rsidRDefault="00000000" w:rsidP="00F44A5A">
            <w:pPr>
              <w:jc w:val="both"/>
            </w:pPr>
            <w:hyperlink r:id="rId38" w:history="1">
              <w:r w:rsidR="00447E9F" w:rsidRPr="00DA238F">
                <w:rPr>
                  <w:rStyle w:val="Hyperlink"/>
                </w:rPr>
                <w:t>I want to remind the Counterparty of a SED or information that it needs to send to me (AD_BUC_07).</w:t>
              </w:r>
            </w:hyperlink>
          </w:p>
          <w:p w14:paraId="5DC564FE" w14:textId="6AA28085" w:rsidR="00824121" w:rsidRPr="00DA238F" w:rsidRDefault="00000000" w:rsidP="00824121">
            <w:pPr>
              <w:jc w:val="both"/>
              <w:rPr>
                <w:rStyle w:val="Hyperlink"/>
                <w:color w:val="auto"/>
                <w:u w:val="none"/>
              </w:rPr>
            </w:pPr>
            <w:hyperlink r:id="rId39" w:history="1">
              <w:r w:rsidR="00824121" w:rsidRPr="00DA238F">
                <w:rPr>
                  <w:rStyle w:val="Hyperlink"/>
                </w:rPr>
                <w:t>I want to invalidate the sent SED U029 (AD_BUC_06),</w:t>
              </w:r>
            </w:hyperlink>
            <w:r w:rsidR="00824121" w:rsidRPr="00DA238F">
              <w:t xml:space="preserve"> before I receive a SED U021 or next SED U023.</w:t>
            </w:r>
          </w:p>
          <w:p w14:paraId="45893857" w14:textId="1AFB9804" w:rsidR="00824121" w:rsidRPr="00DA238F" w:rsidRDefault="00000000" w:rsidP="00F44A5A">
            <w:pPr>
              <w:jc w:val="both"/>
              <w:rPr>
                <w:rStyle w:val="Hyperlink"/>
                <w:color w:val="auto"/>
                <w:u w:val="none"/>
              </w:rPr>
            </w:pPr>
            <w:hyperlink r:id="rId40" w:history="1">
              <w:r w:rsidR="00447E9F" w:rsidRPr="00DA238F">
                <w:rPr>
                  <w:rStyle w:val="Hyperlink"/>
                </w:rPr>
                <w:t>I want to update the information contained in the sent U029 SED (AD_BUC_10),</w:t>
              </w:r>
            </w:hyperlink>
            <w:r w:rsidR="00447E9F" w:rsidRPr="00DA238F">
              <w:t xml:space="preserve"> before I receive a SED U021 or next SED U023.</w:t>
            </w:r>
          </w:p>
          <w:p w14:paraId="7C771D1F" w14:textId="2BD16425" w:rsidR="00824121" w:rsidRPr="00E345F1" w:rsidRDefault="00000000" w:rsidP="00E345F1">
            <w:pPr>
              <w:rPr>
                <w:rStyle w:val="Hyperlink"/>
                <w:color w:val="auto"/>
                <w:u w:val="none"/>
              </w:rPr>
            </w:pPr>
            <w:hyperlink r:id="rId41" w:history="1">
              <w:r w:rsidR="00447E9F" w:rsidRPr="00DA238F">
                <w:rPr>
                  <w:rStyle w:val="Hyperlink"/>
                </w:rPr>
                <w:t>I want to forward the case to a new Liaison Body in my Member State (AD_BUC_05).</w:t>
              </w:r>
            </w:hyperlink>
          </w:p>
          <w:p w14:paraId="2B772C47" w14:textId="3FDB86F3" w:rsidR="00447E9F" w:rsidRPr="00DA238F" w:rsidRDefault="00000000" w:rsidP="00E345F1">
            <w:pPr>
              <w:spacing w:after="120"/>
            </w:pPr>
            <w:hyperlink r:id="rId42" w:history="1">
              <w:r w:rsidR="00824121" w:rsidRPr="00DA238F">
                <w:rPr>
                  <w:rStyle w:val="Hyperlink"/>
                </w:rPr>
                <w:t xml:space="preserve">I want to exchange additional information not foreseen in the </w:t>
              </w:r>
              <w:proofErr w:type="gramStart"/>
              <w:r w:rsidR="00824121" w:rsidRPr="00DA238F">
                <w:rPr>
                  <w:rStyle w:val="Hyperlink"/>
                </w:rPr>
                <w:t>case-specific</w:t>
              </w:r>
              <w:proofErr w:type="gramEnd"/>
              <w:r w:rsidR="00824121" w:rsidRPr="00DA238F">
                <w:rPr>
                  <w:rStyle w:val="Hyperlink"/>
                </w:rPr>
                <w:t xml:space="preserve"> SEDs (H_BUC_01)</w:t>
              </w:r>
            </w:hyperlink>
            <w:r w:rsidR="00824121" w:rsidRPr="00DA238F">
              <w:t>.</w:t>
            </w:r>
          </w:p>
        </w:tc>
      </w:tr>
    </w:tbl>
    <w:p w14:paraId="47D834B9"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10E110F7" w14:textId="77777777" w:rsidTr="00F44A5A">
        <w:tc>
          <w:tcPr>
            <w:tcW w:w="10065" w:type="dxa"/>
            <w:shd w:val="clear" w:color="auto" w:fill="BFBFBF" w:themeFill="background1" w:themeFillShade="BF"/>
          </w:tcPr>
          <w:p w14:paraId="76A77283" w14:textId="760DF1F6" w:rsidR="0052060B" w:rsidRPr="00DA238F" w:rsidRDefault="0052060B" w:rsidP="00F44A5A">
            <w:pPr>
              <w:pStyle w:val="Heading2"/>
            </w:pPr>
            <w:bookmarkStart w:id="20" w:name="_CO.5_What_should"/>
            <w:bookmarkStart w:id="21" w:name="_Toc165060196"/>
            <w:bookmarkEnd w:id="20"/>
            <w:r w:rsidRPr="00DA238F">
              <w:t>CO</w:t>
            </w:r>
            <w:r w:rsidR="00364F4C" w:rsidRPr="00DA238F">
              <w:t>.5</w:t>
            </w:r>
            <w:r w:rsidRPr="00DA238F">
              <w:t xml:space="preserve"> What should I do if I have received SED U024 from the Counterparty?</w:t>
            </w:r>
            <w:bookmarkEnd w:id="21"/>
          </w:p>
        </w:tc>
      </w:tr>
      <w:tr w:rsidR="0052060B" w:rsidRPr="00DA238F" w14:paraId="54E6FC7B" w14:textId="77777777" w:rsidTr="00F44A5A">
        <w:tc>
          <w:tcPr>
            <w:tcW w:w="10065" w:type="dxa"/>
          </w:tcPr>
          <w:p w14:paraId="2554937F" w14:textId="16220ED2" w:rsidR="0052060B" w:rsidRPr="00DA238F" w:rsidRDefault="0052060B" w:rsidP="00F44A5A">
            <w:pPr>
              <w:spacing w:before="120" w:after="120"/>
              <w:jc w:val="both"/>
            </w:pPr>
            <w:r w:rsidRPr="00DA238F">
              <w:t xml:space="preserve">Upon receiving SED </w:t>
            </w:r>
            <w:hyperlink r:id="rId43" w:history="1">
              <w:r w:rsidRPr="00DA238F">
                <w:rPr>
                  <w:rStyle w:val="Hyperlink"/>
                </w:rPr>
                <w:t>U024 – Reimbursement Payment Notification</w:t>
              </w:r>
            </w:hyperlink>
            <w:r w:rsidRPr="00DA238F">
              <w:t xml:space="preserve">, you confirm the receipt of the </w:t>
            </w:r>
            <w:r w:rsidR="00F0201B" w:rsidRPr="00DA238F">
              <w:t>payment</w:t>
            </w:r>
            <w:r w:rsidRPr="00DA238F">
              <w:t xml:space="preserve"> with SED </w:t>
            </w:r>
            <w:hyperlink r:id="rId44" w:history="1">
              <w:r w:rsidRPr="00DA238F">
                <w:rPr>
                  <w:rStyle w:val="Hyperlink"/>
                </w:rPr>
                <w:t>U025 – Reimbursement Receipt / Closing Notification</w:t>
              </w:r>
            </w:hyperlink>
            <w:r w:rsidRPr="00DA238F">
              <w:t xml:space="preserve"> and state whether the reimbursement request is closed or not. You </w:t>
            </w:r>
            <w:proofErr w:type="gramStart"/>
            <w:r w:rsidRPr="00DA238F">
              <w:t>have to</w:t>
            </w:r>
            <w:proofErr w:type="gramEnd"/>
            <w:r w:rsidRPr="00DA238F">
              <w:t xml:space="preserve"> check whether all individual claims submitted for reimbursement h</w:t>
            </w:r>
            <w:r w:rsidR="00575342" w:rsidRPr="00DA238F">
              <w:t>ave been fully refunded by the d</w:t>
            </w:r>
            <w:r w:rsidRPr="00DA238F">
              <w:t xml:space="preserve">ebtor, including – where appropriate – an interest charged in respect of delayed individual claims.  </w:t>
            </w:r>
          </w:p>
          <w:p w14:paraId="38AB38B8" w14:textId="0C134D17" w:rsidR="0052060B" w:rsidRPr="00DA238F" w:rsidRDefault="0052060B" w:rsidP="00F44A5A">
            <w:pPr>
              <w:spacing w:after="120"/>
              <w:jc w:val="both"/>
            </w:pPr>
            <w:r w:rsidRPr="00DA238F">
              <w:t>If you indicate that the reimbursement request can be closed, you close the case</w:t>
            </w:r>
            <w:r w:rsidR="00824121" w:rsidRPr="00DA238F">
              <w:t>.</w:t>
            </w:r>
          </w:p>
          <w:p w14:paraId="7A375620" w14:textId="0C2969ED" w:rsidR="00824121" w:rsidRPr="00E345F1" w:rsidRDefault="00000000" w:rsidP="00E345F1">
            <w:pPr>
              <w:numPr>
                <w:ilvl w:val="0"/>
                <w:numId w:val="22"/>
              </w:numPr>
              <w:spacing w:after="120"/>
              <w:ind w:left="720"/>
              <w:rPr>
                <w:color w:val="0000FF" w:themeColor="hyperlink"/>
                <w:u w:val="single"/>
              </w:rPr>
            </w:pPr>
            <w:hyperlink w:anchor="_CO.8_What_do" w:history="1">
              <w:r w:rsidR="00BC1C40" w:rsidRPr="00BC1C40">
                <w:rPr>
                  <w:rStyle w:val="Hyperlink"/>
                </w:rPr>
                <w:t xml:space="preserve">I </w:t>
              </w:r>
              <w:proofErr w:type="gramStart"/>
              <w:r w:rsidR="00BC1C40" w:rsidRPr="00BC1C40">
                <w:rPr>
                  <w:rStyle w:val="Hyperlink"/>
                </w:rPr>
                <w:t>have to</w:t>
              </w:r>
              <w:proofErr w:type="gramEnd"/>
              <w:r w:rsidR="00BC1C40" w:rsidRPr="00BC1C40">
                <w:rPr>
                  <w:rStyle w:val="Hyperlink"/>
                </w:rPr>
                <w:t xml:space="preserve"> close the business use case.</w:t>
              </w:r>
            </w:hyperlink>
            <w:r w:rsidR="00BC1C40" w:rsidRPr="00DA238F">
              <w:rPr>
                <w:rStyle w:val="Hyperlink"/>
              </w:rPr>
              <w:t xml:space="preserve"> (step CO.8)</w:t>
            </w:r>
          </w:p>
          <w:p w14:paraId="3C1317C6" w14:textId="12E007CB" w:rsidR="002B76E2" w:rsidRPr="00DA238F" w:rsidRDefault="0052060B" w:rsidP="00E345F1">
            <w:pPr>
              <w:spacing w:after="120"/>
              <w:jc w:val="both"/>
            </w:pPr>
            <w:r w:rsidRPr="00DA238F">
              <w:t xml:space="preserve">If you indicate that the reimbursement request cannot yet be closed, you indicate the reason, and the </w:t>
            </w:r>
            <w:r w:rsidRPr="00DA238F">
              <w:lastRenderedPageBreak/>
              <w:t>business use case continues.</w:t>
            </w:r>
          </w:p>
          <w:p w14:paraId="58301915" w14:textId="77777777" w:rsidR="002B76E2" w:rsidRPr="00DA238F" w:rsidRDefault="002B76E2" w:rsidP="002B76E2">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BUC, the case can be closed.</w:t>
            </w:r>
          </w:p>
          <w:p w14:paraId="2407A8E4" w14:textId="0C39723B" w:rsidR="00F0201B" w:rsidRPr="00E345F1" w:rsidRDefault="00000000" w:rsidP="00E345F1">
            <w:pPr>
              <w:numPr>
                <w:ilvl w:val="0"/>
                <w:numId w:val="22"/>
              </w:numPr>
              <w:spacing w:after="120"/>
              <w:ind w:left="720"/>
              <w:rPr>
                <w:color w:val="0000FF" w:themeColor="hyperlink"/>
                <w:u w:val="single"/>
              </w:rPr>
            </w:pPr>
            <w:hyperlink w:anchor="_CO.8_What_do" w:history="1">
              <w:r w:rsidR="00BC1C40" w:rsidRPr="00BC1C40">
                <w:rPr>
                  <w:rStyle w:val="Hyperlink"/>
                </w:rPr>
                <w:t xml:space="preserve">I </w:t>
              </w:r>
              <w:proofErr w:type="gramStart"/>
              <w:r w:rsidR="00BC1C40" w:rsidRPr="00BC1C40">
                <w:rPr>
                  <w:rStyle w:val="Hyperlink"/>
                </w:rPr>
                <w:t>have to</w:t>
              </w:r>
              <w:proofErr w:type="gramEnd"/>
              <w:r w:rsidR="00BC1C40" w:rsidRPr="00BC1C40">
                <w:rPr>
                  <w:rStyle w:val="Hyperlink"/>
                </w:rPr>
                <w:t xml:space="preserve"> close the business use case.</w:t>
              </w:r>
            </w:hyperlink>
            <w:r w:rsidR="00BC1C40" w:rsidRPr="00DA238F">
              <w:rPr>
                <w:rStyle w:val="Hyperlink"/>
              </w:rPr>
              <w:t xml:space="preserve"> (step CO.8)</w:t>
            </w:r>
          </w:p>
        </w:tc>
      </w:tr>
      <w:tr w:rsidR="0052060B" w:rsidRPr="00DA238F" w14:paraId="2F99857C" w14:textId="77777777" w:rsidTr="00F44A5A">
        <w:tc>
          <w:tcPr>
            <w:tcW w:w="10065" w:type="dxa"/>
          </w:tcPr>
          <w:p w14:paraId="3C70E9BA" w14:textId="77777777" w:rsidR="0052060B" w:rsidRPr="00DA238F" w:rsidRDefault="0052060B" w:rsidP="00F44A5A">
            <w:r w:rsidRPr="00DA238F">
              <w:lastRenderedPageBreak/>
              <w:t>Sub-process steps available to the Case Owner at this stage:</w:t>
            </w:r>
          </w:p>
          <w:p w14:paraId="421DDEB5" w14:textId="43A36F6A" w:rsidR="00F0201B" w:rsidRPr="00DA238F" w:rsidRDefault="00000000" w:rsidP="00F0201B">
            <w:pPr>
              <w:jc w:val="both"/>
              <w:rPr>
                <w:rStyle w:val="Hyperlink"/>
                <w:color w:val="auto"/>
                <w:u w:val="none"/>
              </w:rPr>
            </w:pPr>
            <w:hyperlink r:id="rId45" w:history="1">
              <w:r w:rsidR="00F0201B" w:rsidRPr="00DA238F">
                <w:rPr>
                  <w:rStyle w:val="Hyperlink"/>
                </w:rPr>
                <w:t xml:space="preserve">I want to resolve uncertainties about information in a </w:t>
              </w:r>
              <w:proofErr w:type="gramStart"/>
              <w:r w:rsidR="00F0201B" w:rsidRPr="00DA238F">
                <w:rPr>
                  <w:rStyle w:val="Hyperlink"/>
                </w:rPr>
                <w:t>reply</w:t>
              </w:r>
              <w:proofErr w:type="gramEnd"/>
              <w:r w:rsidR="00F0201B" w:rsidRPr="00DA238F">
                <w:rPr>
                  <w:rStyle w:val="Hyperlink"/>
                </w:rPr>
                <w:t xml:space="preserve"> SED I received from the Counterparty (AD_BUC_08).</w:t>
              </w:r>
            </w:hyperlink>
          </w:p>
          <w:p w14:paraId="2D236725" w14:textId="68492B5F" w:rsidR="0052060B" w:rsidRPr="00DA238F" w:rsidRDefault="00000000" w:rsidP="00F44A5A">
            <w:pPr>
              <w:jc w:val="both"/>
            </w:pPr>
            <w:hyperlink r:id="rId46" w:history="1">
              <w:r w:rsidR="0052060B" w:rsidRPr="00DA238F">
                <w:rPr>
                  <w:rStyle w:val="Hyperlink"/>
                </w:rPr>
                <w:t>I want to remind the Counterparty of a SED or information that it needs to send to me (AD_BUC_07).</w:t>
              </w:r>
            </w:hyperlink>
          </w:p>
          <w:p w14:paraId="160F8382" w14:textId="29BEFBFF" w:rsidR="00F0201B" w:rsidRPr="00DA238F" w:rsidRDefault="00000000" w:rsidP="00E345F1">
            <w:pPr>
              <w:jc w:val="both"/>
            </w:pPr>
            <w:hyperlink r:id="rId47" w:history="1">
              <w:r w:rsidR="0052060B" w:rsidRPr="00DA238F">
                <w:rPr>
                  <w:rStyle w:val="Hyperlink"/>
                </w:rPr>
                <w:t>I want to update the information contained in the sent SED U025 (AD_BUC_10).</w:t>
              </w:r>
            </w:hyperlink>
          </w:p>
          <w:p w14:paraId="4FC4F4C3" w14:textId="679066A7" w:rsidR="00F0201B" w:rsidRPr="00E345F1" w:rsidRDefault="00000000" w:rsidP="00E345F1">
            <w:pPr>
              <w:rPr>
                <w:rStyle w:val="Hyperlink"/>
                <w:color w:val="auto"/>
                <w:u w:val="none"/>
              </w:rPr>
            </w:pPr>
            <w:hyperlink r:id="rId48" w:history="1">
              <w:r w:rsidR="0052060B" w:rsidRPr="00DA238F">
                <w:rPr>
                  <w:rStyle w:val="Hyperlink"/>
                </w:rPr>
                <w:t>I want to forward the case to a new Liaison Body in my Member State (AD_BUC_05).</w:t>
              </w:r>
            </w:hyperlink>
          </w:p>
          <w:p w14:paraId="541B1FA3" w14:textId="1ED62B9F" w:rsidR="00F0201B" w:rsidRPr="00DA238F" w:rsidRDefault="00000000" w:rsidP="00E345F1">
            <w:pPr>
              <w:spacing w:after="120"/>
            </w:pPr>
            <w:hyperlink r:id="rId49" w:history="1">
              <w:r w:rsidR="00F0201B" w:rsidRPr="00DA238F">
                <w:rPr>
                  <w:rStyle w:val="Hyperlink"/>
                </w:rPr>
                <w:t xml:space="preserve">I want to exchange additional information not foreseen in the </w:t>
              </w:r>
              <w:proofErr w:type="gramStart"/>
              <w:r w:rsidR="00F0201B" w:rsidRPr="00DA238F">
                <w:rPr>
                  <w:rStyle w:val="Hyperlink"/>
                </w:rPr>
                <w:t>case-specific</w:t>
              </w:r>
              <w:proofErr w:type="gramEnd"/>
              <w:r w:rsidR="00F0201B" w:rsidRPr="00DA238F">
                <w:rPr>
                  <w:rStyle w:val="Hyperlink"/>
                </w:rPr>
                <w:t xml:space="preserve"> SEDs (H_BUC_01)</w:t>
              </w:r>
            </w:hyperlink>
            <w:r w:rsidR="00F0201B" w:rsidRPr="00DA238F">
              <w:t>.</w:t>
            </w:r>
          </w:p>
        </w:tc>
      </w:tr>
    </w:tbl>
    <w:p w14:paraId="4C6B819C"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F72670" w:rsidRPr="00DA238F" w14:paraId="0F7C7292" w14:textId="77777777" w:rsidTr="00B70E5B">
        <w:tc>
          <w:tcPr>
            <w:tcW w:w="10065" w:type="dxa"/>
            <w:shd w:val="clear" w:color="auto" w:fill="BFBFBF" w:themeFill="background1" w:themeFillShade="BF"/>
          </w:tcPr>
          <w:p w14:paraId="493EF652" w14:textId="6C2EEE0F" w:rsidR="00F72670" w:rsidRPr="00DA238F" w:rsidRDefault="00F72670" w:rsidP="00364F4C">
            <w:pPr>
              <w:pStyle w:val="Heading2"/>
            </w:pPr>
            <w:bookmarkStart w:id="22" w:name="_CO.6_What_should"/>
            <w:bookmarkStart w:id="23" w:name="CO4"/>
            <w:bookmarkStart w:id="24" w:name="_Toc165060197"/>
            <w:bookmarkEnd w:id="22"/>
            <w:r w:rsidRPr="00DA238F">
              <w:t>CO.</w:t>
            </w:r>
            <w:bookmarkEnd w:id="23"/>
            <w:r w:rsidR="00364F4C" w:rsidRPr="00DA238F">
              <w:t>6</w:t>
            </w:r>
            <w:r w:rsidRPr="00DA238F">
              <w:t xml:space="preserve"> What should I do if I want to Charge interest</w:t>
            </w:r>
            <w:r w:rsidR="00912202" w:rsidRPr="00DA238F">
              <w:t>, SED U026</w:t>
            </w:r>
            <w:r w:rsidRPr="00DA238F">
              <w:t>?</w:t>
            </w:r>
            <w:bookmarkEnd w:id="24"/>
          </w:p>
        </w:tc>
      </w:tr>
      <w:tr w:rsidR="00F72670" w:rsidRPr="00DA238F" w14:paraId="59A8A1EC" w14:textId="77777777" w:rsidTr="00B70E5B">
        <w:tc>
          <w:tcPr>
            <w:tcW w:w="10065" w:type="dxa"/>
          </w:tcPr>
          <w:p w14:paraId="2F3B3900" w14:textId="49A8A9AF" w:rsidR="00F72670" w:rsidRDefault="00F72670" w:rsidP="00D46172">
            <w:pPr>
              <w:spacing w:before="120"/>
              <w:jc w:val="both"/>
            </w:pPr>
            <w:r w:rsidRPr="00DA238F">
              <w:t xml:space="preserve">In case of delay with payment of reimbursement, you fill out </w:t>
            </w:r>
            <w:r w:rsidR="00DF5E4B" w:rsidRPr="00DA238F">
              <w:t xml:space="preserve">SED </w:t>
            </w:r>
            <w:hyperlink r:id="rId50" w:history="1">
              <w:r w:rsidRPr="00DA238F">
                <w:rPr>
                  <w:rStyle w:val="Hyperlink"/>
                </w:rPr>
                <w:t xml:space="preserve">U026 – </w:t>
              </w:r>
              <w:r w:rsidR="00B70E5B" w:rsidRPr="00DA238F">
                <w:rPr>
                  <w:rStyle w:val="Hyperlink"/>
                </w:rPr>
                <w:t>Charging Interest</w:t>
              </w:r>
            </w:hyperlink>
            <w:r w:rsidR="00B70E5B" w:rsidRPr="00DA238F">
              <w:t xml:space="preserve">, </w:t>
            </w:r>
            <w:r w:rsidR="00330F82" w:rsidRPr="00DA238F">
              <w:t>indicating the</w:t>
            </w:r>
            <w:r w:rsidR="00E729E7" w:rsidRPr="00DA238F">
              <w:t xml:space="preserve"> individual claims to which the interest applies,</w:t>
            </w:r>
            <w:r w:rsidR="00330F82" w:rsidRPr="00DA238F">
              <w:t xml:space="preserve"> outstanding amount for which the interest is charged</w:t>
            </w:r>
            <w:r w:rsidR="00942046" w:rsidRPr="00DA238F">
              <w:t>,</w:t>
            </w:r>
            <w:r w:rsidR="00330F82" w:rsidRPr="00DA238F">
              <w:t xml:space="preserve"> the interest rate and due date. The interest rate is established by you in accordance with Article 68 (2) of Regulation </w:t>
            </w:r>
            <w:r w:rsidR="00A35F12" w:rsidRPr="00DA238F">
              <w:t xml:space="preserve">No </w:t>
            </w:r>
            <w:r w:rsidR="00330F82" w:rsidRPr="00DA238F">
              <w:t xml:space="preserve">987/2009.  </w:t>
            </w:r>
            <w:r w:rsidR="00022D3B" w:rsidRPr="00DA238F">
              <w:t xml:space="preserve">Then </w:t>
            </w:r>
            <w:r w:rsidR="00330F82" w:rsidRPr="00DA238F">
              <w:t xml:space="preserve">you </w:t>
            </w:r>
            <w:r w:rsidR="00B70E5B" w:rsidRPr="00DA238F">
              <w:t xml:space="preserve">send </w:t>
            </w:r>
            <w:r w:rsidR="00330F82" w:rsidRPr="00DA238F">
              <w:t>SED U026</w:t>
            </w:r>
            <w:r w:rsidR="00B70E5B" w:rsidRPr="00DA238F">
              <w:t xml:space="preserve"> to the Counterparty.</w:t>
            </w:r>
          </w:p>
          <w:p w14:paraId="240C1D81" w14:textId="6874D4EF" w:rsidR="000E6F4D" w:rsidRPr="00DA238F" w:rsidRDefault="000E6F4D" w:rsidP="00D46172">
            <w:pPr>
              <w:spacing w:before="120"/>
              <w:jc w:val="both"/>
            </w:pPr>
            <w:r w:rsidRPr="008F390E">
              <w:t xml:space="preserve">All attachments supporting the reply must be attached to the individual part of the </w:t>
            </w:r>
            <w:r>
              <w:t>U026</w:t>
            </w:r>
            <w:r w:rsidRPr="008F390E">
              <w:t>. An attachment that is not correctly referenced to a specific individual part might not be handled properly</w:t>
            </w:r>
            <w:r>
              <w:t>.</w:t>
            </w:r>
          </w:p>
          <w:p w14:paraId="53E4E20E" w14:textId="665685BF" w:rsidR="00F0201B" w:rsidRPr="00DA238F" w:rsidRDefault="00330F82" w:rsidP="00CF2FCE">
            <w:pPr>
              <w:spacing w:before="120"/>
            </w:pPr>
            <w:r w:rsidRPr="00DA238F">
              <w:t xml:space="preserve">You expect a reply with </w:t>
            </w:r>
            <w:r w:rsidR="00DF5E4B" w:rsidRPr="00DA238F">
              <w:t xml:space="preserve">SED </w:t>
            </w:r>
            <w:hyperlink r:id="rId51" w:history="1">
              <w:r w:rsidRPr="00DA238F">
                <w:rPr>
                  <w:rStyle w:val="Hyperlink"/>
                </w:rPr>
                <w:t>U027 – Reply on Interest</w:t>
              </w:r>
            </w:hyperlink>
            <w:r w:rsidRPr="00DA238F">
              <w:t xml:space="preserve"> from the Counterparty to indicate its </w:t>
            </w:r>
            <w:r w:rsidR="00942046" w:rsidRPr="00DA238F">
              <w:t>(dis-)</w:t>
            </w:r>
            <w:r w:rsidRPr="00DA238F">
              <w:t>agreement with the request</w:t>
            </w:r>
            <w:r w:rsidR="000832FC" w:rsidRPr="00DA238F">
              <w:t xml:space="preserve"> for charging interest</w:t>
            </w:r>
            <w:r w:rsidRPr="00DA238F">
              <w:t>.</w:t>
            </w:r>
          </w:p>
          <w:p w14:paraId="4F516557" w14:textId="2D641877" w:rsidR="002B76E2" w:rsidRPr="00E345F1" w:rsidRDefault="00000000" w:rsidP="00E345F1">
            <w:pPr>
              <w:numPr>
                <w:ilvl w:val="0"/>
                <w:numId w:val="22"/>
              </w:numPr>
              <w:spacing w:after="120"/>
              <w:ind w:left="720"/>
              <w:rPr>
                <w:rStyle w:val="Hyperlink"/>
                <w:color w:val="auto"/>
                <w:u w:val="none"/>
              </w:rPr>
            </w:pPr>
            <w:hyperlink w:anchor="_CO.7_What_should" w:history="1">
              <w:r w:rsidR="00330F82" w:rsidRPr="00BC1C40">
                <w:rPr>
                  <w:rStyle w:val="Hyperlink"/>
                </w:rPr>
                <w:t>I have received SED U027.</w:t>
              </w:r>
            </w:hyperlink>
            <w:r w:rsidR="00A24A97" w:rsidRPr="00DA238F">
              <w:rPr>
                <w:rStyle w:val="Hyperlink"/>
              </w:rPr>
              <w:t xml:space="preserve"> (step CO.</w:t>
            </w:r>
            <w:r w:rsidR="002B76E2" w:rsidRPr="00DA238F">
              <w:rPr>
                <w:rStyle w:val="Hyperlink"/>
              </w:rPr>
              <w:t>7</w:t>
            </w:r>
            <w:r w:rsidR="00A24A97" w:rsidRPr="00DA238F">
              <w:rPr>
                <w:rStyle w:val="Hyperlink"/>
              </w:rPr>
              <w:t>)</w:t>
            </w:r>
          </w:p>
          <w:p w14:paraId="483F1FA2" w14:textId="77777777" w:rsidR="002B76E2" w:rsidRPr="00DA238F" w:rsidRDefault="002B76E2" w:rsidP="00CF2FCE">
            <w:r w:rsidRPr="00DA238F">
              <w:t xml:space="preserve">When </w:t>
            </w:r>
            <w:proofErr w:type="gramStart"/>
            <w:r w:rsidRPr="00DA238F">
              <w:t>during the course of</w:t>
            </w:r>
            <w:proofErr w:type="gramEnd"/>
            <w:r w:rsidRPr="00DA238F">
              <w:t xml:space="preserve"> this step, unexpected circumstances occur which make it pointless to carry on with the BUC, the case can be closed.</w:t>
            </w:r>
          </w:p>
          <w:p w14:paraId="46F5AADC" w14:textId="2F9E50D9" w:rsidR="00F0201B" w:rsidRPr="00E345F1" w:rsidRDefault="00000000" w:rsidP="00E345F1">
            <w:pPr>
              <w:numPr>
                <w:ilvl w:val="0"/>
                <w:numId w:val="22"/>
              </w:numPr>
              <w:spacing w:after="120"/>
              <w:ind w:left="720"/>
              <w:rPr>
                <w:color w:val="0000FF" w:themeColor="hyperlink"/>
                <w:u w:val="single"/>
              </w:rPr>
            </w:pPr>
            <w:hyperlink w:anchor="_CO.8_What_do" w:history="1">
              <w:r w:rsidR="00BC1C40" w:rsidRPr="00BC1C40">
                <w:rPr>
                  <w:rStyle w:val="Hyperlink"/>
                </w:rPr>
                <w:t xml:space="preserve">I </w:t>
              </w:r>
              <w:proofErr w:type="gramStart"/>
              <w:r w:rsidR="00BC1C40" w:rsidRPr="00BC1C40">
                <w:rPr>
                  <w:rStyle w:val="Hyperlink"/>
                </w:rPr>
                <w:t>have to</w:t>
              </w:r>
              <w:proofErr w:type="gramEnd"/>
              <w:r w:rsidR="00BC1C40" w:rsidRPr="00BC1C40">
                <w:rPr>
                  <w:rStyle w:val="Hyperlink"/>
                </w:rPr>
                <w:t xml:space="preserve"> close the business use case.</w:t>
              </w:r>
            </w:hyperlink>
            <w:r w:rsidR="00BC1C40" w:rsidRPr="00DA238F">
              <w:rPr>
                <w:rStyle w:val="Hyperlink"/>
              </w:rPr>
              <w:t xml:space="preserve"> (step CO.8)</w:t>
            </w:r>
          </w:p>
        </w:tc>
      </w:tr>
      <w:tr w:rsidR="00F72670" w:rsidRPr="00DA238F" w14:paraId="710A10B3" w14:textId="77777777" w:rsidTr="00B70E5B">
        <w:tc>
          <w:tcPr>
            <w:tcW w:w="10065" w:type="dxa"/>
          </w:tcPr>
          <w:p w14:paraId="3558B912" w14:textId="77777777" w:rsidR="00F72670" w:rsidRPr="00DA238F" w:rsidRDefault="00F72670" w:rsidP="00B70E5B">
            <w:r w:rsidRPr="00DA238F">
              <w:t>Sub-process steps available to the Case Owner at this stage:</w:t>
            </w:r>
          </w:p>
          <w:p w14:paraId="386BFF42" w14:textId="20FA5DE1" w:rsidR="00F0201B" w:rsidRPr="00DA238F" w:rsidRDefault="00000000" w:rsidP="00F0201B">
            <w:pPr>
              <w:jc w:val="both"/>
              <w:rPr>
                <w:rStyle w:val="Hyperlink"/>
                <w:color w:val="auto"/>
                <w:u w:val="none"/>
              </w:rPr>
            </w:pPr>
            <w:hyperlink r:id="rId52" w:history="1">
              <w:r w:rsidR="00F0201B" w:rsidRPr="00DA238F">
                <w:rPr>
                  <w:rStyle w:val="Hyperlink"/>
                </w:rPr>
                <w:t xml:space="preserve">I want to resolve uncertainties about information in a </w:t>
              </w:r>
              <w:proofErr w:type="gramStart"/>
              <w:r w:rsidR="00F0201B" w:rsidRPr="00DA238F">
                <w:rPr>
                  <w:rStyle w:val="Hyperlink"/>
                </w:rPr>
                <w:t>reply</w:t>
              </w:r>
              <w:proofErr w:type="gramEnd"/>
              <w:r w:rsidR="00F0201B" w:rsidRPr="00DA238F">
                <w:rPr>
                  <w:rStyle w:val="Hyperlink"/>
                </w:rPr>
                <w:t xml:space="preserve"> SED I received from the Counterparty (AD_BUC_08).</w:t>
              </w:r>
            </w:hyperlink>
          </w:p>
          <w:p w14:paraId="26F8ACBC" w14:textId="75CAECAA" w:rsidR="00F72670" w:rsidRPr="00DA238F" w:rsidRDefault="00000000" w:rsidP="00B70E5B">
            <w:pPr>
              <w:jc w:val="both"/>
            </w:pPr>
            <w:hyperlink r:id="rId53" w:history="1">
              <w:r w:rsidR="00F72670" w:rsidRPr="00DA238F">
                <w:rPr>
                  <w:rStyle w:val="Hyperlink"/>
                </w:rPr>
                <w:t xml:space="preserve">I want to remind </w:t>
              </w:r>
              <w:r w:rsidR="005716B8" w:rsidRPr="00DA238F">
                <w:rPr>
                  <w:rStyle w:val="Hyperlink"/>
                </w:rPr>
                <w:t>the</w:t>
              </w:r>
              <w:r w:rsidR="00F72670" w:rsidRPr="00DA238F">
                <w:rPr>
                  <w:rStyle w:val="Hyperlink"/>
                </w:rPr>
                <w:t xml:space="preserve"> Counterparty of a SED or information that it needs to send to me (AD_BUC_07).</w:t>
              </w:r>
            </w:hyperlink>
          </w:p>
          <w:p w14:paraId="2D0766A4" w14:textId="4B6E60DD" w:rsidR="00F72670" w:rsidRPr="00DA238F" w:rsidRDefault="00000000" w:rsidP="00B70E5B">
            <w:pPr>
              <w:jc w:val="both"/>
              <w:rPr>
                <w:rStyle w:val="Hyperlink"/>
                <w:color w:val="auto"/>
                <w:u w:val="none"/>
              </w:rPr>
            </w:pPr>
            <w:hyperlink r:id="rId54" w:history="1">
              <w:r w:rsidR="00F72670" w:rsidRPr="00DA238F">
                <w:rPr>
                  <w:rStyle w:val="Hyperlink"/>
                </w:rPr>
                <w:t xml:space="preserve">I want to invalidate the sent </w:t>
              </w:r>
              <w:r w:rsidR="00DF5E4B" w:rsidRPr="00DA238F">
                <w:rPr>
                  <w:rStyle w:val="Hyperlink"/>
                </w:rPr>
                <w:t xml:space="preserve">SED </w:t>
              </w:r>
              <w:r w:rsidR="0087515A" w:rsidRPr="00DA238F">
                <w:rPr>
                  <w:rStyle w:val="Hyperlink"/>
                </w:rPr>
                <w:t>U026</w:t>
              </w:r>
              <w:r w:rsidR="00F72670" w:rsidRPr="00DA238F">
                <w:rPr>
                  <w:rStyle w:val="Hyperlink"/>
                </w:rPr>
                <w:t xml:space="preserve"> (AD_BUC_06).</w:t>
              </w:r>
            </w:hyperlink>
          </w:p>
          <w:p w14:paraId="21C267DF" w14:textId="5F5AAE30" w:rsidR="00F0201B" w:rsidRPr="00DA238F" w:rsidRDefault="00000000" w:rsidP="00E345F1">
            <w:pPr>
              <w:jc w:val="both"/>
            </w:pPr>
            <w:hyperlink r:id="rId55" w:history="1">
              <w:r w:rsidR="00F72670" w:rsidRPr="00DA238F">
                <w:rPr>
                  <w:rStyle w:val="Hyperlink"/>
                </w:rPr>
                <w:t xml:space="preserve">I want to update the information contained in the sent </w:t>
              </w:r>
              <w:r w:rsidR="00DF5E4B" w:rsidRPr="00DA238F">
                <w:rPr>
                  <w:rStyle w:val="Hyperlink"/>
                </w:rPr>
                <w:t xml:space="preserve">SED </w:t>
              </w:r>
              <w:r w:rsidR="0087515A" w:rsidRPr="00DA238F">
                <w:rPr>
                  <w:rStyle w:val="Hyperlink"/>
                </w:rPr>
                <w:t xml:space="preserve">U026 </w:t>
              </w:r>
              <w:r w:rsidR="00F72670" w:rsidRPr="00DA238F">
                <w:rPr>
                  <w:rStyle w:val="Hyperlink"/>
                </w:rPr>
                <w:t>(AD_BUC_10).</w:t>
              </w:r>
            </w:hyperlink>
          </w:p>
          <w:p w14:paraId="6B0B8A38" w14:textId="3B62FB97" w:rsidR="00F0201B" w:rsidRPr="00E345F1" w:rsidRDefault="00000000" w:rsidP="00E345F1">
            <w:pPr>
              <w:rPr>
                <w:rStyle w:val="Hyperlink"/>
                <w:color w:val="auto"/>
                <w:u w:val="none"/>
              </w:rPr>
            </w:pPr>
            <w:hyperlink r:id="rId56" w:history="1">
              <w:r w:rsidR="00F72670" w:rsidRPr="00DA238F">
                <w:rPr>
                  <w:rStyle w:val="Hyperlink"/>
                </w:rPr>
                <w:t xml:space="preserve">I want to forward the case to </w:t>
              </w:r>
              <w:r w:rsidR="005716B8" w:rsidRPr="00DA238F">
                <w:rPr>
                  <w:rStyle w:val="Hyperlink"/>
                </w:rPr>
                <w:t>a new Liaison Body</w:t>
              </w:r>
              <w:r w:rsidR="00F72670" w:rsidRPr="00DA238F">
                <w:rPr>
                  <w:rStyle w:val="Hyperlink"/>
                </w:rPr>
                <w:t xml:space="preserve"> in my Member State (AD_BUC_05).</w:t>
              </w:r>
            </w:hyperlink>
          </w:p>
          <w:p w14:paraId="27011EDF" w14:textId="34D95B94" w:rsidR="00F0201B" w:rsidRPr="00DA238F" w:rsidRDefault="00000000" w:rsidP="00E345F1">
            <w:pPr>
              <w:spacing w:after="120"/>
            </w:pPr>
            <w:hyperlink r:id="rId57" w:history="1">
              <w:r w:rsidR="00F0201B" w:rsidRPr="00DA238F">
                <w:rPr>
                  <w:rStyle w:val="Hyperlink"/>
                </w:rPr>
                <w:t xml:space="preserve">I want to exchange additional information not foreseen in the </w:t>
              </w:r>
              <w:proofErr w:type="gramStart"/>
              <w:r w:rsidR="00F0201B" w:rsidRPr="00DA238F">
                <w:rPr>
                  <w:rStyle w:val="Hyperlink"/>
                </w:rPr>
                <w:t>case-specific</w:t>
              </w:r>
              <w:proofErr w:type="gramEnd"/>
              <w:r w:rsidR="00F0201B" w:rsidRPr="00DA238F">
                <w:rPr>
                  <w:rStyle w:val="Hyperlink"/>
                </w:rPr>
                <w:t xml:space="preserve"> SEDs (H_BUC_01)</w:t>
              </w:r>
            </w:hyperlink>
            <w:r w:rsidR="00F0201B" w:rsidRPr="00DA238F">
              <w:t>.</w:t>
            </w:r>
          </w:p>
        </w:tc>
      </w:tr>
    </w:tbl>
    <w:p w14:paraId="750792B3" w14:textId="77777777" w:rsidR="00F72670" w:rsidRPr="00DA238F" w:rsidRDefault="00F72670"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DA238F" w14:paraId="5D9CD0B8" w14:textId="77777777" w:rsidTr="009E08F4">
        <w:tc>
          <w:tcPr>
            <w:tcW w:w="10065" w:type="dxa"/>
            <w:shd w:val="clear" w:color="auto" w:fill="BFBFBF" w:themeFill="background1" w:themeFillShade="BF"/>
          </w:tcPr>
          <w:p w14:paraId="5D9CD0B7" w14:textId="034AE4A5" w:rsidR="009D6169" w:rsidRPr="00DA238F" w:rsidRDefault="001E05D1" w:rsidP="00364F4C">
            <w:pPr>
              <w:pStyle w:val="Heading2"/>
            </w:pPr>
            <w:bookmarkStart w:id="25" w:name="_CO.7_What_should"/>
            <w:bookmarkStart w:id="26" w:name="CO5"/>
            <w:bookmarkStart w:id="27" w:name="_Toc165060198"/>
            <w:bookmarkEnd w:id="25"/>
            <w:r w:rsidRPr="00DA238F">
              <w:t>CO.</w:t>
            </w:r>
            <w:bookmarkEnd w:id="26"/>
            <w:r w:rsidR="00364F4C" w:rsidRPr="00DA238F">
              <w:t>7</w:t>
            </w:r>
            <w:r w:rsidR="00CF0B37" w:rsidRPr="00DA238F">
              <w:t xml:space="preserve"> </w:t>
            </w:r>
            <w:r w:rsidR="00EB16DE" w:rsidRPr="00DA238F">
              <w:t xml:space="preserve">What should I do if I </w:t>
            </w:r>
            <w:r w:rsidR="00330F82" w:rsidRPr="00DA238F">
              <w:t xml:space="preserve">have received </w:t>
            </w:r>
            <w:r w:rsidR="005A2864" w:rsidRPr="00DA238F">
              <w:t xml:space="preserve">SED </w:t>
            </w:r>
            <w:r w:rsidR="00330F82" w:rsidRPr="00DA238F">
              <w:t>U027 from the Counterparty</w:t>
            </w:r>
            <w:r w:rsidR="009D6169" w:rsidRPr="00DA238F">
              <w:t>?</w:t>
            </w:r>
            <w:bookmarkEnd w:id="27"/>
          </w:p>
        </w:tc>
      </w:tr>
      <w:tr w:rsidR="009D6169" w:rsidRPr="00DA238F" w14:paraId="5D9CD0C6" w14:textId="77777777" w:rsidTr="009E08F4">
        <w:tc>
          <w:tcPr>
            <w:tcW w:w="10065" w:type="dxa"/>
          </w:tcPr>
          <w:p w14:paraId="10E9D808" w14:textId="5A2A34CC" w:rsidR="00EB38A9" w:rsidRPr="00DA238F" w:rsidRDefault="00330F82" w:rsidP="00CF2FCE">
            <w:pPr>
              <w:spacing w:before="120"/>
              <w:jc w:val="both"/>
            </w:pPr>
            <w:r w:rsidRPr="00DA238F">
              <w:t>Upon receiving</w:t>
            </w:r>
            <w:r w:rsidR="00087665" w:rsidRPr="00DA238F">
              <w:t xml:space="preserve"> </w:t>
            </w:r>
            <w:r w:rsidR="00DF5E4B" w:rsidRPr="00DA238F">
              <w:t xml:space="preserve">SED </w:t>
            </w:r>
            <w:hyperlink r:id="rId58" w:history="1">
              <w:r w:rsidR="00087665" w:rsidRPr="00DA238F">
                <w:rPr>
                  <w:rStyle w:val="Hyperlink"/>
                </w:rPr>
                <w:t>U02</w:t>
              </w:r>
              <w:r w:rsidRPr="00DA238F">
                <w:rPr>
                  <w:rStyle w:val="Hyperlink"/>
                </w:rPr>
                <w:t>7</w:t>
              </w:r>
              <w:r w:rsidR="00087665" w:rsidRPr="00DA238F">
                <w:rPr>
                  <w:rStyle w:val="Hyperlink"/>
                </w:rPr>
                <w:t xml:space="preserve"> – Re</w:t>
              </w:r>
              <w:r w:rsidRPr="00DA238F">
                <w:rPr>
                  <w:rStyle w:val="Hyperlink"/>
                </w:rPr>
                <w:t>ply on Interest</w:t>
              </w:r>
              <w:r w:rsidR="00087665" w:rsidRPr="00DA238F">
                <w:rPr>
                  <w:rStyle w:val="Hyperlink"/>
                </w:rPr>
                <w:t xml:space="preserve"> </w:t>
              </w:r>
            </w:hyperlink>
            <w:r w:rsidRPr="00DA238F">
              <w:t xml:space="preserve">from the Counterparty, you are informed on whether the Counterparty agrees or disagrees with the </w:t>
            </w:r>
            <w:r w:rsidR="00DF5E4B" w:rsidRPr="00DA238F">
              <w:t xml:space="preserve">range of individual claims for which the interest is charged, the </w:t>
            </w:r>
            <w:r w:rsidRPr="00DA238F">
              <w:t xml:space="preserve">outstanding amount due and the interest rate you </w:t>
            </w:r>
            <w:r w:rsidR="001971BB" w:rsidRPr="00DA238F">
              <w:t>requested</w:t>
            </w:r>
            <w:r w:rsidR="00942046" w:rsidRPr="00DA238F">
              <w:t xml:space="preserve"> for </w:t>
            </w:r>
            <w:r w:rsidR="001971BB" w:rsidRPr="00DA238F">
              <w:t xml:space="preserve">indicated </w:t>
            </w:r>
            <w:r w:rsidR="00942046" w:rsidRPr="00DA238F">
              <w:t>individual claim(s)</w:t>
            </w:r>
            <w:r w:rsidRPr="00DA238F">
              <w:t xml:space="preserve">.  </w:t>
            </w:r>
          </w:p>
          <w:p w14:paraId="1BD3EAE4" w14:textId="034903D8" w:rsidR="000A5E19" w:rsidRPr="00DA238F" w:rsidRDefault="00330F82" w:rsidP="001247FF">
            <w:pPr>
              <w:pStyle w:val="ListParagraph"/>
              <w:numPr>
                <w:ilvl w:val="0"/>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In case of disagreeme</w:t>
            </w:r>
            <w:r w:rsidR="00EB38A9" w:rsidRPr="00DA238F">
              <w:rPr>
                <w:rFonts w:asciiTheme="minorHAnsi" w:hAnsiTheme="minorHAnsi"/>
                <w:sz w:val="22"/>
                <w:szCs w:val="22"/>
                <w:lang w:val="en-GB"/>
              </w:rPr>
              <w:t>nts, further discussion can take place using the horizontal SEDs</w:t>
            </w:r>
            <w:r w:rsidR="00057F31" w:rsidRPr="00DA238F">
              <w:rPr>
                <w:rFonts w:asciiTheme="minorHAnsi" w:hAnsiTheme="minorHAnsi"/>
                <w:sz w:val="22"/>
                <w:szCs w:val="22"/>
                <w:lang w:val="en-GB"/>
              </w:rPr>
              <w:t xml:space="preserve"> </w:t>
            </w:r>
            <w:hyperlink r:id="rId59" w:history="1">
              <w:r w:rsidR="00057F31" w:rsidRPr="00DA238F">
                <w:rPr>
                  <w:rStyle w:val="Hyperlink"/>
                  <w:rFonts w:asciiTheme="minorHAnsi" w:eastAsia="Calibri" w:hAnsiTheme="minorHAnsi" w:cs="Calibri"/>
                  <w:sz w:val="22"/>
                  <w:szCs w:val="22"/>
                  <w:lang w:val="en-GB"/>
                </w:rPr>
                <w:t>H001</w:t>
              </w:r>
            </w:hyperlink>
            <w:r w:rsidR="00057F31" w:rsidRPr="00DA238F">
              <w:rPr>
                <w:rStyle w:val="Hyperlink"/>
                <w:rFonts w:asciiTheme="minorHAnsi" w:eastAsia="Calibri" w:hAnsiTheme="minorHAnsi" w:cs="Calibri"/>
                <w:sz w:val="22"/>
                <w:szCs w:val="22"/>
                <w:lang w:val="en-GB"/>
              </w:rPr>
              <w:t xml:space="preserve"> </w:t>
            </w:r>
            <w:r w:rsidR="00057F31" w:rsidRPr="00DA238F">
              <w:rPr>
                <w:rFonts w:asciiTheme="minorHAnsi" w:eastAsia="Calibri" w:hAnsiTheme="minorHAnsi" w:cs="Calibri"/>
                <w:sz w:val="22"/>
                <w:szCs w:val="22"/>
                <w:lang w:val="en-GB"/>
              </w:rPr>
              <w:t xml:space="preserve">'Notification/Request for Information' and </w:t>
            </w:r>
            <w:hyperlink r:id="rId60" w:history="1">
              <w:r w:rsidR="00364F4C" w:rsidRPr="00DA238F">
                <w:rPr>
                  <w:rStyle w:val="Hyperlink"/>
                  <w:rFonts w:asciiTheme="minorHAnsi" w:eastAsia="Calibri" w:hAnsiTheme="minorHAnsi" w:cs="Calibri"/>
                  <w:sz w:val="22"/>
                  <w:szCs w:val="22"/>
                  <w:lang w:val="en-GB"/>
                </w:rPr>
                <w:t>H</w:t>
              </w:r>
              <w:r w:rsidR="00057F31" w:rsidRPr="00DA238F">
                <w:rPr>
                  <w:rStyle w:val="Hyperlink"/>
                  <w:rFonts w:asciiTheme="minorHAnsi" w:eastAsia="Calibri" w:hAnsiTheme="minorHAnsi" w:cs="Calibri"/>
                  <w:sz w:val="22"/>
                  <w:szCs w:val="22"/>
                  <w:lang w:val="en-GB"/>
                </w:rPr>
                <w:t>002</w:t>
              </w:r>
            </w:hyperlink>
            <w:r w:rsidR="00057F31" w:rsidRPr="00DA238F">
              <w:rPr>
                <w:rFonts w:asciiTheme="minorHAnsi" w:eastAsia="Calibri" w:hAnsiTheme="minorHAnsi" w:cs="Calibri"/>
                <w:sz w:val="22"/>
                <w:szCs w:val="22"/>
                <w:lang w:val="en-GB"/>
              </w:rPr>
              <w:t xml:space="preserve"> </w:t>
            </w:r>
            <w:r w:rsidR="007B41E5" w:rsidRPr="00DA238F">
              <w:rPr>
                <w:rFonts w:asciiTheme="minorHAnsi" w:eastAsia="Calibri" w:hAnsiTheme="minorHAnsi" w:cs="Calibri"/>
                <w:sz w:val="22"/>
                <w:szCs w:val="22"/>
                <w:lang w:val="en-GB"/>
              </w:rPr>
              <w:t>'Reply to Request for Information'</w:t>
            </w:r>
            <w:r w:rsidR="00087665" w:rsidRPr="00DA238F">
              <w:rPr>
                <w:rFonts w:asciiTheme="minorHAnsi" w:hAnsiTheme="minorHAnsi"/>
                <w:sz w:val="22"/>
                <w:szCs w:val="22"/>
                <w:lang w:val="en-GB"/>
              </w:rPr>
              <w:t>.</w:t>
            </w:r>
            <w:r w:rsidR="001971BB" w:rsidRPr="00DA238F">
              <w:rPr>
                <w:rFonts w:asciiTheme="minorHAnsi" w:hAnsiTheme="minorHAnsi"/>
                <w:sz w:val="22"/>
                <w:szCs w:val="22"/>
                <w:lang w:val="en-GB"/>
              </w:rPr>
              <w:t xml:space="preserve"> </w:t>
            </w:r>
          </w:p>
          <w:p w14:paraId="56FDB68E" w14:textId="18E84182" w:rsidR="000A5E19" w:rsidRPr="00DA238F" w:rsidRDefault="001971BB" w:rsidP="00575342">
            <w:pPr>
              <w:pStyle w:val="ListParagraph"/>
              <w:numPr>
                <w:ilvl w:val="1"/>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When </w:t>
            </w:r>
            <w:r w:rsidR="00364F4C" w:rsidRPr="00DA238F">
              <w:rPr>
                <w:rFonts w:asciiTheme="minorHAnsi" w:hAnsiTheme="minorHAnsi"/>
                <w:sz w:val="22"/>
                <w:szCs w:val="22"/>
                <w:lang w:val="en-GB"/>
              </w:rPr>
              <w:t xml:space="preserve">it is agreed to </w:t>
            </w:r>
            <w:r w:rsidRPr="00DA238F">
              <w:rPr>
                <w:rFonts w:asciiTheme="minorHAnsi" w:hAnsiTheme="minorHAnsi"/>
                <w:sz w:val="22"/>
                <w:szCs w:val="22"/>
                <w:lang w:val="en-GB"/>
              </w:rPr>
              <w:t xml:space="preserve">charge interest, </w:t>
            </w:r>
            <w:hyperlink r:id="rId61" w:history="1">
              <w:r w:rsidRPr="00DA238F">
                <w:rPr>
                  <w:rStyle w:val="Hyperlink"/>
                  <w:rFonts w:asciiTheme="minorHAnsi" w:hAnsiTheme="minorHAnsi"/>
                  <w:sz w:val="22"/>
                  <w:szCs w:val="22"/>
                  <w:lang w:val="en-GB"/>
                </w:rPr>
                <w:t>SED U026</w:t>
              </w:r>
            </w:hyperlink>
            <w:r w:rsidRPr="00DA238F">
              <w:rPr>
                <w:rFonts w:asciiTheme="minorHAnsi" w:hAnsiTheme="minorHAnsi"/>
                <w:sz w:val="22"/>
                <w:szCs w:val="22"/>
                <w:lang w:val="en-GB"/>
              </w:rPr>
              <w:t xml:space="preserve"> can be updated following the agreement. </w:t>
            </w:r>
            <w:r w:rsidR="000A5E19" w:rsidRPr="00DA238F">
              <w:rPr>
                <w:rFonts w:asciiTheme="minorHAnsi" w:hAnsiTheme="minorHAnsi"/>
                <w:sz w:val="22"/>
                <w:szCs w:val="22"/>
                <w:lang w:val="en-GB"/>
              </w:rPr>
              <w:t xml:space="preserve">In such case, you expect to receive </w:t>
            </w:r>
            <w:r w:rsidR="00D30F0F">
              <w:rPr>
                <w:rFonts w:asciiTheme="minorHAnsi" w:hAnsiTheme="minorHAnsi"/>
                <w:sz w:val="22"/>
                <w:szCs w:val="22"/>
                <w:lang w:val="en-GB"/>
              </w:rPr>
              <w:t>updated</w:t>
            </w:r>
            <w:r w:rsidR="000A5E19" w:rsidRPr="00DA238F">
              <w:rPr>
                <w:rFonts w:asciiTheme="minorHAnsi" w:hAnsiTheme="minorHAnsi"/>
                <w:sz w:val="22"/>
                <w:szCs w:val="22"/>
                <w:lang w:val="en-GB"/>
              </w:rPr>
              <w:t xml:space="preserve"> SED U027.</w:t>
            </w:r>
            <w:r w:rsidRPr="00DA238F">
              <w:rPr>
                <w:rFonts w:asciiTheme="minorHAnsi" w:hAnsiTheme="minorHAnsi"/>
                <w:sz w:val="22"/>
                <w:szCs w:val="22"/>
                <w:lang w:val="en-GB"/>
              </w:rPr>
              <w:t xml:space="preserve"> </w:t>
            </w:r>
          </w:p>
          <w:p w14:paraId="11F0CA10" w14:textId="133A4984" w:rsidR="00087665" w:rsidRPr="00DA238F" w:rsidRDefault="001971BB" w:rsidP="00575342">
            <w:pPr>
              <w:pStyle w:val="ListParagraph"/>
              <w:numPr>
                <w:ilvl w:val="1"/>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When it is agreed to not charge interest, SED U026 </w:t>
            </w:r>
            <w:r w:rsidR="0020172B" w:rsidRPr="00DA238F">
              <w:rPr>
                <w:rFonts w:asciiTheme="minorHAnsi" w:hAnsiTheme="minorHAnsi"/>
                <w:sz w:val="22"/>
                <w:szCs w:val="22"/>
                <w:lang w:val="en-GB"/>
              </w:rPr>
              <w:t>should</w:t>
            </w:r>
            <w:r w:rsidRPr="00DA238F">
              <w:rPr>
                <w:rFonts w:asciiTheme="minorHAnsi" w:hAnsiTheme="minorHAnsi"/>
                <w:sz w:val="22"/>
                <w:szCs w:val="22"/>
                <w:lang w:val="en-GB"/>
              </w:rPr>
              <w:t xml:space="preserve"> be </w:t>
            </w:r>
            <w:proofErr w:type="gramStart"/>
            <w:r w:rsidRPr="00DA238F">
              <w:rPr>
                <w:rFonts w:asciiTheme="minorHAnsi" w:hAnsiTheme="minorHAnsi"/>
                <w:sz w:val="22"/>
                <w:szCs w:val="22"/>
                <w:lang w:val="en-GB"/>
              </w:rPr>
              <w:t>invalidated</w:t>
            </w:r>
            <w:proofErr w:type="gramEnd"/>
            <w:r w:rsidR="000A5E19" w:rsidRPr="00DA238F">
              <w:rPr>
                <w:rFonts w:asciiTheme="minorHAnsi" w:hAnsiTheme="minorHAnsi"/>
                <w:sz w:val="22"/>
                <w:szCs w:val="22"/>
                <w:lang w:val="en-GB"/>
              </w:rPr>
              <w:t xml:space="preserve"> and the reimbursement process continues without the interest being charged</w:t>
            </w:r>
            <w:r w:rsidRPr="00DA238F">
              <w:rPr>
                <w:rFonts w:asciiTheme="minorHAnsi" w:hAnsiTheme="minorHAnsi"/>
                <w:sz w:val="22"/>
                <w:szCs w:val="22"/>
                <w:lang w:val="en-GB"/>
              </w:rPr>
              <w:t>.</w:t>
            </w:r>
          </w:p>
          <w:p w14:paraId="402A6ACF" w14:textId="40AEEB9B" w:rsidR="00364F4C" w:rsidRPr="00E345F1" w:rsidRDefault="00EB38A9" w:rsidP="00E345F1">
            <w:pPr>
              <w:pStyle w:val="ListParagraph"/>
              <w:numPr>
                <w:ilvl w:val="0"/>
                <w:numId w:val="26"/>
              </w:numPr>
              <w:spacing w:after="120"/>
              <w:jc w:val="both"/>
              <w:rPr>
                <w:rFonts w:asciiTheme="minorHAnsi" w:hAnsiTheme="minorHAnsi"/>
                <w:sz w:val="22"/>
                <w:szCs w:val="22"/>
                <w:lang w:val="en-GB"/>
              </w:rPr>
            </w:pPr>
            <w:r w:rsidRPr="00DA238F">
              <w:rPr>
                <w:rFonts w:asciiTheme="minorHAnsi" w:hAnsiTheme="minorHAnsi"/>
                <w:sz w:val="22"/>
                <w:szCs w:val="22"/>
                <w:lang w:val="en-GB"/>
              </w:rPr>
              <w:lastRenderedPageBreak/>
              <w:t xml:space="preserve">In case of </w:t>
            </w:r>
            <w:r w:rsidR="00022D3B" w:rsidRPr="00DA238F">
              <w:rPr>
                <w:rFonts w:asciiTheme="minorHAnsi" w:hAnsiTheme="minorHAnsi"/>
                <w:sz w:val="22"/>
                <w:szCs w:val="22"/>
                <w:lang w:val="en-GB"/>
              </w:rPr>
              <w:t xml:space="preserve">an </w:t>
            </w:r>
            <w:r w:rsidRPr="00DA238F">
              <w:rPr>
                <w:rFonts w:asciiTheme="minorHAnsi" w:hAnsiTheme="minorHAnsi"/>
                <w:sz w:val="22"/>
                <w:szCs w:val="22"/>
                <w:lang w:val="en-GB"/>
              </w:rPr>
              <w:t xml:space="preserve">agreement, the </w:t>
            </w:r>
            <w:r w:rsidR="00942046" w:rsidRPr="00DA238F">
              <w:rPr>
                <w:rFonts w:asciiTheme="minorHAnsi" w:hAnsiTheme="minorHAnsi"/>
                <w:sz w:val="22"/>
                <w:szCs w:val="22"/>
                <w:lang w:val="en-GB"/>
              </w:rPr>
              <w:t xml:space="preserve">business use </w:t>
            </w:r>
            <w:r w:rsidRPr="00DA238F">
              <w:rPr>
                <w:rFonts w:asciiTheme="minorHAnsi" w:hAnsiTheme="minorHAnsi"/>
                <w:sz w:val="22"/>
                <w:szCs w:val="22"/>
                <w:lang w:val="en-GB"/>
              </w:rPr>
              <w:t>case continues.  For next payment(s) of individual claim(s), you expect that the amount of interest will be added to the amount of the individual c</w:t>
            </w:r>
            <w:r w:rsidR="00942046" w:rsidRPr="00DA238F">
              <w:rPr>
                <w:rFonts w:asciiTheme="minorHAnsi" w:hAnsiTheme="minorHAnsi"/>
                <w:sz w:val="22"/>
                <w:szCs w:val="22"/>
                <w:lang w:val="en-GB"/>
              </w:rPr>
              <w:t>laim</w:t>
            </w:r>
            <w:r w:rsidRPr="00DA238F">
              <w:rPr>
                <w:rFonts w:asciiTheme="minorHAnsi" w:hAnsiTheme="minorHAnsi"/>
                <w:sz w:val="22"/>
                <w:szCs w:val="22"/>
                <w:lang w:val="en-GB"/>
              </w:rPr>
              <w:t xml:space="preserve">s. When not added, you expect to receive a separate payment notification for the interest amount for the relevant individual </w:t>
            </w:r>
            <w:r w:rsidR="00D30F0F">
              <w:rPr>
                <w:rFonts w:asciiTheme="minorHAnsi" w:hAnsiTheme="minorHAnsi"/>
                <w:sz w:val="22"/>
                <w:szCs w:val="22"/>
                <w:lang w:val="en-GB"/>
              </w:rPr>
              <w:t>claim(s)</w:t>
            </w:r>
            <w:r w:rsidRPr="00DA238F">
              <w:rPr>
                <w:rFonts w:asciiTheme="minorHAnsi" w:hAnsiTheme="minorHAnsi"/>
                <w:sz w:val="22"/>
                <w:szCs w:val="22"/>
                <w:lang w:val="en-GB"/>
              </w:rPr>
              <w:t>.</w:t>
            </w:r>
            <w:r w:rsidR="00942046" w:rsidRPr="00DA238F">
              <w:rPr>
                <w:rFonts w:asciiTheme="minorHAnsi" w:hAnsiTheme="minorHAnsi"/>
                <w:sz w:val="22"/>
                <w:szCs w:val="22"/>
                <w:lang w:val="en-GB"/>
              </w:rPr>
              <w:t xml:space="preserve">  </w:t>
            </w:r>
            <w:r w:rsidRPr="00DA238F">
              <w:rPr>
                <w:rFonts w:asciiTheme="minorHAnsi" w:hAnsiTheme="minorHAnsi"/>
                <w:sz w:val="22"/>
                <w:szCs w:val="22"/>
                <w:lang w:val="en-GB"/>
              </w:rPr>
              <w:t xml:space="preserve">After </w:t>
            </w:r>
            <w:r w:rsidR="0020172B" w:rsidRPr="00DA238F">
              <w:rPr>
                <w:rFonts w:asciiTheme="minorHAnsi" w:hAnsiTheme="minorHAnsi"/>
                <w:sz w:val="22"/>
                <w:szCs w:val="22"/>
                <w:lang w:val="en-GB"/>
              </w:rPr>
              <w:t>payment</w:t>
            </w:r>
            <w:r w:rsidRPr="00DA238F">
              <w:rPr>
                <w:rFonts w:asciiTheme="minorHAnsi" w:hAnsiTheme="minorHAnsi"/>
                <w:sz w:val="22"/>
                <w:szCs w:val="22"/>
                <w:lang w:val="en-GB"/>
              </w:rPr>
              <w:t xml:space="preserve">, the Counterparty will notify you by sending per payment </w:t>
            </w:r>
            <w:r w:rsidR="00A00F4E" w:rsidRPr="00DA238F">
              <w:rPr>
                <w:rFonts w:asciiTheme="minorHAnsi" w:hAnsiTheme="minorHAnsi"/>
                <w:sz w:val="22"/>
                <w:szCs w:val="22"/>
                <w:lang w:val="en-GB"/>
              </w:rPr>
              <w:t xml:space="preserve">SED </w:t>
            </w:r>
            <w:hyperlink r:id="rId62" w:history="1">
              <w:r w:rsidRPr="00DA238F">
                <w:rPr>
                  <w:rStyle w:val="Hyperlink"/>
                  <w:rFonts w:asciiTheme="minorHAnsi" w:hAnsiTheme="minorHAnsi"/>
                  <w:sz w:val="22"/>
                  <w:szCs w:val="22"/>
                  <w:lang w:val="en-GB"/>
                </w:rPr>
                <w:t>U024 – Reimbursement Payment Notification</w:t>
              </w:r>
            </w:hyperlink>
            <w:r w:rsidRPr="00DA238F">
              <w:rPr>
                <w:rFonts w:asciiTheme="minorHAnsi" w:hAnsiTheme="minorHAnsi"/>
                <w:sz w:val="22"/>
                <w:szCs w:val="22"/>
                <w:lang w:val="en-GB"/>
              </w:rPr>
              <w:t>.</w:t>
            </w:r>
          </w:p>
          <w:p w14:paraId="6B9E133A" w14:textId="6E011A83" w:rsidR="00364F4C" w:rsidRPr="00DA238F" w:rsidRDefault="00000000" w:rsidP="00E345F1">
            <w:pPr>
              <w:spacing w:after="120"/>
              <w:ind w:left="720"/>
            </w:pPr>
            <w:hyperlink w:anchor="_CO.5_What_should" w:history="1">
              <w:r w:rsidR="00EB38A9" w:rsidRPr="00BC1C40">
                <w:rPr>
                  <w:rStyle w:val="Hyperlink"/>
                </w:rPr>
                <w:t>I have received SED U024.</w:t>
              </w:r>
            </w:hyperlink>
            <w:r w:rsidR="00D46172" w:rsidRPr="00DA238F">
              <w:rPr>
                <w:rStyle w:val="Hyperlink"/>
              </w:rPr>
              <w:t xml:space="preserve"> (step CO.</w:t>
            </w:r>
            <w:r w:rsidR="002B76E2" w:rsidRPr="00DA238F">
              <w:rPr>
                <w:rStyle w:val="Hyperlink"/>
              </w:rPr>
              <w:t>5</w:t>
            </w:r>
            <w:r w:rsidR="00D46172" w:rsidRPr="00DA238F">
              <w:rPr>
                <w:rStyle w:val="Hyperlink"/>
              </w:rPr>
              <w:t>)</w:t>
            </w:r>
          </w:p>
          <w:p w14:paraId="38AD5DFF" w14:textId="77777777" w:rsidR="002B76E2" w:rsidRPr="00DA238F" w:rsidRDefault="002B76E2" w:rsidP="002B76E2">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BUC, the case can be closed.</w:t>
            </w:r>
          </w:p>
          <w:p w14:paraId="5D9CD0C5" w14:textId="35B08D4E" w:rsidR="002B76E2" w:rsidRPr="00E345F1" w:rsidRDefault="00000000" w:rsidP="00E345F1">
            <w:pPr>
              <w:numPr>
                <w:ilvl w:val="0"/>
                <w:numId w:val="22"/>
              </w:numPr>
              <w:spacing w:after="120"/>
              <w:ind w:left="720"/>
              <w:rPr>
                <w:color w:val="0000FF" w:themeColor="hyperlink"/>
                <w:u w:val="single"/>
              </w:rPr>
            </w:pPr>
            <w:hyperlink w:anchor="CO8" w:history="1">
              <w:r w:rsidR="002B76E2" w:rsidRPr="00DA238F">
                <w:rPr>
                  <w:rStyle w:val="Hyperlink"/>
                </w:rPr>
                <w:t xml:space="preserve">I </w:t>
              </w:r>
              <w:proofErr w:type="gramStart"/>
              <w:r w:rsidR="002B76E2" w:rsidRPr="00DA238F">
                <w:rPr>
                  <w:rStyle w:val="Hyperlink"/>
                </w:rPr>
                <w:t>have to</w:t>
              </w:r>
              <w:proofErr w:type="gramEnd"/>
              <w:r w:rsidR="002B76E2" w:rsidRPr="00DA238F">
                <w:rPr>
                  <w:rStyle w:val="Hyperlink"/>
                </w:rPr>
                <w:t xml:space="preserve"> close the business use case.</w:t>
              </w:r>
            </w:hyperlink>
            <w:r w:rsidR="002B76E2" w:rsidRPr="00DA238F">
              <w:rPr>
                <w:rStyle w:val="Hyperlink"/>
              </w:rPr>
              <w:t xml:space="preserve"> (step CO.8)</w:t>
            </w:r>
          </w:p>
        </w:tc>
      </w:tr>
      <w:tr w:rsidR="00A45E53" w:rsidRPr="00DA238F" w14:paraId="5D9CD0D3" w14:textId="77777777" w:rsidTr="009E08F4">
        <w:tc>
          <w:tcPr>
            <w:tcW w:w="10065" w:type="dxa"/>
          </w:tcPr>
          <w:p w14:paraId="1FE6212D" w14:textId="5B48A87C" w:rsidR="00292174" w:rsidRPr="00DA238F" w:rsidRDefault="00292174" w:rsidP="00292174">
            <w:r w:rsidRPr="00DA238F">
              <w:lastRenderedPageBreak/>
              <w:t>Sub-process steps available to the Case Owner at this stage:</w:t>
            </w:r>
          </w:p>
          <w:p w14:paraId="74B2CB57" w14:textId="2563C319" w:rsidR="002B76E2" w:rsidRPr="00DA238F" w:rsidRDefault="00000000" w:rsidP="002B76E2">
            <w:pPr>
              <w:jc w:val="both"/>
              <w:rPr>
                <w:rStyle w:val="Hyperlink"/>
                <w:color w:val="auto"/>
                <w:u w:val="none"/>
              </w:rPr>
            </w:pPr>
            <w:hyperlink r:id="rId63" w:history="1">
              <w:r w:rsidR="002B76E2" w:rsidRPr="00DA238F">
                <w:rPr>
                  <w:rStyle w:val="Hyperlink"/>
                </w:rPr>
                <w:t xml:space="preserve">I want to resolve uncertainties about information in a </w:t>
              </w:r>
              <w:proofErr w:type="gramStart"/>
              <w:r w:rsidR="002B76E2" w:rsidRPr="00DA238F">
                <w:rPr>
                  <w:rStyle w:val="Hyperlink"/>
                </w:rPr>
                <w:t>reply</w:t>
              </w:r>
              <w:proofErr w:type="gramEnd"/>
              <w:r w:rsidR="002B76E2" w:rsidRPr="00DA238F">
                <w:rPr>
                  <w:rStyle w:val="Hyperlink"/>
                </w:rPr>
                <w:t xml:space="preserve"> SED I received from the Counterparty (AD_BUC_08).</w:t>
              </w:r>
            </w:hyperlink>
          </w:p>
          <w:p w14:paraId="7FFF599D" w14:textId="289E456D" w:rsidR="00292174" w:rsidRPr="00DA238F" w:rsidRDefault="00000000" w:rsidP="00E37725">
            <w:pPr>
              <w:jc w:val="both"/>
            </w:pPr>
            <w:hyperlink r:id="rId64" w:history="1">
              <w:r w:rsidR="007E4AF8" w:rsidRPr="00DA238F">
                <w:rPr>
                  <w:rStyle w:val="Hyperlink"/>
                </w:rPr>
                <w:t xml:space="preserve">I want to </w:t>
              </w:r>
              <w:r w:rsidR="00E37725" w:rsidRPr="00DA238F">
                <w:rPr>
                  <w:rStyle w:val="Hyperlink"/>
                </w:rPr>
                <w:t xml:space="preserve">remind </w:t>
              </w:r>
              <w:r w:rsidR="00E1282B" w:rsidRPr="00DA238F">
                <w:rPr>
                  <w:rStyle w:val="Hyperlink"/>
                </w:rPr>
                <w:t>the</w:t>
              </w:r>
              <w:r w:rsidR="00E37725" w:rsidRPr="00DA238F">
                <w:rPr>
                  <w:rStyle w:val="Hyperlink"/>
                </w:rPr>
                <w:t xml:space="preserve"> Counterparty of a SED</w:t>
              </w:r>
              <w:r w:rsidR="007E4AF8" w:rsidRPr="00DA238F">
                <w:rPr>
                  <w:rStyle w:val="Hyperlink"/>
                </w:rPr>
                <w:t xml:space="preserve"> or </w:t>
              </w:r>
              <w:r w:rsidR="00E37725" w:rsidRPr="00DA238F">
                <w:rPr>
                  <w:rStyle w:val="Hyperlink"/>
                </w:rPr>
                <w:t>information</w:t>
              </w:r>
              <w:r w:rsidR="007E4AF8" w:rsidRPr="00DA238F">
                <w:rPr>
                  <w:rStyle w:val="Hyperlink"/>
                </w:rPr>
                <w:t xml:space="preserve"> that it needs to </w:t>
              </w:r>
              <w:r w:rsidR="00E37725" w:rsidRPr="00DA238F">
                <w:rPr>
                  <w:rStyle w:val="Hyperlink"/>
                </w:rPr>
                <w:t>send to me (AD_BUC_07</w:t>
              </w:r>
              <w:r w:rsidR="007E4AF8" w:rsidRPr="00DA238F">
                <w:rPr>
                  <w:rStyle w:val="Hyperlink"/>
                </w:rPr>
                <w:t>).</w:t>
              </w:r>
            </w:hyperlink>
          </w:p>
          <w:p w14:paraId="44A23EC4" w14:textId="60B2FE88" w:rsidR="005A6F02" w:rsidRPr="00DA238F" w:rsidRDefault="00000000" w:rsidP="00531D68">
            <w:pPr>
              <w:jc w:val="both"/>
              <w:rPr>
                <w:rStyle w:val="Hyperlink"/>
                <w:color w:val="auto"/>
                <w:u w:val="none"/>
              </w:rPr>
            </w:pPr>
            <w:hyperlink r:id="rId65" w:history="1">
              <w:r w:rsidR="00531D68" w:rsidRPr="00DA238F">
                <w:rPr>
                  <w:rStyle w:val="Hyperlink"/>
                </w:rPr>
                <w:t xml:space="preserve">I want to invalidate the sent </w:t>
              </w:r>
              <w:r w:rsidR="00652386" w:rsidRPr="00DA238F">
                <w:rPr>
                  <w:rStyle w:val="Hyperlink"/>
                </w:rPr>
                <w:t xml:space="preserve">SED </w:t>
              </w:r>
              <w:r w:rsidR="0087515A" w:rsidRPr="00DA238F">
                <w:rPr>
                  <w:rStyle w:val="Hyperlink"/>
                </w:rPr>
                <w:t>U026</w:t>
              </w:r>
              <w:r w:rsidR="00531D68" w:rsidRPr="00DA238F">
                <w:rPr>
                  <w:rStyle w:val="Hyperlink"/>
                </w:rPr>
                <w:t xml:space="preserve"> (AD_BUC_06).</w:t>
              </w:r>
            </w:hyperlink>
          </w:p>
          <w:p w14:paraId="4E52A8BD" w14:textId="1F5CFEEB" w:rsidR="002B76E2" w:rsidRPr="00DA238F" w:rsidRDefault="00000000" w:rsidP="00E345F1">
            <w:pPr>
              <w:jc w:val="both"/>
            </w:pPr>
            <w:hyperlink r:id="rId66" w:history="1">
              <w:r w:rsidR="00736951" w:rsidRPr="00DA238F">
                <w:rPr>
                  <w:rStyle w:val="Hyperlink"/>
                </w:rPr>
                <w:t xml:space="preserve">I want to update the information contained in the sent </w:t>
              </w:r>
              <w:r w:rsidR="00652386" w:rsidRPr="00DA238F">
                <w:rPr>
                  <w:rStyle w:val="Hyperlink"/>
                </w:rPr>
                <w:t xml:space="preserve">SED </w:t>
              </w:r>
              <w:r w:rsidR="0087515A" w:rsidRPr="00DA238F">
                <w:rPr>
                  <w:rStyle w:val="Hyperlink"/>
                </w:rPr>
                <w:t>U026</w:t>
              </w:r>
              <w:r w:rsidR="00736951" w:rsidRPr="00DA238F">
                <w:rPr>
                  <w:rStyle w:val="Hyperlink"/>
                </w:rPr>
                <w:t xml:space="preserve"> (AD_BUC_10).</w:t>
              </w:r>
            </w:hyperlink>
          </w:p>
          <w:p w14:paraId="63ADA6B8" w14:textId="2037FFCC" w:rsidR="002B76E2" w:rsidRPr="00E345F1" w:rsidRDefault="00000000" w:rsidP="00E345F1">
            <w:pPr>
              <w:rPr>
                <w:rStyle w:val="Hyperlink"/>
                <w:color w:val="auto"/>
                <w:u w:val="none"/>
              </w:rPr>
            </w:pPr>
            <w:hyperlink r:id="rId67" w:history="1">
              <w:r w:rsidR="007E4AF8" w:rsidRPr="00DA238F">
                <w:rPr>
                  <w:rStyle w:val="Hyperlink"/>
                </w:rPr>
                <w:t>I want to forwa</w:t>
              </w:r>
              <w:r w:rsidR="00D46172" w:rsidRPr="00DA238F">
                <w:rPr>
                  <w:rStyle w:val="Hyperlink"/>
                </w:rPr>
                <w:t xml:space="preserve">rd the case to </w:t>
              </w:r>
              <w:r w:rsidR="000F796C" w:rsidRPr="00DA238F">
                <w:rPr>
                  <w:rStyle w:val="Hyperlink"/>
                </w:rPr>
                <w:t>a new Liaison Body</w:t>
              </w:r>
              <w:r w:rsidR="007E4AF8" w:rsidRPr="00DA238F">
                <w:rPr>
                  <w:rStyle w:val="Hyperlink"/>
                </w:rPr>
                <w:t xml:space="preserve"> in my Member State </w:t>
              </w:r>
              <w:r w:rsidR="00E37725" w:rsidRPr="00DA238F">
                <w:rPr>
                  <w:rStyle w:val="Hyperlink"/>
                </w:rPr>
                <w:t>(AD_BUC_05</w:t>
              </w:r>
              <w:r w:rsidR="007E4AF8" w:rsidRPr="00DA238F">
                <w:rPr>
                  <w:rStyle w:val="Hyperlink"/>
                </w:rPr>
                <w:t>).</w:t>
              </w:r>
            </w:hyperlink>
          </w:p>
          <w:p w14:paraId="5D9CD0D2" w14:textId="6E071185" w:rsidR="002B76E2" w:rsidRPr="00DA238F" w:rsidRDefault="00000000" w:rsidP="00E345F1">
            <w:pPr>
              <w:spacing w:after="120"/>
            </w:pPr>
            <w:hyperlink r:id="rId68" w:history="1">
              <w:r w:rsidR="002B76E2" w:rsidRPr="00DA238F">
                <w:rPr>
                  <w:rStyle w:val="Hyperlink"/>
                </w:rPr>
                <w:t xml:space="preserve">I want to exchange additional information not foreseen in the </w:t>
              </w:r>
              <w:proofErr w:type="gramStart"/>
              <w:r w:rsidR="002B76E2" w:rsidRPr="00DA238F">
                <w:rPr>
                  <w:rStyle w:val="Hyperlink"/>
                </w:rPr>
                <w:t>case-specific</w:t>
              </w:r>
              <w:proofErr w:type="gramEnd"/>
              <w:r w:rsidR="002B76E2" w:rsidRPr="00DA238F">
                <w:rPr>
                  <w:rStyle w:val="Hyperlink"/>
                </w:rPr>
                <w:t xml:space="preserve"> SEDs (H_BUC_01)</w:t>
              </w:r>
            </w:hyperlink>
            <w:r w:rsidR="002B76E2" w:rsidRPr="00DA238F">
              <w:t>.</w:t>
            </w:r>
          </w:p>
        </w:tc>
      </w:tr>
    </w:tbl>
    <w:p w14:paraId="45BF27BF" w14:textId="77777777" w:rsidR="00BF0492" w:rsidRPr="00DA238F" w:rsidRDefault="00BF0492"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7F276C" w:rsidRPr="00DA238F" w14:paraId="334BE979" w14:textId="77777777" w:rsidTr="00CE638E">
        <w:tc>
          <w:tcPr>
            <w:tcW w:w="10065" w:type="dxa"/>
            <w:shd w:val="clear" w:color="auto" w:fill="BFBFBF" w:themeFill="background1" w:themeFillShade="BF"/>
          </w:tcPr>
          <w:p w14:paraId="4AC2EEB1" w14:textId="51560847" w:rsidR="007F276C" w:rsidRPr="00DA238F" w:rsidRDefault="007F276C" w:rsidP="00364F4C">
            <w:pPr>
              <w:pStyle w:val="Heading2"/>
            </w:pPr>
            <w:bookmarkStart w:id="28" w:name="_CO.8_What_do"/>
            <w:bookmarkStart w:id="29" w:name="_Toc488233907"/>
            <w:bookmarkStart w:id="30" w:name="_Toc165060199"/>
            <w:bookmarkEnd w:id="28"/>
            <w:r w:rsidRPr="00DA238F">
              <w:t>CO.</w:t>
            </w:r>
            <w:r w:rsidR="00364F4C" w:rsidRPr="00DA238F">
              <w:t>8</w:t>
            </w:r>
            <w:r w:rsidRPr="00DA238F">
              <w:t xml:space="preserve"> What do I do if the business use case ends</w:t>
            </w:r>
            <w:bookmarkEnd w:id="29"/>
            <w:bookmarkEnd w:id="30"/>
          </w:p>
        </w:tc>
      </w:tr>
      <w:tr w:rsidR="007F276C" w:rsidRPr="00DA238F" w14:paraId="668E4EC4" w14:textId="77777777" w:rsidTr="00CE638E">
        <w:tc>
          <w:tcPr>
            <w:tcW w:w="10065" w:type="dxa"/>
          </w:tcPr>
          <w:p w14:paraId="02489363" w14:textId="77777777" w:rsidR="007F276C" w:rsidRPr="00DA238F" w:rsidRDefault="007F276C" w:rsidP="00E345F1">
            <w:pPr>
              <w:spacing w:before="120"/>
              <w:jc w:val="both"/>
            </w:pPr>
            <w:r w:rsidRPr="00DA238F">
              <w:t>When during the execution of the Business Use Case (after the first SED has already been exchanged)</w:t>
            </w:r>
          </w:p>
          <w:p w14:paraId="354AFAEE" w14:textId="77777777" w:rsidR="007F276C" w:rsidRPr="00DA238F" w:rsidRDefault="007F276C" w:rsidP="00E345F1">
            <w:pPr>
              <w:pStyle w:val="ListParagraph"/>
              <w:numPr>
                <w:ilvl w:val="0"/>
                <w:numId w:val="27"/>
              </w:numPr>
              <w:spacing w:after="120"/>
              <w:jc w:val="both"/>
              <w:rPr>
                <w:rFonts w:asciiTheme="minorHAnsi" w:hAnsiTheme="minorHAnsi"/>
                <w:sz w:val="22"/>
                <w:szCs w:val="22"/>
                <w:lang w:val="en-GB"/>
              </w:rPr>
            </w:pPr>
            <w:r w:rsidRPr="00DA238F">
              <w:rPr>
                <w:rFonts w:asciiTheme="minorHAnsi" w:hAnsiTheme="minorHAnsi"/>
                <w:sz w:val="22"/>
                <w:szCs w:val="22"/>
                <w:lang w:val="en-GB"/>
              </w:rPr>
              <w:t xml:space="preserve">unexpected circumstances occur which make it pointless to carry on with the BUC or </w:t>
            </w:r>
          </w:p>
          <w:p w14:paraId="18895E9F" w14:textId="77777777" w:rsidR="007F276C" w:rsidRPr="00DA238F" w:rsidRDefault="007F276C" w:rsidP="00E345F1">
            <w:pPr>
              <w:pStyle w:val="ListParagraph"/>
              <w:numPr>
                <w:ilvl w:val="0"/>
                <w:numId w:val="27"/>
              </w:numPr>
              <w:spacing w:after="120"/>
              <w:jc w:val="both"/>
              <w:rPr>
                <w:rFonts w:asciiTheme="minorHAnsi" w:hAnsiTheme="minorHAnsi"/>
                <w:sz w:val="22"/>
                <w:szCs w:val="22"/>
                <w:lang w:val="en-GB"/>
              </w:rPr>
            </w:pPr>
            <w:r w:rsidRPr="00DA238F">
              <w:rPr>
                <w:rFonts w:asciiTheme="minorHAnsi" w:hAnsiTheme="minorHAnsi"/>
                <w:sz w:val="22"/>
                <w:szCs w:val="22"/>
                <w:lang w:val="en-GB"/>
              </w:rPr>
              <w:t>the case has reached a conclusion (e.g. the reimbursement request was fully paid or rejected),</w:t>
            </w:r>
          </w:p>
          <w:p w14:paraId="68FFC24A" w14:textId="77777777" w:rsidR="007F276C" w:rsidRPr="00DA238F" w:rsidRDefault="007F276C" w:rsidP="00E345F1">
            <w:pPr>
              <w:spacing w:after="120"/>
              <w:jc w:val="both"/>
            </w:pPr>
            <w:r w:rsidRPr="00DA238F">
              <w:t xml:space="preserve">you </w:t>
            </w:r>
            <w:proofErr w:type="gramStart"/>
            <w:r w:rsidRPr="00DA238F">
              <w:rPr>
                <w:b/>
              </w:rPr>
              <w:t>have to</w:t>
            </w:r>
            <w:proofErr w:type="gramEnd"/>
            <w:r w:rsidRPr="00DA238F">
              <w:t xml:space="preserve"> close the case using the sub-process 'Close Case' </w:t>
            </w:r>
            <w:hyperlink r:id="rId69" w:history="1">
              <w:r w:rsidRPr="00DA238F">
                <w:rPr>
                  <w:rStyle w:val="Hyperlink"/>
                </w:rPr>
                <w:t>AD_BUC_01</w:t>
              </w:r>
            </w:hyperlink>
            <w:r w:rsidRPr="00DA238F">
              <w:t>.</w:t>
            </w:r>
          </w:p>
          <w:p w14:paraId="36CD8A7E" w14:textId="77777777" w:rsidR="007F276C" w:rsidRPr="00DA238F" w:rsidRDefault="007F276C" w:rsidP="00E345F1">
            <w:pPr>
              <w:spacing w:after="120"/>
              <w:jc w:val="both"/>
            </w:pPr>
            <w:r w:rsidRPr="00DA238F">
              <w:t xml:space="preserve">If a need arises to open it again and resume with the data exchange, both you and the Counterparty can initiate reopening of the case using the sub-process 'Reopen Case' </w:t>
            </w:r>
            <w:hyperlink r:id="rId70" w:history="1">
              <w:r w:rsidRPr="00DA238F">
                <w:rPr>
                  <w:rStyle w:val="Hyperlink"/>
                </w:rPr>
                <w:t>AD_BUC_02</w:t>
              </w:r>
            </w:hyperlink>
            <w:r w:rsidRPr="00DA238F">
              <w:t>.</w:t>
            </w:r>
          </w:p>
          <w:p w14:paraId="0646D60C" w14:textId="77777777" w:rsidR="007F276C" w:rsidRPr="00DA238F" w:rsidRDefault="007F276C" w:rsidP="00E345F1">
            <w:pPr>
              <w:spacing w:after="120"/>
            </w:pPr>
            <w:r w:rsidRPr="00DA238F">
              <w:t>When the reopening is accepted by both parties, the business use case returns to the point before the close of the BUC.</w:t>
            </w:r>
          </w:p>
        </w:tc>
      </w:tr>
    </w:tbl>
    <w:p w14:paraId="21145EE1" w14:textId="77777777" w:rsidR="007F276C" w:rsidRPr="00DA238F" w:rsidRDefault="007F276C"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DA238F" w14:paraId="5D9CD106" w14:textId="77777777" w:rsidTr="00C01AB4">
        <w:tc>
          <w:tcPr>
            <w:tcW w:w="10065" w:type="dxa"/>
            <w:shd w:val="clear" w:color="auto" w:fill="B8CCE4" w:themeFill="accent1" w:themeFillTint="66"/>
          </w:tcPr>
          <w:p w14:paraId="5D9CD105" w14:textId="70453689" w:rsidR="002660CD" w:rsidRPr="00DA238F" w:rsidRDefault="00CF0B37" w:rsidP="00CE5052">
            <w:pPr>
              <w:pStyle w:val="Heading2"/>
            </w:pPr>
            <w:bookmarkStart w:id="31" w:name="CP1"/>
            <w:bookmarkStart w:id="32" w:name="first_step_CP"/>
            <w:bookmarkStart w:id="33" w:name="_Toc165060200"/>
            <w:bookmarkEnd w:id="1"/>
            <w:r w:rsidRPr="00DA238F">
              <w:t>CP.1</w:t>
            </w:r>
            <w:bookmarkEnd w:id="31"/>
            <w:r w:rsidRPr="00DA238F">
              <w:t xml:space="preserve"> </w:t>
            </w:r>
            <w:bookmarkEnd w:id="32"/>
            <w:r w:rsidR="00681D0A" w:rsidRPr="00DA238F">
              <w:t xml:space="preserve">How should I respond if I received a </w:t>
            </w:r>
            <w:r w:rsidR="00CE5052" w:rsidRPr="00DA238F">
              <w:t>Reimbursement R</w:t>
            </w:r>
            <w:r w:rsidR="00681D0A" w:rsidRPr="00DA238F">
              <w:t>equest</w:t>
            </w:r>
            <w:r w:rsidR="005C52E7" w:rsidRPr="00DA238F">
              <w:t>,</w:t>
            </w:r>
            <w:r w:rsidR="00681D0A" w:rsidRPr="00DA238F">
              <w:t xml:space="preserve"> </w:t>
            </w:r>
            <w:r w:rsidR="005C52E7" w:rsidRPr="00DA238F">
              <w:t xml:space="preserve">SED U020, </w:t>
            </w:r>
            <w:r w:rsidR="00CE5052" w:rsidRPr="00DA238F">
              <w:t>fro</w:t>
            </w:r>
            <w:r w:rsidR="00681D0A" w:rsidRPr="00DA238F">
              <w:t>m the Case Owner?</w:t>
            </w:r>
            <w:bookmarkEnd w:id="33"/>
          </w:p>
        </w:tc>
      </w:tr>
      <w:tr w:rsidR="002660CD" w:rsidRPr="00DA238F" w14:paraId="5D9CD110" w14:textId="77777777" w:rsidTr="00C01AB4">
        <w:tc>
          <w:tcPr>
            <w:tcW w:w="10065" w:type="dxa"/>
          </w:tcPr>
          <w:p w14:paraId="0713B399" w14:textId="77777777" w:rsidR="00C47903" w:rsidRPr="00DA238F" w:rsidRDefault="00C47903" w:rsidP="00C47903">
            <w:pPr>
              <w:spacing w:before="120" w:after="120"/>
              <w:jc w:val="both"/>
            </w:pPr>
            <w:r w:rsidRPr="00DA238F">
              <w:t xml:space="preserve">The reimbursement procedure involves basically three fields of exchanges – exchange on the content of the reimbursement request (U020, U029 – U023, U021), exchange on payments (U024 – U025) and exchange on charging interest (U026 – U027). These exchanges can take place to some extent independent of each other. For the </w:t>
            </w:r>
            <w:proofErr w:type="gramStart"/>
            <w:r w:rsidRPr="00DA238F">
              <w:t>clerks</w:t>
            </w:r>
            <w:proofErr w:type="gramEnd"/>
            <w:r w:rsidRPr="00DA238F">
              <w:t xml:space="preserve"> various steps are available in different stages of the process depending on the progress of the individual exchange.</w:t>
            </w:r>
          </w:p>
          <w:p w14:paraId="30C9048E" w14:textId="049BCF3C" w:rsidR="00CE5052" w:rsidRPr="00DA238F" w:rsidRDefault="00C2763E" w:rsidP="00CF771D">
            <w:pPr>
              <w:spacing w:before="120"/>
            </w:pPr>
            <w:r w:rsidRPr="00DA238F">
              <w:t xml:space="preserve">When you receive </w:t>
            </w:r>
            <w:r w:rsidR="00910F55" w:rsidRPr="00DA238F">
              <w:t>SED</w:t>
            </w:r>
            <w:r w:rsidRPr="00DA238F">
              <w:t xml:space="preserve"> </w:t>
            </w:r>
            <w:hyperlink r:id="rId71" w:history="1">
              <w:r w:rsidR="00CE5052" w:rsidRPr="00DA238F">
                <w:rPr>
                  <w:rStyle w:val="Hyperlink"/>
                </w:rPr>
                <w:t>U020 – Reimbursement Request</w:t>
              </w:r>
            </w:hyperlink>
            <w:r w:rsidR="00CE5052" w:rsidRPr="00DA238F">
              <w:t xml:space="preserve">, you </w:t>
            </w:r>
            <w:proofErr w:type="gramStart"/>
            <w:r w:rsidRPr="00DA238F">
              <w:t>have to</w:t>
            </w:r>
            <w:proofErr w:type="gramEnd"/>
            <w:r w:rsidRPr="00DA238F">
              <w:t xml:space="preserve"> verify the request</w:t>
            </w:r>
            <w:r w:rsidR="00037368" w:rsidRPr="00DA238F">
              <w:t xml:space="preserve">, i.e. check </w:t>
            </w:r>
            <w:r w:rsidR="00A35F12" w:rsidRPr="00DA238F">
              <w:t xml:space="preserve">and assess </w:t>
            </w:r>
            <w:r w:rsidR="00037368" w:rsidRPr="00DA238F">
              <w:t>every individual claim contained in the request</w:t>
            </w:r>
            <w:r w:rsidR="00B30450" w:rsidRPr="00DA238F">
              <w:t>. There are</w:t>
            </w:r>
            <w:r w:rsidR="00CE5052" w:rsidRPr="00DA238F">
              <w:t xml:space="preserve"> </w:t>
            </w:r>
            <w:r w:rsidR="00740D0E" w:rsidRPr="00DA238F">
              <w:t>three</w:t>
            </w:r>
            <w:r w:rsidR="00CE5052" w:rsidRPr="00DA238F">
              <w:t xml:space="preserve"> possib</w:t>
            </w:r>
            <w:r w:rsidR="00740D0E" w:rsidRPr="00DA238F">
              <w:t>le</w:t>
            </w:r>
            <w:r w:rsidR="00CE5052" w:rsidRPr="00DA238F">
              <w:t xml:space="preserve"> answer</w:t>
            </w:r>
            <w:r w:rsidR="00740D0E" w:rsidRPr="00DA238F">
              <w:t>s</w:t>
            </w:r>
            <w:r w:rsidR="00CE5052" w:rsidRPr="00DA238F">
              <w:t xml:space="preserve"> </w:t>
            </w:r>
            <w:r w:rsidR="00B30450" w:rsidRPr="00DA238F">
              <w:t xml:space="preserve">to </w:t>
            </w:r>
            <w:r w:rsidR="00CE5052" w:rsidRPr="00DA238F">
              <w:t>the request:</w:t>
            </w:r>
          </w:p>
          <w:p w14:paraId="57E58750" w14:textId="2CA8F9AC" w:rsidR="00C2763E" w:rsidRPr="00DA238F" w:rsidRDefault="00C2763E" w:rsidP="00CF771D">
            <w:pPr>
              <w:spacing w:before="120" w:after="120"/>
              <w:jc w:val="both"/>
            </w:pPr>
            <w:r w:rsidRPr="00DA238F">
              <w:t xml:space="preserve">a) You can accept the reimbursement claim fully, by sending </w:t>
            </w:r>
            <w:r w:rsidR="00037368" w:rsidRPr="00DA238F">
              <w:t>SED</w:t>
            </w:r>
            <w:r w:rsidRPr="00DA238F">
              <w:t xml:space="preserve"> </w:t>
            </w:r>
            <w:hyperlink r:id="rId72" w:history="1">
              <w:r w:rsidRPr="00DA238F">
                <w:rPr>
                  <w:rStyle w:val="Hyperlink"/>
                </w:rPr>
                <w:t>U021 Reimbursement Full Acceptance</w:t>
              </w:r>
            </w:hyperlink>
            <w:r w:rsidRPr="00DA238F">
              <w:t>. (</w:t>
            </w:r>
            <w:r w:rsidR="00DA238F" w:rsidRPr="00DA238F">
              <w:t>I.e</w:t>
            </w:r>
            <w:r w:rsidRPr="00DA238F">
              <w:t xml:space="preserve">. each individual claim included in the reimbursement </w:t>
            </w:r>
            <w:r w:rsidR="00037368" w:rsidRPr="00DA238F">
              <w:t>request</w:t>
            </w:r>
            <w:r w:rsidRPr="00DA238F">
              <w:t xml:space="preserve"> is accepted for the </w:t>
            </w:r>
            <w:r w:rsidR="00037368" w:rsidRPr="00DA238F">
              <w:t>refund</w:t>
            </w:r>
            <w:r w:rsidRPr="00DA238F">
              <w:t>).</w:t>
            </w:r>
          </w:p>
          <w:p w14:paraId="4685B35F" w14:textId="3F95B9D6" w:rsidR="002B76E2" w:rsidRPr="00DA238F" w:rsidRDefault="00C2763E" w:rsidP="00E345F1">
            <w:pPr>
              <w:spacing w:after="120"/>
              <w:jc w:val="both"/>
            </w:pPr>
            <w:r w:rsidRPr="00DA238F">
              <w:t>Next</w:t>
            </w:r>
            <w:r w:rsidR="00A35F12" w:rsidRPr="00DA238F">
              <w:t>,</w:t>
            </w:r>
            <w:r w:rsidRPr="00DA238F">
              <w:t xml:space="preserve"> you will reimburse all individual claims and transfer the money without further delay</w:t>
            </w:r>
            <w:r w:rsidR="002B0C96" w:rsidRPr="00DA238F">
              <w:t>.  You</w:t>
            </w:r>
            <w:r w:rsidRPr="00DA238F">
              <w:t xml:space="preserve"> notify the Case Owner via </w:t>
            </w:r>
            <w:r w:rsidR="00037368" w:rsidRPr="00DA238F">
              <w:t xml:space="preserve">SED </w:t>
            </w:r>
            <w:hyperlink r:id="rId73" w:history="1">
              <w:r w:rsidRPr="00DA238F">
                <w:rPr>
                  <w:rStyle w:val="Hyperlink"/>
                </w:rPr>
                <w:t>U024 – Reimbursement Payment Notification</w:t>
              </w:r>
            </w:hyperlink>
            <w:r w:rsidRPr="00DA238F">
              <w:t>.</w:t>
            </w:r>
          </w:p>
          <w:p w14:paraId="123F252F" w14:textId="0969EC2A" w:rsidR="002B76E2" w:rsidRPr="00DA238F" w:rsidRDefault="00000000" w:rsidP="002B76E2">
            <w:pPr>
              <w:numPr>
                <w:ilvl w:val="0"/>
                <w:numId w:val="22"/>
              </w:numPr>
              <w:ind w:left="720"/>
              <w:rPr>
                <w:rStyle w:val="Hyperlink"/>
              </w:rPr>
            </w:pPr>
            <w:hyperlink w:anchor="_CP.4_What_do" w:history="1">
              <w:r w:rsidR="002F6775" w:rsidRPr="00BC1C40">
                <w:rPr>
                  <w:rStyle w:val="Hyperlink"/>
                </w:rPr>
                <w:t>I want to send a payment notification, SED U024.</w:t>
              </w:r>
            </w:hyperlink>
            <w:r w:rsidR="002F6775" w:rsidRPr="00DA238F">
              <w:rPr>
                <w:rStyle w:val="Hyperlink"/>
              </w:rPr>
              <w:t xml:space="preserve"> (step CP.</w:t>
            </w:r>
            <w:r w:rsidR="00FE29AF" w:rsidRPr="00DA238F">
              <w:rPr>
                <w:rStyle w:val="Hyperlink"/>
              </w:rPr>
              <w:t>4</w:t>
            </w:r>
            <w:r w:rsidR="002F6775" w:rsidRPr="00DA238F">
              <w:rPr>
                <w:rStyle w:val="Hyperlink"/>
              </w:rPr>
              <w:t>)</w:t>
            </w:r>
          </w:p>
          <w:p w14:paraId="55F338EA" w14:textId="54F71976" w:rsidR="00FE29AF" w:rsidRPr="00E345F1" w:rsidRDefault="00C2763E" w:rsidP="00CF771D">
            <w:pPr>
              <w:spacing w:before="120" w:after="120"/>
              <w:jc w:val="both"/>
            </w:pPr>
            <w:r w:rsidRPr="00DA238F">
              <w:t xml:space="preserve">b) </w:t>
            </w:r>
            <w:r w:rsidR="00180117" w:rsidRPr="00DA238F">
              <w:t>W</w:t>
            </w:r>
            <w:r w:rsidR="00740D0E" w:rsidRPr="00DA238F">
              <w:t>hen</w:t>
            </w:r>
            <w:r w:rsidR="00814296" w:rsidRPr="00DA238F">
              <w:t xml:space="preserve"> the reimbursement request was submitted to you after the time limit laid down in Article 70 of </w:t>
            </w:r>
            <w:r w:rsidR="00814296" w:rsidRPr="00DA238F">
              <w:lastRenderedPageBreak/>
              <w:t xml:space="preserve">Regulation </w:t>
            </w:r>
            <w:r w:rsidR="00037368" w:rsidRPr="00DA238F">
              <w:t xml:space="preserve">No </w:t>
            </w:r>
            <w:r w:rsidR="00814296" w:rsidRPr="00DA238F">
              <w:t>987/2009</w:t>
            </w:r>
            <w:r w:rsidR="00180117" w:rsidRPr="00DA238F">
              <w:t xml:space="preserve"> (i.e. each </w:t>
            </w:r>
            <w:r w:rsidR="00D30F0F">
              <w:t>individual</w:t>
            </w:r>
            <w:r w:rsidR="00180117" w:rsidRPr="00DA238F">
              <w:t xml:space="preserve"> claim </w:t>
            </w:r>
            <w:r w:rsidR="00037368" w:rsidRPr="00DA238F">
              <w:t>fails to meet</w:t>
            </w:r>
            <w:r w:rsidR="00180117" w:rsidRPr="00DA238F">
              <w:t xml:space="preserve"> that time limit)</w:t>
            </w:r>
            <w:r w:rsidR="00814296" w:rsidRPr="00DA238F">
              <w:t>, you are not obliged to consider the claims submitted late (Art. 70 stipulates that „There is no requirement to consider requests introduced after the time-</w:t>
            </w:r>
            <w:proofErr w:type="gramStart"/>
            <w:r w:rsidR="00814296" w:rsidRPr="00DA238F">
              <w:t>limit.“</w:t>
            </w:r>
            <w:proofErr w:type="gramEnd"/>
            <w:r w:rsidR="00814296" w:rsidRPr="00DA238F">
              <w:t>)</w:t>
            </w:r>
            <w:r w:rsidR="00DA238F">
              <w:t>.</w:t>
            </w:r>
            <w:r w:rsidR="00814296" w:rsidRPr="00DA238F">
              <w:t xml:space="preserve">  Y</w:t>
            </w:r>
            <w:r w:rsidR="00740D0E" w:rsidRPr="00DA238F">
              <w:t xml:space="preserve">ou </w:t>
            </w:r>
            <w:r w:rsidR="00814296" w:rsidRPr="00DA238F">
              <w:t xml:space="preserve">can fill out </w:t>
            </w:r>
            <w:r w:rsidR="00037368" w:rsidRPr="00DA238F">
              <w:t xml:space="preserve">SED </w:t>
            </w:r>
            <w:r w:rsidR="00814296" w:rsidRPr="00DA238F">
              <w:t>X011 – Reject SED, including the reason for the rejection of the entire reimbursement request.  You expect the Case Owner to close the case and it ends here.  In case the Case Owner does not agree with the reject</w:t>
            </w:r>
            <w:r w:rsidR="00622E84" w:rsidRPr="00DA238F">
              <w:t>ion</w:t>
            </w:r>
            <w:r w:rsidR="00814296" w:rsidRPr="00DA238F">
              <w:t xml:space="preserve">, </w:t>
            </w:r>
            <w:r w:rsidR="002F6775" w:rsidRPr="00DA238F">
              <w:t>the Case Owner</w:t>
            </w:r>
            <w:r w:rsidR="00FF245F" w:rsidRPr="00DA238F">
              <w:t xml:space="preserve"> </w:t>
            </w:r>
            <w:r w:rsidR="00814296" w:rsidRPr="00DA238F">
              <w:t>can object to it by using a horizontal SED</w:t>
            </w:r>
            <w:r w:rsidR="00FF245F" w:rsidRPr="00DA238F">
              <w:t xml:space="preserve"> </w:t>
            </w:r>
            <w:hyperlink r:id="rId74" w:history="1">
              <w:r w:rsidR="00FF245F" w:rsidRPr="00DA238F">
                <w:rPr>
                  <w:rStyle w:val="Hyperlink"/>
                  <w:rFonts w:ascii="Calibri" w:eastAsia="Calibri" w:hAnsi="Calibri" w:cs="Calibri"/>
                </w:rPr>
                <w:t>H001</w:t>
              </w:r>
            </w:hyperlink>
            <w:r w:rsidR="00FF245F" w:rsidRPr="00DA238F">
              <w:rPr>
                <w:rStyle w:val="Hyperlink"/>
                <w:rFonts w:ascii="Calibri" w:eastAsia="Calibri" w:hAnsi="Calibri" w:cs="Calibri"/>
              </w:rPr>
              <w:t xml:space="preserve"> </w:t>
            </w:r>
            <w:r w:rsidR="00FF245F" w:rsidRPr="00DA238F">
              <w:rPr>
                <w:rFonts w:ascii="Calibri" w:eastAsia="Calibri" w:hAnsi="Calibri" w:cs="Calibri"/>
              </w:rPr>
              <w:t xml:space="preserve">'Notification/Request for Information' </w:t>
            </w:r>
            <w:r w:rsidR="005C52E7" w:rsidRPr="00DA238F">
              <w:t>to be able to decide on how to move forward with the Case</w:t>
            </w:r>
            <w:r w:rsidR="00814296" w:rsidRPr="00DA238F">
              <w:t>.</w:t>
            </w:r>
          </w:p>
          <w:p w14:paraId="21B27AEA" w14:textId="5ED098E0" w:rsidR="002F6775" w:rsidRPr="00DA238F" w:rsidRDefault="00740D0E" w:rsidP="00CF771D">
            <w:pPr>
              <w:spacing w:after="120"/>
              <w:jc w:val="both"/>
            </w:pPr>
            <w:r w:rsidRPr="00DA238F">
              <w:t xml:space="preserve">c) </w:t>
            </w:r>
            <w:r w:rsidR="00C2763E" w:rsidRPr="00DA238F">
              <w:t>When you do not agree with all or some individual claims</w:t>
            </w:r>
            <w:r w:rsidR="00037368" w:rsidRPr="00DA238F">
              <w:t xml:space="preserve"> contained in the request</w:t>
            </w:r>
            <w:r w:rsidR="00C2763E" w:rsidRPr="00DA238F">
              <w:t xml:space="preserve">, you can make a contestation via </w:t>
            </w:r>
            <w:r w:rsidR="00037368" w:rsidRPr="00DA238F">
              <w:t xml:space="preserve">SED </w:t>
            </w:r>
            <w:hyperlink r:id="rId75" w:history="1">
              <w:r w:rsidR="00C2763E" w:rsidRPr="00DA238F">
                <w:rPr>
                  <w:rStyle w:val="Hyperlink"/>
                </w:rPr>
                <w:t>U023 – Reimbursement Contestation</w:t>
              </w:r>
            </w:hyperlink>
            <w:r w:rsidR="00C2763E" w:rsidRPr="00DA238F">
              <w:t>.</w:t>
            </w:r>
          </w:p>
          <w:p w14:paraId="36EC94EC" w14:textId="19FCFF23" w:rsidR="00BC1C40" w:rsidRPr="00DA238F" w:rsidRDefault="00000000" w:rsidP="00E345F1">
            <w:pPr>
              <w:numPr>
                <w:ilvl w:val="0"/>
                <w:numId w:val="22"/>
              </w:numPr>
              <w:spacing w:after="120"/>
              <w:ind w:left="720"/>
              <w:rPr>
                <w:rStyle w:val="Hyperlink"/>
              </w:rPr>
            </w:pPr>
            <w:hyperlink w:anchor="_CP.2_What_do" w:history="1">
              <w:r w:rsidR="002F6775" w:rsidRPr="00BC1C40">
                <w:rPr>
                  <w:rStyle w:val="Hyperlink"/>
                </w:rPr>
                <w:t>I want to make a reimbursement contestation, SED U023.</w:t>
              </w:r>
            </w:hyperlink>
            <w:r w:rsidR="002F6775" w:rsidRPr="00DA238F">
              <w:rPr>
                <w:rStyle w:val="Hyperlink"/>
              </w:rPr>
              <w:t xml:space="preserve"> (step CP.</w:t>
            </w:r>
            <w:r w:rsidR="00FE29AF" w:rsidRPr="00DA238F">
              <w:rPr>
                <w:rStyle w:val="Hyperlink"/>
              </w:rPr>
              <w:t>2</w:t>
            </w:r>
            <w:r w:rsidR="002F6775" w:rsidRPr="00DA238F">
              <w:rPr>
                <w:rStyle w:val="Hyperlink"/>
              </w:rPr>
              <w:t>)</w:t>
            </w:r>
          </w:p>
          <w:p w14:paraId="064CD32B" w14:textId="7A825AE0" w:rsidR="00C2763E" w:rsidRPr="00DA238F" w:rsidRDefault="00C01AB4" w:rsidP="00CF771D">
            <w:pPr>
              <w:spacing w:after="120"/>
              <w:jc w:val="both"/>
            </w:pPr>
            <w:r w:rsidRPr="00DA238F">
              <w:t>For the non</w:t>
            </w:r>
            <w:r w:rsidR="009F35D7" w:rsidRPr="00DA238F">
              <w:t>-</w:t>
            </w:r>
            <w:r w:rsidR="00C2763E" w:rsidRPr="00DA238F">
              <w:t>contested individual claims</w:t>
            </w:r>
            <w:r w:rsidRPr="00DA238F">
              <w:t xml:space="preserve">, you should </w:t>
            </w:r>
            <w:r w:rsidR="00C2763E" w:rsidRPr="00DA238F">
              <w:t>reimburse them without further delay</w:t>
            </w:r>
            <w:r w:rsidRPr="00DA238F">
              <w:t>, and notify the Case Owner</w:t>
            </w:r>
            <w:r w:rsidR="00FF245F" w:rsidRPr="00DA238F">
              <w:t xml:space="preserve"> with </w:t>
            </w:r>
            <w:r w:rsidR="00FE6B9B" w:rsidRPr="00DA238F">
              <w:t xml:space="preserve">SED </w:t>
            </w:r>
            <w:r w:rsidR="00FF245F" w:rsidRPr="00DA238F">
              <w:t>U024</w:t>
            </w:r>
            <w:r w:rsidR="00CF771D" w:rsidRPr="00DA238F">
              <w:t>.</w:t>
            </w:r>
          </w:p>
          <w:p w14:paraId="6DF3B40C" w14:textId="3282BD57" w:rsidR="002B76E2" w:rsidRPr="00E345F1" w:rsidRDefault="00000000" w:rsidP="00E345F1">
            <w:pPr>
              <w:numPr>
                <w:ilvl w:val="0"/>
                <w:numId w:val="22"/>
              </w:numPr>
              <w:spacing w:after="120"/>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5E59BB3D" w14:textId="1EEF89A6" w:rsidR="00C2763E" w:rsidRPr="00DA238F" w:rsidRDefault="002F6775" w:rsidP="00C2763E">
            <w:pPr>
              <w:spacing w:after="120"/>
            </w:pPr>
            <w:r w:rsidRPr="00DA238F">
              <w:t xml:space="preserve">Where </w:t>
            </w:r>
            <w:r w:rsidR="00FE6B9B" w:rsidRPr="00DA238F">
              <w:t>the</w:t>
            </w:r>
            <w:r w:rsidR="00C01AB4" w:rsidRPr="00DA238F">
              <w:t xml:space="preserve"> individual claims</w:t>
            </w:r>
            <w:r w:rsidR="00FE6B9B" w:rsidRPr="00DA238F">
              <w:t xml:space="preserve"> were submitted on time, but you fail to reimburse o</w:t>
            </w:r>
            <w:r w:rsidR="009F35D7" w:rsidRPr="00DA238F">
              <w:t>r</w:t>
            </w:r>
            <w:r w:rsidR="00FE6B9B" w:rsidRPr="00DA238F">
              <w:t xml:space="preserve"> contest them within the time limit laid down in Article 67 (5) of Regulation No 987/2009 (18 months from the introduction of claims)</w:t>
            </w:r>
            <w:r w:rsidR="00C2763E" w:rsidRPr="00DA238F">
              <w:t>, you m</w:t>
            </w:r>
            <w:r w:rsidR="00C01AB4" w:rsidRPr="00DA238F">
              <w:t xml:space="preserve">ight receive </w:t>
            </w:r>
            <w:r w:rsidR="00FE6B9B" w:rsidRPr="00DA238F">
              <w:t>SED</w:t>
            </w:r>
            <w:r w:rsidR="00C2763E" w:rsidRPr="00DA238F">
              <w:t xml:space="preserve"> </w:t>
            </w:r>
            <w:hyperlink r:id="rId76" w:history="1">
              <w:r w:rsidR="00C01AB4" w:rsidRPr="00DA238F">
                <w:rPr>
                  <w:rStyle w:val="Hyperlink"/>
                </w:rPr>
                <w:t>U026 – Charging Interest</w:t>
              </w:r>
            </w:hyperlink>
            <w:r w:rsidR="002B0C96" w:rsidRPr="00DA238F">
              <w:t xml:space="preserve"> </w:t>
            </w:r>
            <w:r w:rsidR="00C01AB4" w:rsidRPr="00DA238F">
              <w:t xml:space="preserve">from the Case Owner </w:t>
            </w:r>
            <w:r w:rsidR="00FE6B9B" w:rsidRPr="00DA238F">
              <w:t xml:space="preserve">by which an interest </w:t>
            </w:r>
            <w:r w:rsidR="00C2763E" w:rsidRPr="00DA238F">
              <w:t>on out</w:t>
            </w:r>
            <w:r w:rsidR="00CF771D" w:rsidRPr="00DA238F">
              <w:t>standing and undisputed claims</w:t>
            </w:r>
            <w:r w:rsidRPr="00DA238F">
              <w:t xml:space="preserve"> is charged</w:t>
            </w:r>
            <w:r w:rsidR="00CF771D" w:rsidRPr="00DA238F">
              <w:t>.</w:t>
            </w:r>
          </w:p>
          <w:p w14:paraId="0E5DA962" w14:textId="5DC24766" w:rsidR="00C2763E" w:rsidRPr="00E345F1" w:rsidRDefault="00000000" w:rsidP="00E345F1">
            <w:pPr>
              <w:numPr>
                <w:ilvl w:val="0"/>
                <w:numId w:val="22"/>
              </w:numPr>
              <w:spacing w:after="120"/>
              <w:ind w:left="720"/>
              <w:rPr>
                <w:color w:val="0000FF" w:themeColor="hyperlink"/>
                <w:u w:val="single"/>
              </w:rPr>
            </w:pPr>
            <w:hyperlink w:anchor="_CP.5_How_should" w:history="1">
              <w:r w:rsidR="00C2763E" w:rsidRPr="00BC1C40">
                <w:rPr>
                  <w:rStyle w:val="Hyperlink"/>
                </w:rPr>
                <w:t xml:space="preserve">I </w:t>
              </w:r>
              <w:r w:rsidR="00C01AB4" w:rsidRPr="00BC1C40">
                <w:rPr>
                  <w:rStyle w:val="Hyperlink"/>
                </w:rPr>
                <w:t>have received</w:t>
              </w:r>
              <w:r w:rsidR="00C2763E" w:rsidRPr="00BC1C40">
                <w:rPr>
                  <w:rStyle w:val="Hyperlink"/>
                </w:rPr>
                <w:t xml:space="preserve"> SED U026.</w:t>
              </w:r>
            </w:hyperlink>
            <w:r w:rsidR="00CF771D" w:rsidRPr="00DA238F">
              <w:rPr>
                <w:rStyle w:val="Hyperlink"/>
              </w:rPr>
              <w:t xml:space="preserve"> (step CP.</w:t>
            </w:r>
            <w:r w:rsidR="00FE29AF" w:rsidRPr="00DA238F">
              <w:rPr>
                <w:rStyle w:val="Hyperlink"/>
              </w:rPr>
              <w:t>5</w:t>
            </w:r>
            <w:r w:rsidR="00CF771D" w:rsidRPr="00DA238F">
              <w:rPr>
                <w:rStyle w:val="Hyperlink"/>
              </w:rPr>
              <w:t>)</w:t>
            </w:r>
          </w:p>
          <w:p w14:paraId="3714D3D5" w14:textId="04E6D95E" w:rsidR="00FE29AF" w:rsidRPr="00DA238F" w:rsidRDefault="00FE29AF" w:rsidP="00FE29AF">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w:t>
            </w:r>
            <w:r w:rsidR="00DA238F" w:rsidRPr="00DA238F">
              <w:t>BUC;</w:t>
            </w:r>
            <w:r w:rsidRPr="00DA238F">
              <w:t xml:space="preserve"> the case can be closed by the Case Owner.</w:t>
            </w:r>
          </w:p>
          <w:p w14:paraId="5D9CD10F" w14:textId="50F2E08A" w:rsidR="004011EF" w:rsidRPr="00E345F1" w:rsidRDefault="00000000" w:rsidP="00E345F1">
            <w:pPr>
              <w:numPr>
                <w:ilvl w:val="0"/>
                <w:numId w:val="22"/>
              </w:numPr>
              <w:spacing w:after="120"/>
              <w:ind w:left="720"/>
              <w:rPr>
                <w:color w:val="0000FF" w:themeColor="hyperlink"/>
                <w:u w:val="single"/>
              </w:rPr>
            </w:pPr>
            <w:hyperlink w:anchor="_CP._6_What" w:history="1">
              <w:r w:rsidR="00FE29AF" w:rsidRPr="00BC1C40">
                <w:rPr>
                  <w:rStyle w:val="Hyperlink"/>
                </w:rPr>
                <w:t xml:space="preserve">I </w:t>
              </w:r>
              <w:r w:rsidR="007F7B0D" w:rsidRPr="00BC1C40">
                <w:rPr>
                  <w:rStyle w:val="Hyperlink"/>
                </w:rPr>
                <w:t xml:space="preserve">have </w:t>
              </w:r>
              <w:r w:rsidR="00FE29AF" w:rsidRPr="00BC1C40">
                <w:rPr>
                  <w:rStyle w:val="Hyperlink"/>
                </w:rPr>
                <w:t>receive</w:t>
              </w:r>
              <w:r w:rsidR="007F7B0D" w:rsidRPr="00BC1C40">
                <w:rPr>
                  <w:rStyle w:val="Hyperlink"/>
                </w:rPr>
                <w:t>d</w:t>
              </w:r>
              <w:r w:rsidR="003F2DE1" w:rsidRPr="00BC1C40">
                <w:rPr>
                  <w:rStyle w:val="Hyperlink"/>
                </w:rPr>
                <w:t xml:space="preserve"> a close of the business use case.</w:t>
              </w:r>
            </w:hyperlink>
            <w:r w:rsidR="00FE29AF" w:rsidRPr="00DA238F">
              <w:rPr>
                <w:rStyle w:val="Hyperlink"/>
              </w:rPr>
              <w:t xml:space="preserve"> (step C</w:t>
            </w:r>
            <w:r w:rsidR="007F7B0D" w:rsidRPr="00DA238F">
              <w:rPr>
                <w:rStyle w:val="Hyperlink"/>
              </w:rPr>
              <w:t>P</w:t>
            </w:r>
            <w:r w:rsidR="00FE29AF" w:rsidRPr="00DA238F">
              <w:rPr>
                <w:rStyle w:val="Hyperlink"/>
              </w:rPr>
              <w:t>.6)</w:t>
            </w:r>
          </w:p>
        </w:tc>
      </w:tr>
      <w:tr w:rsidR="00C01AB4" w:rsidRPr="00DA238F" w14:paraId="48684CB5" w14:textId="77777777" w:rsidTr="00C01AB4">
        <w:tc>
          <w:tcPr>
            <w:tcW w:w="10065" w:type="dxa"/>
          </w:tcPr>
          <w:p w14:paraId="59003E12" w14:textId="77777777" w:rsidR="00C01AB4" w:rsidRPr="00DA238F" w:rsidRDefault="00C01AB4" w:rsidP="00A15B9C">
            <w:r w:rsidRPr="00DA238F">
              <w:lastRenderedPageBreak/>
              <w:t>Sub-process steps available to the Counterparty at this stage:</w:t>
            </w:r>
          </w:p>
          <w:p w14:paraId="7A087016" w14:textId="5DC855CD" w:rsidR="00FE29AF" w:rsidRPr="00DA238F" w:rsidRDefault="00000000" w:rsidP="00FE29AF">
            <w:pPr>
              <w:rPr>
                <w:rStyle w:val="Hyperlink"/>
              </w:rPr>
            </w:pPr>
            <w:hyperlink r:id="rId77" w:history="1">
              <w:r w:rsidR="00FE29AF" w:rsidRPr="00DA238F">
                <w:rPr>
                  <w:rStyle w:val="Hyperlink"/>
                </w:rPr>
                <w:t>I want to Reject the received SED U020 (AD_BUC_09)</w:t>
              </w:r>
            </w:hyperlink>
            <w:r w:rsidR="00FE29AF" w:rsidRPr="00DA238F">
              <w:t>, before I send SED U021, U027 or U023.</w:t>
            </w:r>
          </w:p>
          <w:p w14:paraId="124BA4B6" w14:textId="3487BDBD" w:rsidR="00C01AB4" w:rsidRPr="00DA238F" w:rsidRDefault="00000000" w:rsidP="00A15B9C">
            <w:pPr>
              <w:rPr>
                <w:rStyle w:val="Hyperlink"/>
              </w:rPr>
            </w:pPr>
            <w:hyperlink r:id="rId78" w:history="1">
              <w:r w:rsidR="00C01AB4" w:rsidRPr="00DA238F">
                <w:rPr>
                  <w:rStyle w:val="Hyperlink"/>
                </w:rPr>
                <w:t>I want to resolve uncertainties about information in a SED that I received (AD_BUC_08).</w:t>
              </w:r>
            </w:hyperlink>
          </w:p>
          <w:p w14:paraId="7AFA96E1" w14:textId="3DADCB60" w:rsidR="00C01AB4" w:rsidRPr="00DA238F" w:rsidRDefault="00000000" w:rsidP="00A15B9C">
            <w:hyperlink r:id="rId79" w:history="1">
              <w:r w:rsidR="00C01AB4" w:rsidRPr="00DA238F">
                <w:rPr>
                  <w:rStyle w:val="Hyperlink"/>
                </w:rPr>
                <w:t>I want to remind the Case Owner of a SED or information that it needs to send to me (AD_BUC_07).</w:t>
              </w:r>
            </w:hyperlink>
          </w:p>
          <w:p w14:paraId="7A7B41DA" w14:textId="3371377E" w:rsidR="00C01AB4" w:rsidRPr="00DA238F" w:rsidRDefault="00000000" w:rsidP="00A15B9C">
            <w:hyperlink r:id="rId80" w:history="1">
              <w:r w:rsidR="00C01AB4" w:rsidRPr="00DA238F">
                <w:rPr>
                  <w:rStyle w:val="Hyperlink"/>
                </w:rPr>
                <w:t xml:space="preserve">I want to invalidate the sent </w:t>
              </w:r>
              <w:r w:rsidR="00FE6B9B" w:rsidRPr="00DA238F">
                <w:rPr>
                  <w:rStyle w:val="Hyperlink"/>
                </w:rPr>
                <w:t xml:space="preserve">SED </w:t>
              </w:r>
              <w:r w:rsidR="00A236FF" w:rsidRPr="00DA238F">
                <w:rPr>
                  <w:rStyle w:val="Hyperlink"/>
                </w:rPr>
                <w:t>U021</w:t>
              </w:r>
              <w:r w:rsidR="00C01AB4" w:rsidRPr="00DA238F">
                <w:rPr>
                  <w:rStyle w:val="Hyperlink"/>
                </w:rPr>
                <w:t xml:space="preserve"> (AD_BUC_06)</w:t>
              </w:r>
              <w:r w:rsidR="00A9375C" w:rsidRPr="00DA238F">
                <w:rPr>
                  <w:rStyle w:val="Hyperlink"/>
                </w:rPr>
                <w:t>,</w:t>
              </w:r>
            </w:hyperlink>
            <w:r w:rsidR="00A9375C" w:rsidRPr="00DA238F">
              <w:t xml:space="preserve"> before my next </w:t>
            </w:r>
            <w:r w:rsidR="00FE6B9B" w:rsidRPr="00DA238F">
              <w:t xml:space="preserve">SED </w:t>
            </w:r>
            <w:r w:rsidR="00A9375C" w:rsidRPr="00DA238F">
              <w:t>U024 is sent.</w:t>
            </w:r>
          </w:p>
          <w:p w14:paraId="30C0F60D" w14:textId="2FF148F7" w:rsidR="00FE29AF" w:rsidRPr="00DA238F" w:rsidRDefault="00000000" w:rsidP="00A15B9C">
            <w:hyperlink r:id="rId81" w:history="1">
              <w:r w:rsidR="00FE29AF" w:rsidRPr="00D30F0F">
                <w:rPr>
                  <w:rStyle w:val="Hyperlink"/>
                </w:rPr>
                <w:t>I want to update the sent SED U023 (AD</w:t>
              </w:r>
              <w:r w:rsidR="00D30F0F" w:rsidRPr="00D30F0F">
                <w:rPr>
                  <w:rStyle w:val="Hyperlink"/>
                </w:rPr>
                <w:t>_</w:t>
              </w:r>
              <w:r w:rsidR="00FE29AF" w:rsidRPr="00D30F0F">
                <w:rPr>
                  <w:rStyle w:val="Hyperlink"/>
                </w:rPr>
                <w:t>BUC_10),</w:t>
              </w:r>
            </w:hyperlink>
            <w:r w:rsidR="00FE29AF" w:rsidRPr="00DA238F">
              <w:t xml:space="preserve"> before my next SED U024 is sent und before I receive U029 SED.</w:t>
            </w:r>
          </w:p>
          <w:p w14:paraId="7F68F150" w14:textId="4B7C336B" w:rsidR="00FE29AF" w:rsidRPr="00E345F1" w:rsidRDefault="00000000" w:rsidP="00FE29AF">
            <w:pPr>
              <w:rPr>
                <w:color w:val="0000FF" w:themeColor="hyperlink"/>
                <w:u w:val="single"/>
              </w:rPr>
            </w:pPr>
            <w:hyperlink r:id="rId82" w:history="1">
              <w:r w:rsidR="00C01AB4" w:rsidRPr="00DA238F">
                <w:rPr>
                  <w:rStyle w:val="Hyperlink"/>
                </w:rPr>
                <w:t xml:space="preserve">I want to forward the case to </w:t>
              </w:r>
              <w:r w:rsidR="00C3259E" w:rsidRPr="00DA238F">
                <w:rPr>
                  <w:rStyle w:val="Hyperlink"/>
                </w:rPr>
                <w:t>a new Liaison Body</w:t>
              </w:r>
              <w:r w:rsidR="00C01AB4" w:rsidRPr="00DA238F">
                <w:rPr>
                  <w:rStyle w:val="Hyperlink"/>
                </w:rPr>
                <w:t xml:space="preserve"> in my Member State (AD_BUC_05).</w:t>
              </w:r>
            </w:hyperlink>
          </w:p>
          <w:p w14:paraId="12A7BF73" w14:textId="76CD70C0" w:rsidR="00FE29AF" w:rsidRPr="00DA238F" w:rsidRDefault="00000000" w:rsidP="00E345F1">
            <w:pPr>
              <w:spacing w:after="120"/>
            </w:pPr>
            <w:hyperlink r:id="rId83" w:history="1">
              <w:r w:rsidR="00FE29AF" w:rsidRPr="00DA238F">
                <w:rPr>
                  <w:rStyle w:val="Hyperlink"/>
                </w:rPr>
                <w:t>I want to exchange additional information not foreseen in the case-specific SED (H_BUC_01).</w:t>
              </w:r>
            </w:hyperlink>
          </w:p>
        </w:tc>
      </w:tr>
    </w:tbl>
    <w:p w14:paraId="5D9CD111" w14:textId="77777777" w:rsidR="00E0157E" w:rsidRPr="00DA238F"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0E2593D4" w14:textId="77777777" w:rsidTr="00E345F1">
        <w:tc>
          <w:tcPr>
            <w:tcW w:w="10065" w:type="dxa"/>
            <w:shd w:val="clear" w:color="auto" w:fill="B8CCE4" w:themeFill="accent1" w:themeFillTint="66"/>
          </w:tcPr>
          <w:p w14:paraId="2985D413" w14:textId="785C50A3" w:rsidR="0052060B" w:rsidRPr="00DA238F" w:rsidRDefault="0052060B" w:rsidP="002B76E2">
            <w:pPr>
              <w:pStyle w:val="Heading2"/>
            </w:pPr>
            <w:bookmarkStart w:id="34" w:name="_CP.2_What_do"/>
            <w:bookmarkStart w:id="35" w:name="_Toc165060201"/>
            <w:bookmarkEnd w:id="34"/>
            <w:r w:rsidRPr="00DA238F">
              <w:t>CP.</w:t>
            </w:r>
            <w:r w:rsidR="002B76E2" w:rsidRPr="00DA238F">
              <w:t>2</w:t>
            </w:r>
            <w:r w:rsidRPr="00DA238F">
              <w:t xml:space="preserve"> What do I do if I want to make a Reimbursement Contestation, SED U023?</w:t>
            </w:r>
            <w:bookmarkEnd w:id="35"/>
            <w:r w:rsidRPr="00DA238F">
              <w:t xml:space="preserve"> </w:t>
            </w:r>
          </w:p>
        </w:tc>
      </w:tr>
      <w:tr w:rsidR="0052060B" w:rsidRPr="00DA238F" w14:paraId="6B9929E8" w14:textId="77777777" w:rsidTr="0052060B">
        <w:tc>
          <w:tcPr>
            <w:tcW w:w="10065" w:type="dxa"/>
          </w:tcPr>
          <w:p w14:paraId="52A4E4F6" w14:textId="590BA5CB" w:rsidR="0052060B" w:rsidRPr="00DA238F" w:rsidRDefault="0052060B" w:rsidP="00F44A5A">
            <w:pPr>
              <w:spacing w:before="120" w:after="120"/>
            </w:pPr>
            <w:r w:rsidRPr="00DA238F">
              <w:t xml:space="preserve">When you do not agree with all or some individual claims, you fill out SED </w:t>
            </w:r>
            <w:hyperlink r:id="rId84" w:history="1">
              <w:r w:rsidRPr="00DA238F">
                <w:rPr>
                  <w:rStyle w:val="Hyperlink"/>
                </w:rPr>
                <w:t>U023 – Reimbursement Contestation</w:t>
              </w:r>
            </w:hyperlink>
            <w:r w:rsidRPr="00DA238F">
              <w:t xml:space="preserve">.  You </w:t>
            </w:r>
            <w:proofErr w:type="gramStart"/>
            <w:r w:rsidRPr="00DA238F">
              <w:t>have to</w:t>
            </w:r>
            <w:proofErr w:type="gramEnd"/>
            <w:r w:rsidRPr="00DA238F">
              <w:t xml:space="preserve"> include all the individual claims which you want to contest. Individual claims which you do not contest become </w:t>
            </w:r>
            <w:proofErr w:type="spellStart"/>
            <w:r w:rsidRPr="00DA238F">
              <w:t>defacto</w:t>
            </w:r>
            <w:proofErr w:type="spellEnd"/>
            <w:r w:rsidRPr="00DA238F">
              <w:t xml:space="preserve"> accepted and should not be contested later.</w:t>
            </w:r>
          </w:p>
          <w:p w14:paraId="1AF08D02" w14:textId="77777777" w:rsidR="0052060B" w:rsidRPr="00DA238F" w:rsidRDefault="0052060B" w:rsidP="00F44A5A">
            <w:pPr>
              <w:spacing w:after="120"/>
              <w:jc w:val="both"/>
            </w:pPr>
            <w:r w:rsidRPr="00DA238F">
              <w:t xml:space="preserve">For each contested individual </w:t>
            </w:r>
            <w:proofErr w:type="gramStart"/>
            <w:r w:rsidRPr="00DA238F">
              <w:t>claim</w:t>
            </w:r>
            <w:proofErr w:type="gramEnd"/>
            <w:r w:rsidRPr="00DA238F">
              <w:t xml:space="preserve"> you have to indicate whether you do not accept the individual claim or whether you partially accept it.  You specify the reason and when needed provide additional information.</w:t>
            </w:r>
          </w:p>
          <w:p w14:paraId="72BA3C07" w14:textId="27786439" w:rsidR="00B13E16" w:rsidRDefault="00B13E16" w:rsidP="00B13E16">
            <w:pPr>
              <w:spacing w:before="120"/>
              <w:jc w:val="both"/>
            </w:pPr>
            <w:r w:rsidRPr="008F390E">
              <w:t xml:space="preserve">All attachments supporting the reply must be attached to the individual part of the </w:t>
            </w:r>
            <w:r>
              <w:t>U023</w:t>
            </w:r>
            <w:r w:rsidRPr="008F390E">
              <w:t>. An attachment that is not correctly referenced to a specific individual part might not be handled properly</w:t>
            </w:r>
            <w:r>
              <w:t>.</w:t>
            </w:r>
          </w:p>
          <w:p w14:paraId="195E3ED3" w14:textId="3481CDA0" w:rsidR="0052060B" w:rsidRPr="00DA238F" w:rsidRDefault="0052060B" w:rsidP="00F44A5A">
            <w:pPr>
              <w:spacing w:after="120"/>
            </w:pPr>
            <w:r w:rsidRPr="00DA238F">
              <w:t>Next you send SED U023 to the Case Owner.</w:t>
            </w:r>
          </w:p>
          <w:p w14:paraId="4F9CE7DD" w14:textId="0EACA5E0" w:rsidR="0052060B" w:rsidRPr="00DA238F" w:rsidRDefault="0052060B" w:rsidP="00F44A5A">
            <w:pPr>
              <w:spacing w:after="120"/>
            </w:pPr>
            <w:r w:rsidRPr="00DA238F">
              <w:t xml:space="preserve">The Case Owner will examine your contestation and you expect to receive SED </w:t>
            </w:r>
            <w:hyperlink r:id="rId85" w:history="1">
              <w:r w:rsidRPr="00DA238F">
                <w:rPr>
                  <w:rStyle w:val="Hyperlink"/>
                </w:rPr>
                <w:t>U029 – Amended reimbursement request reacting to contestation</w:t>
              </w:r>
            </w:hyperlink>
            <w:r w:rsidRPr="00DA238F">
              <w:t>, with an indication whether the Case Owner accepts the contestation or not.</w:t>
            </w:r>
          </w:p>
          <w:p w14:paraId="6CC83879" w14:textId="2815899E" w:rsidR="00FE29AF" w:rsidRPr="00DA238F" w:rsidRDefault="00000000" w:rsidP="00E345F1">
            <w:pPr>
              <w:numPr>
                <w:ilvl w:val="0"/>
                <w:numId w:val="22"/>
              </w:numPr>
              <w:spacing w:after="120"/>
              <w:ind w:left="720"/>
              <w:rPr>
                <w:rStyle w:val="Hyperlink"/>
              </w:rPr>
            </w:pPr>
            <w:hyperlink w:anchor="_CP.3_How_should" w:history="1">
              <w:r w:rsidR="0052060B" w:rsidRPr="003829D1">
                <w:rPr>
                  <w:rStyle w:val="Hyperlink"/>
                </w:rPr>
                <w:t>I have received SED U029.</w:t>
              </w:r>
            </w:hyperlink>
            <w:r w:rsidR="0052060B" w:rsidRPr="00DA238F">
              <w:rPr>
                <w:rStyle w:val="Hyperlink"/>
              </w:rPr>
              <w:t xml:space="preserve"> (step CP.</w:t>
            </w:r>
            <w:r w:rsidR="00FE29AF" w:rsidRPr="00DA238F">
              <w:rPr>
                <w:rStyle w:val="Hyperlink"/>
              </w:rPr>
              <w:t>3</w:t>
            </w:r>
            <w:r w:rsidR="0052060B" w:rsidRPr="00DA238F">
              <w:rPr>
                <w:rStyle w:val="Hyperlink"/>
              </w:rPr>
              <w:t>)</w:t>
            </w:r>
          </w:p>
          <w:p w14:paraId="5177E080" w14:textId="0C29346F" w:rsidR="0052060B" w:rsidRPr="00DA238F" w:rsidRDefault="0052060B" w:rsidP="00F44A5A">
            <w:pPr>
              <w:spacing w:after="120"/>
              <w:jc w:val="both"/>
            </w:pPr>
            <w:r w:rsidRPr="00DA238F">
              <w:t xml:space="preserve">For the non-contested individual claims, you should reimburse them without further delay, and notify the Case Owner of the Reimbursement Payment, via SED </w:t>
            </w:r>
            <w:hyperlink r:id="rId86" w:history="1">
              <w:r w:rsidRPr="00DA238F">
                <w:rPr>
                  <w:rStyle w:val="Hyperlink"/>
                </w:rPr>
                <w:t>U024 – Reimbursement Payment Notification</w:t>
              </w:r>
            </w:hyperlink>
            <w:r w:rsidRPr="00DA238F">
              <w:t>.</w:t>
            </w:r>
          </w:p>
          <w:p w14:paraId="582B74C3" w14:textId="068AFD92" w:rsidR="00FE29AF" w:rsidRPr="00DA238F" w:rsidRDefault="00000000" w:rsidP="00E345F1">
            <w:pPr>
              <w:numPr>
                <w:ilvl w:val="0"/>
                <w:numId w:val="22"/>
              </w:numPr>
              <w:spacing w:after="120"/>
              <w:ind w:left="720"/>
              <w:rPr>
                <w:rStyle w:val="Hyperlink"/>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626B8C71" w14:textId="77777777" w:rsidR="0052060B" w:rsidRPr="00DA238F" w:rsidRDefault="0052060B" w:rsidP="00F44A5A">
            <w:pPr>
              <w:spacing w:after="120"/>
              <w:jc w:val="both"/>
            </w:pPr>
            <w:r w:rsidRPr="00DA238F">
              <w:t xml:space="preserve">Note that there will only be 1 pair of </w:t>
            </w:r>
            <w:proofErr w:type="gramStart"/>
            <w:r w:rsidRPr="00DA238F">
              <w:t>SED</w:t>
            </w:r>
            <w:proofErr w:type="gramEnd"/>
            <w:r w:rsidRPr="00DA238F">
              <w:t xml:space="preserve"> U020 – U023 as a first phase of the exchange on the content of reimbursement request.  After this, the Case Owner will reply with SED U029, as from here on the pair of </w:t>
            </w:r>
            <w:proofErr w:type="gramStart"/>
            <w:r w:rsidRPr="00DA238F">
              <w:t>SED</w:t>
            </w:r>
            <w:proofErr w:type="gramEnd"/>
            <w:r w:rsidRPr="00DA238F">
              <w:t xml:space="preserve"> is U029 – U023.  A new SED U029 is created as a reaction to each new SED U023 received.</w:t>
            </w:r>
          </w:p>
          <w:p w14:paraId="03534BE5" w14:textId="3452140A" w:rsidR="0052060B" w:rsidRPr="00DA238F" w:rsidRDefault="0052060B" w:rsidP="00E345F1">
            <w:pPr>
              <w:spacing w:after="120"/>
              <w:jc w:val="both"/>
            </w:pPr>
            <w:r w:rsidRPr="00DA238F">
              <w:t xml:space="preserve">For individual claims which remain 'under dispute', you and the Case Owner should reach a solution.  You can use SEDs </w:t>
            </w:r>
            <w:hyperlink r:id="rId87" w:history="1">
              <w:r w:rsidRPr="00DA238F">
                <w:rPr>
                  <w:rStyle w:val="Hyperlink"/>
                  <w:rFonts w:ascii="Calibri" w:eastAsia="Calibri" w:hAnsi="Calibri" w:cs="Calibri"/>
                </w:rPr>
                <w:t>H001</w:t>
              </w:r>
            </w:hyperlink>
            <w:r w:rsidRPr="00DA238F">
              <w:rPr>
                <w:rStyle w:val="Hyperlink"/>
                <w:rFonts w:ascii="Calibri" w:eastAsia="Calibri" w:hAnsi="Calibri" w:cs="Calibri"/>
              </w:rPr>
              <w:t xml:space="preserve"> </w:t>
            </w:r>
            <w:r w:rsidRPr="00DA238F">
              <w:rPr>
                <w:rFonts w:ascii="Calibri" w:eastAsia="Calibri" w:hAnsi="Calibri" w:cs="Calibri"/>
              </w:rPr>
              <w:t xml:space="preserve">'Notification/Request for Information' and H002 'Reply to Request for Information' </w:t>
            </w:r>
            <w:r w:rsidRPr="00DA238F">
              <w:t>to reach an agreement.</w:t>
            </w:r>
          </w:p>
          <w:p w14:paraId="2FA10817" w14:textId="4E4C40B2" w:rsidR="003F2DE1" w:rsidRPr="00DA238F" w:rsidRDefault="003F2DE1" w:rsidP="003F2DE1">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w:t>
            </w:r>
            <w:r w:rsidR="00DA238F" w:rsidRPr="00DA238F">
              <w:t>BUC;</w:t>
            </w:r>
            <w:r w:rsidRPr="00DA238F">
              <w:t xml:space="preserve"> the case can be closed by the Case Owner.</w:t>
            </w:r>
          </w:p>
          <w:p w14:paraId="56E6B421" w14:textId="2C5AD960" w:rsidR="00FE29AF" w:rsidRPr="00E345F1" w:rsidRDefault="00000000"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52060B" w:rsidRPr="00DA238F" w14:paraId="02BFC2A9" w14:textId="77777777" w:rsidTr="0052060B">
        <w:tc>
          <w:tcPr>
            <w:tcW w:w="10065" w:type="dxa"/>
          </w:tcPr>
          <w:p w14:paraId="6DE993E7" w14:textId="77777777" w:rsidR="0052060B" w:rsidRPr="00DA238F" w:rsidRDefault="0052060B" w:rsidP="00F44A5A">
            <w:r w:rsidRPr="00DA238F">
              <w:lastRenderedPageBreak/>
              <w:t>Sub-process steps available to the Counterparty at this stage:</w:t>
            </w:r>
          </w:p>
          <w:p w14:paraId="3B49918B" w14:textId="30C8EEDA" w:rsidR="00FE29AF" w:rsidRPr="00DA238F" w:rsidRDefault="00000000" w:rsidP="00FE29AF">
            <w:pPr>
              <w:rPr>
                <w:rStyle w:val="Hyperlink"/>
              </w:rPr>
            </w:pPr>
            <w:hyperlink r:id="rId88" w:history="1">
              <w:r w:rsidR="00FE29AF" w:rsidRPr="00DA238F">
                <w:rPr>
                  <w:rStyle w:val="Hyperlink"/>
                </w:rPr>
                <w:t>I want to resolve uncertainties about information in a SED that I received (AD_BUC_08).</w:t>
              </w:r>
            </w:hyperlink>
          </w:p>
          <w:p w14:paraId="74BAEAAA" w14:textId="31F63A5B" w:rsidR="0052060B" w:rsidRPr="00DA238F" w:rsidRDefault="00000000" w:rsidP="00F44A5A">
            <w:hyperlink r:id="rId89" w:history="1">
              <w:r w:rsidR="0052060B" w:rsidRPr="00DA238F">
                <w:rPr>
                  <w:rStyle w:val="Hyperlink"/>
                </w:rPr>
                <w:t>I want to remind the Case Owner of a SED or information that it needs to send to me (AD_BUC_07).</w:t>
              </w:r>
            </w:hyperlink>
          </w:p>
          <w:p w14:paraId="41C97A63" w14:textId="4C8372D9" w:rsidR="0052060B" w:rsidRPr="00DA238F" w:rsidRDefault="00000000" w:rsidP="00F44A5A">
            <w:pPr>
              <w:jc w:val="both"/>
            </w:pPr>
            <w:hyperlink r:id="rId90" w:history="1">
              <w:r w:rsidR="0052060B" w:rsidRPr="00DA238F">
                <w:rPr>
                  <w:rStyle w:val="Hyperlink"/>
                </w:rPr>
                <w:t>I want to invalidate the sent SED (AD_BUC_06),</w:t>
              </w:r>
            </w:hyperlink>
            <w:r w:rsidR="0052060B" w:rsidRPr="00DA238F">
              <w:t xml:space="preserve"> before I received a U029 SED or before my next U024 is sent.</w:t>
            </w:r>
          </w:p>
          <w:p w14:paraId="2EE9381D" w14:textId="1F9AD225" w:rsidR="00FE29AF" w:rsidRPr="00E345F1" w:rsidRDefault="00000000" w:rsidP="00F44A5A">
            <w:pPr>
              <w:jc w:val="both"/>
              <w:rPr>
                <w:rStyle w:val="Hyperlink"/>
                <w:color w:val="auto"/>
                <w:u w:val="none"/>
              </w:rPr>
            </w:pPr>
            <w:hyperlink r:id="rId91" w:history="1">
              <w:r w:rsidR="0052060B" w:rsidRPr="00DA238F">
                <w:rPr>
                  <w:rStyle w:val="Hyperlink"/>
                </w:rPr>
                <w:t>I want to update the information contained in the sent SED U023 (AD_BUC_10)</w:t>
              </w:r>
            </w:hyperlink>
            <w:r w:rsidR="0052060B" w:rsidRPr="00DA238F">
              <w:t>, before I received SED U029 or before my next SED U024 is sent.</w:t>
            </w:r>
          </w:p>
          <w:p w14:paraId="2C8A0D82" w14:textId="117C883F" w:rsidR="00FE29AF" w:rsidRPr="00DA238F" w:rsidRDefault="00000000" w:rsidP="00E345F1">
            <w:pPr>
              <w:jc w:val="both"/>
              <w:rPr>
                <w:rStyle w:val="Hyperlink"/>
              </w:rPr>
            </w:pPr>
            <w:hyperlink r:id="rId92" w:history="1">
              <w:r w:rsidR="0052060B" w:rsidRPr="00DA238F">
                <w:rPr>
                  <w:rStyle w:val="Hyperlink"/>
                </w:rPr>
                <w:t>I want to forward the case to a new Liaison Body in my Member State (AD_BUC_05).</w:t>
              </w:r>
            </w:hyperlink>
          </w:p>
          <w:p w14:paraId="6540D1DC" w14:textId="71839234" w:rsidR="00FE29AF" w:rsidRPr="00DA238F" w:rsidRDefault="00000000" w:rsidP="00E345F1">
            <w:pPr>
              <w:spacing w:after="120"/>
              <w:jc w:val="both"/>
              <w:rPr>
                <w:color w:val="0000FF" w:themeColor="hyperlink"/>
                <w:u w:val="single"/>
              </w:rPr>
            </w:pPr>
            <w:hyperlink r:id="rId93" w:history="1">
              <w:r w:rsidR="00FE29AF" w:rsidRPr="00DA238F">
                <w:rPr>
                  <w:rStyle w:val="Hyperlink"/>
                </w:rPr>
                <w:t>I want to exchange additional information not foreseen in the case-specific SED (H_BUC_01).</w:t>
              </w:r>
            </w:hyperlink>
          </w:p>
        </w:tc>
      </w:tr>
    </w:tbl>
    <w:p w14:paraId="49E99BEB"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52060B" w:rsidRPr="00DA238F" w14:paraId="24C9FAE6" w14:textId="77777777" w:rsidTr="00E345F1">
        <w:tc>
          <w:tcPr>
            <w:tcW w:w="10065" w:type="dxa"/>
            <w:shd w:val="clear" w:color="auto" w:fill="B8CCE4" w:themeFill="accent1" w:themeFillTint="66"/>
          </w:tcPr>
          <w:p w14:paraId="0CDA10FA" w14:textId="5DDB7EB4" w:rsidR="0052060B" w:rsidRPr="00DA238F" w:rsidRDefault="0052060B" w:rsidP="002B76E2">
            <w:pPr>
              <w:pStyle w:val="Heading2"/>
            </w:pPr>
            <w:bookmarkStart w:id="36" w:name="_CP.3_How_should"/>
            <w:bookmarkStart w:id="37" w:name="_Toc165060202"/>
            <w:bookmarkEnd w:id="36"/>
            <w:r w:rsidRPr="00DA238F">
              <w:t>CP.</w:t>
            </w:r>
            <w:r w:rsidR="002B76E2" w:rsidRPr="00DA238F">
              <w:t>3</w:t>
            </w:r>
            <w:r w:rsidRPr="00DA238F">
              <w:t xml:space="preserve"> How should I respond to SED U029 - Amended reimbursement request reacting to contestation?</w:t>
            </w:r>
            <w:bookmarkEnd w:id="37"/>
            <w:r w:rsidRPr="00DA238F">
              <w:t xml:space="preserve"> </w:t>
            </w:r>
          </w:p>
        </w:tc>
      </w:tr>
      <w:tr w:rsidR="0052060B" w:rsidRPr="00DA238F" w14:paraId="747DC941" w14:textId="77777777" w:rsidTr="0052060B">
        <w:tc>
          <w:tcPr>
            <w:tcW w:w="10065" w:type="dxa"/>
          </w:tcPr>
          <w:p w14:paraId="73AB063E" w14:textId="6B3C4CE8" w:rsidR="0052060B" w:rsidRPr="00DA238F" w:rsidRDefault="0052060B" w:rsidP="00F44A5A">
            <w:pPr>
              <w:spacing w:before="120" w:after="120"/>
            </w:pPr>
            <w:r w:rsidRPr="00DA238F">
              <w:t xml:space="preserve">If you have received SED </w:t>
            </w:r>
            <w:hyperlink r:id="rId94" w:history="1">
              <w:r w:rsidRPr="00DA238F">
                <w:rPr>
                  <w:rStyle w:val="Hyperlink"/>
                </w:rPr>
                <w:t>U029 – Amended reimbursement request reacting to contestation</w:t>
              </w:r>
            </w:hyperlink>
            <w:r w:rsidRPr="00DA238F">
              <w:t xml:space="preserve"> from the Case Owner, you can view the position of the creditor for each individual claim.  In principle, you only need to examine the individual claims that were contested by you in the last SED U023.</w:t>
            </w:r>
          </w:p>
          <w:p w14:paraId="031B7DAD" w14:textId="369275FE" w:rsidR="0052060B" w:rsidRPr="00DA238F" w:rsidRDefault="0052060B" w:rsidP="00F44A5A">
            <w:pPr>
              <w:spacing w:after="120"/>
            </w:pPr>
            <w:r w:rsidRPr="00DA238F">
              <w:t xml:space="preserve">a) In case the Case Owner agreed with all your contestations of the last SED U023, you confirm and fill out SED </w:t>
            </w:r>
            <w:hyperlink r:id="rId95" w:history="1">
              <w:r w:rsidRPr="00DA238F">
                <w:rPr>
                  <w:rStyle w:val="Hyperlink"/>
                </w:rPr>
                <w:t>U021 Reimbursement Full Acceptance</w:t>
              </w:r>
            </w:hyperlink>
            <w:r w:rsidRPr="00DA238F">
              <w:t xml:space="preserve"> so that the state in EESSI reflects the agreement on claims between the States concerned. No individual claims included in SED U029 have the status 'Under dispute' anymore. This also applies in case the creditor provided a valid justification for the contested individual </w:t>
            </w:r>
            <w:r w:rsidR="00B21913">
              <w:t>claims (with the status 'Under dispute')</w:t>
            </w:r>
            <w:r w:rsidRPr="00DA238F">
              <w:t xml:space="preserve"> and based on this justification, you no longer have any objection against the reimbursement request as presented in SED U029 and you find this reimbursement request </w:t>
            </w:r>
            <w:proofErr w:type="gramStart"/>
            <w:r w:rsidRPr="00DA238F">
              <w:t>legitimate as a whole</w:t>
            </w:r>
            <w:proofErr w:type="gramEnd"/>
            <w:r w:rsidRPr="00DA238F">
              <w:t>.</w:t>
            </w:r>
          </w:p>
          <w:p w14:paraId="29EEF759" w14:textId="4F1B4FAC" w:rsidR="007F7B0D" w:rsidRPr="00DA238F" w:rsidRDefault="0052060B" w:rsidP="00E345F1">
            <w:pPr>
              <w:spacing w:after="120"/>
              <w:jc w:val="both"/>
            </w:pPr>
            <w:r w:rsidRPr="00DA238F">
              <w:t>Next you reimburse all individual claims which have not yet received the status 'Notified as paid in U024'</w:t>
            </w:r>
            <w:r w:rsidR="00B21913">
              <w:t xml:space="preserve"> or 'Removed from the reimbursement request'</w:t>
            </w:r>
            <w:r w:rsidRPr="00DA238F">
              <w:t xml:space="preserve">, and you transfer the money, without further delay.  You notify the Case Owner via SED </w:t>
            </w:r>
            <w:hyperlink r:id="rId96" w:history="1">
              <w:r w:rsidRPr="00DA238F">
                <w:rPr>
                  <w:rStyle w:val="Hyperlink"/>
                </w:rPr>
                <w:t>U024 – Reimbursement Payment Notification</w:t>
              </w:r>
            </w:hyperlink>
            <w:r w:rsidRPr="00DA238F">
              <w:t>.</w:t>
            </w:r>
          </w:p>
          <w:p w14:paraId="2F0318FB" w14:textId="4154E63D" w:rsidR="00F44A5A" w:rsidRPr="00E345F1" w:rsidRDefault="00000000" w:rsidP="00E345F1">
            <w:pPr>
              <w:numPr>
                <w:ilvl w:val="0"/>
                <w:numId w:val="22"/>
              </w:numPr>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28F9C3E0" w14:textId="26DFF4C9" w:rsidR="00F44A5A" w:rsidRPr="00DA238F" w:rsidRDefault="0052060B" w:rsidP="00F44A5A">
            <w:pPr>
              <w:spacing w:before="120" w:after="120"/>
            </w:pPr>
            <w:r w:rsidRPr="00DA238F">
              <w:t xml:space="preserve">b) When you still do not agree with some individual claims, you can make a new contestation via new SED </w:t>
            </w:r>
            <w:hyperlink r:id="rId97" w:history="1">
              <w:r w:rsidRPr="00DA238F">
                <w:rPr>
                  <w:rStyle w:val="Hyperlink"/>
                </w:rPr>
                <w:t>U023 – Reimbursement Contestation</w:t>
              </w:r>
            </w:hyperlink>
            <w:r w:rsidRPr="00DA238F">
              <w:t xml:space="preserve"> for the individual claims you consider unjustified. </w:t>
            </w:r>
          </w:p>
          <w:p w14:paraId="6F159480" w14:textId="29F45BB8" w:rsidR="007F7B0D" w:rsidRPr="00DA238F" w:rsidRDefault="00000000" w:rsidP="00E345F1">
            <w:pPr>
              <w:numPr>
                <w:ilvl w:val="0"/>
                <w:numId w:val="22"/>
              </w:numPr>
              <w:spacing w:after="120"/>
              <w:ind w:left="720"/>
              <w:rPr>
                <w:rStyle w:val="Hyperlink"/>
              </w:rPr>
            </w:pPr>
            <w:hyperlink w:anchor="_CP.2_What_do" w:history="1">
              <w:r w:rsidR="00BC1C40" w:rsidRPr="00BC1C40">
                <w:rPr>
                  <w:rStyle w:val="Hyperlink"/>
                </w:rPr>
                <w:t>I want to make a reimbursement contestation, SED U023.</w:t>
              </w:r>
            </w:hyperlink>
            <w:r w:rsidR="00BC1C40" w:rsidRPr="00DA238F">
              <w:rPr>
                <w:rStyle w:val="Hyperlink"/>
              </w:rPr>
              <w:t xml:space="preserve"> (step CP.2)</w:t>
            </w:r>
          </w:p>
          <w:p w14:paraId="3177D592" w14:textId="10DC3315" w:rsidR="0052060B" w:rsidRPr="00DA238F" w:rsidRDefault="0052060B" w:rsidP="00F44A5A">
            <w:pPr>
              <w:spacing w:before="120" w:after="120"/>
            </w:pPr>
            <w:r w:rsidRPr="00DA238F">
              <w:t xml:space="preserve">For the individual claims which are not included in this SED U023, they are all regarded as 'accepted' by you, except for the individual claims which received the status 'Individual claim removed from the reimbursement request' in the previous SED </w:t>
            </w:r>
            <w:proofErr w:type="gramStart"/>
            <w:r w:rsidRPr="00DA238F">
              <w:t>U029, or</w:t>
            </w:r>
            <w:proofErr w:type="gramEnd"/>
            <w:r w:rsidRPr="00DA238F">
              <w:t xml:space="preserve"> were already reimbursed (status = ''Notified as paid in U024').  You </w:t>
            </w:r>
            <w:r w:rsidRPr="00DA238F">
              <w:lastRenderedPageBreak/>
              <w:t xml:space="preserve">should reimburse the accepted individual claims without further </w:t>
            </w:r>
            <w:proofErr w:type="gramStart"/>
            <w:r w:rsidRPr="00DA238F">
              <w:t>delay, and</w:t>
            </w:r>
            <w:proofErr w:type="gramEnd"/>
            <w:r w:rsidRPr="00DA238F">
              <w:t xml:space="preserve"> notify the Case Owner when the </w:t>
            </w:r>
            <w:r w:rsidR="00F44A5A" w:rsidRPr="00DA238F">
              <w:t>payment</w:t>
            </w:r>
            <w:r w:rsidRPr="00DA238F">
              <w:t xml:space="preserve"> is transferred with new SED U024.</w:t>
            </w:r>
          </w:p>
          <w:p w14:paraId="68BC2989" w14:textId="0A6E1A30" w:rsidR="00F44A5A" w:rsidRPr="00E345F1" w:rsidRDefault="00000000" w:rsidP="00E345F1">
            <w:pPr>
              <w:numPr>
                <w:ilvl w:val="0"/>
                <w:numId w:val="22"/>
              </w:numPr>
              <w:spacing w:after="120"/>
              <w:ind w:left="720"/>
              <w:rPr>
                <w:color w:val="0000FF" w:themeColor="hyperlink"/>
                <w:u w:val="single"/>
              </w:rPr>
            </w:pPr>
            <w:hyperlink w:anchor="_CP.4_What_do" w:history="1">
              <w:r w:rsidR="00F44A5A" w:rsidRPr="003829D1">
                <w:rPr>
                  <w:rStyle w:val="Hyperlink"/>
                </w:rPr>
                <w:t>I want to send a payment notification, SED U024.</w:t>
              </w:r>
            </w:hyperlink>
            <w:r w:rsidR="00F44A5A" w:rsidRPr="00DA238F">
              <w:rPr>
                <w:rStyle w:val="Hyperlink"/>
              </w:rPr>
              <w:t xml:space="preserve"> (step CP.</w:t>
            </w:r>
            <w:r w:rsidR="007F7B0D" w:rsidRPr="00DA238F">
              <w:rPr>
                <w:rStyle w:val="Hyperlink"/>
              </w:rPr>
              <w:t>4</w:t>
            </w:r>
            <w:r w:rsidR="00F44A5A" w:rsidRPr="00DA238F">
              <w:rPr>
                <w:rStyle w:val="Hyperlink"/>
              </w:rPr>
              <w:t>)</w:t>
            </w:r>
          </w:p>
          <w:p w14:paraId="5D491582" w14:textId="0A3719AF" w:rsidR="0052060B" w:rsidRPr="00DA238F" w:rsidRDefault="0052060B" w:rsidP="00F44A5A">
            <w:pPr>
              <w:spacing w:after="120"/>
            </w:pPr>
            <w:r w:rsidRPr="00DA238F">
              <w:t xml:space="preserve">In case you failed to reimburse or contest some individual claims within the deadline laid down in Article 67 (5) of Regulation No 987/2009, you might receive SED </w:t>
            </w:r>
            <w:hyperlink r:id="rId98" w:history="1">
              <w:r w:rsidRPr="00DA238F">
                <w:rPr>
                  <w:rStyle w:val="Hyperlink"/>
                </w:rPr>
                <w:t>U026 – Charging Interest</w:t>
              </w:r>
            </w:hyperlink>
            <w:r w:rsidRPr="00DA238F">
              <w:t xml:space="preserve"> from the Case Owner on outstanding and undisputed claims.</w:t>
            </w:r>
          </w:p>
          <w:p w14:paraId="0462D756" w14:textId="16B3D84C" w:rsidR="00FE29AF" w:rsidRPr="00E345F1" w:rsidRDefault="00000000" w:rsidP="00E345F1">
            <w:pPr>
              <w:numPr>
                <w:ilvl w:val="0"/>
                <w:numId w:val="22"/>
              </w:numPr>
              <w:spacing w:after="120"/>
              <w:ind w:left="720"/>
              <w:rPr>
                <w:color w:val="0000FF" w:themeColor="hyperlink"/>
                <w:u w:val="single"/>
              </w:rPr>
            </w:pPr>
            <w:hyperlink w:anchor="_CP.5_How_should" w:history="1">
              <w:r w:rsidR="0052060B" w:rsidRPr="00BC1C40">
                <w:rPr>
                  <w:rStyle w:val="Hyperlink"/>
                </w:rPr>
                <w:t>I have received SED U026.</w:t>
              </w:r>
            </w:hyperlink>
            <w:r w:rsidR="0052060B" w:rsidRPr="00DA238F">
              <w:rPr>
                <w:rStyle w:val="Hyperlink"/>
              </w:rPr>
              <w:t xml:space="preserve"> (step CP.</w:t>
            </w:r>
            <w:r w:rsidR="007F7B0D" w:rsidRPr="00DA238F">
              <w:rPr>
                <w:rStyle w:val="Hyperlink"/>
              </w:rPr>
              <w:t>5</w:t>
            </w:r>
            <w:r w:rsidR="0052060B" w:rsidRPr="00DA238F">
              <w:rPr>
                <w:rStyle w:val="Hyperlink"/>
              </w:rPr>
              <w:t>)</w:t>
            </w:r>
          </w:p>
          <w:p w14:paraId="16D0EB31" w14:textId="0309D35C" w:rsidR="003F2DE1" w:rsidRPr="00DA238F" w:rsidRDefault="003F2DE1" w:rsidP="003F2DE1">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w:t>
            </w:r>
            <w:r w:rsidR="00DA238F" w:rsidRPr="00DA238F">
              <w:t>BUC;</w:t>
            </w:r>
            <w:r w:rsidRPr="00DA238F">
              <w:t xml:space="preserve"> the case can be closed by the Case Owner.</w:t>
            </w:r>
          </w:p>
          <w:p w14:paraId="04741607" w14:textId="65D1B7E7" w:rsidR="0052060B" w:rsidRPr="00E345F1" w:rsidRDefault="00000000"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52060B" w:rsidRPr="00DA238F" w14:paraId="5DA32C45" w14:textId="77777777" w:rsidTr="0052060B">
        <w:tc>
          <w:tcPr>
            <w:tcW w:w="10065" w:type="dxa"/>
          </w:tcPr>
          <w:p w14:paraId="189EC418" w14:textId="77777777" w:rsidR="0052060B" w:rsidRPr="00DA238F" w:rsidRDefault="0052060B" w:rsidP="00F44A5A">
            <w:r w:rsidRPr="00DA238F">
              <w:lastRenderedPageBreak/>
              <w:t>Sub-process steps available to the Counterparty at this stage:</w:t>
            </w:r>
          </w:p>
          <w:p w14:paraId="21EBD81D" w14:textId="3A48E84D" w:rsidR="0052060B" w:rsidRPr="00DA238F" w:rsidRDefault="00000000" w:rsidP="00F44A5A">
            <w:pPr>
              <w:jc w:val="both"/>
            </w:pPr>
            <w:hyperlink r:id="rId99" w:history="1">
              <w:r w:rsidR="0052060B" w:rsidRPr="00DA238F">
                <w:rPr>
                  <w:rStyle w:val="Hyperlink"/>
                </w:rPr>
                <w:t>I want to resolve uncertainties about information in a SED that I received (AD_BUC_08).</w:t>
              </w:r>
            </w:hyperlink>
          </w:p>
          <w:p w14:paraId="6FCEA520" w14:textId="78C7A44D" w:rsidR="0052060B" w:rsidRPr="00DA238F" w:rsidRDefault="00000000" w:rsidP="00F44A5A">
            <w:hyperlink r:id="rId100" w:history="1">
              <w:r w:rsidR="0052060B" w:rsidRPr="00DA238F">
                <w:rPr>
                  <w:rStyle w:val="Hyperlink"/>
                </w:rPr>
                <w:t>I want to remind the Case Owner of a SED or information that it needs to send to me (AD_BUC_07).</w:t>
              </w:r>
            </w:hyperlink>
          </w:p>
          <w:p w14:paraId="65A1BF99" w14:textId="3E954C08" w:rsidR="0052060B" w:rsidRPr="00DA238F" w:rsidRDefault="00000000" w:rsidP="00F44A5A">
            <w:pPr>
              <w:jc w:val="both"/>
            </w:pPr>
            <w:hyperlink r:id="rId101" w:history="1">
              <w:r w:rsidR="0052060B" w:rsidRPr="00DA238F">
                <w:rPr>
                  <w:rStyle w:val="Hyperlink"/>
                </w:rPr>
                <w:t>I want to invalidate the sent SED U021 (AD_BUC_06),</w:t>
              </w:r>
            </w:hyperlink>
            <w:r w:rsidR="0052060B" w:rsidRPr="00DA238F">
              <w:t xml:space="preserve"> before my next SED U024 is sent.</w:t>
            </w:r>
          </w:p>
          <w:p w14:paraId="7432C4D9" w14:textId="74401A92" w:rsidR="007F7B0D" w:rsidRPr="00E345F1" w:rsidRDefault="00000000" w:rsidP="00F44A5A">
            <w:pPr>
              <w:jc w:val="both"/>
              <w:rPr>
                <w:color w:val="0000FF" w:themeColor="hyperlink"/>
                <w:u w:val="single"/>
              </w:rPr>
            </w:pPr>
            <w:hyperlink r:id="rId102" w:history="1">
              <w:r w:rsidR="007F7B0D" w:rsidRPr="00DA238F">
                <w:rPr>
                  <w:rStyle w:val="Hyperlink"/>
                </w:rPr>
                <w:t>I want to update the information contained in the sent SED U023 (AD_BUC_10)</w:t>
              </w:r>
            </w:hyperlink>
            <w:r w:rsidR="007F7B0D" w:rsidRPr="00DA238F">
              <w:t>, before I received SED U029 and before my next SED U024 is sent.</w:t>
            </w:r>
          </w:p>
          <w:p w14:paraId="4701B3D6" w14:textId="128E32D0" w:rsidR="0052060B" w:rsidRPr="00E345F1" w:rsidRDefault="00000000" w:rsidP="00F44A5A">
            <w:pPr>
              <w:jc w:val="both"/>
              <w:rPr>
                <w:color w:val="0000FF" w:themeColor="hyperlink"/>
                <w:u w:val="single"/>
              </w:rPr>
            </w:pPr>
            <w:hyperlink r:id="rId103" w:history="1">
              <w:r w:rsidR="0052060B" w:rsidRPr="00DA238F">
                <w:rPr>
                  <w:rStyle w:val="Hyperlink"/>
                </w:rPr>
                <w:t>I want to forward the case to a new Liaison Body in my Member State (AD_BUC_05).</w:t>
              </w:r>
            </w:hyperlink>
          </w:p>
          <w:p w14:paraId="0617E46F" w14:textId="5A48380B" w:rsidR="007F7B0D" w:rsidRPr="00E345F1" w:rsidRDefault="00000000" w:rsidP="00E345F1">
            <w:pPr>
              <w:spacing w:after="120"/>
              <w:jc w:val="both"/>
              <w:rPr>
                <w:color w:val="0000FF" w:themeColor="hyperlink"/>
                <w:u w:val="single"/>
              </w:rPr>
            </w:pPr>
            <w:hyperlink r:id="rId104" w:history="1">
              <w:r w:rsidR="007F7B0D" w:rsidRPr="00DA238F">
                <w:rPr>
                  <w:rStyle w:val="Hyperlink"/>
                </w:rPr>
                <w:t xml:space="preserve">I want to exchange additional information not foreseen in the </w:t>
              </w:r>
              <w:proofErr w:type="gramStart"/>
              <w:r w:rsidR="007F7B0D" w:rsidRPr="00DA238F">
                <w:rPr>
                  <w:rStyle w:val="Hyperlink"/>
                </w:rPr>
                <w:t>case-specific</w:t>
              </w:r>
              <w:proofErr w:type="gramEnd"/>
              <w:r w:rsidR="007F7B0D" w:rsidRPr="00DA238F">
                <w:rPr>
                  <w:rStyle w:val="Hyperlink"/>
                </w:rPr>
                <w:t xml:space="preserve"> SEDs (H_BUC_01).</w:t>
              </w:r>
            </w:hyperlink>
          </w:p>
        </w:tc>
      </w:tr>
    </w:tbl>
    <w:p w14:paraId="57E64AE0"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F44A5A" w:rsidRPr="00DA238F" w14:paraId="03059141" w14:textId="77777777" w:rsidTr="00E345F1">
        <w:tc>
          <w:tcPr>
            <w:tcW w:w="10065" w:type="dxa"/>
            <w:shd w:val="clear" w:color="auto" w:fill="B8CCE4" w:themeFill="accent1" w:themeFillTint="66"/>
          </w:tcPr>
          <w:p w14:paraId="021F3A20" w14:textId="21BC984A" w:rsidR="00F44A5A" w:rsidRPr="00DA238F" w:rsidRDefault="00F44A5A" w:rsidP="002B76E2">
            <w:pPr>
              <w:pStyle w:val="Heading2"/>
            </w:pPr>
            <w:bookmarkStart w:id="38" w:name="_CP.4_What_do"/>
            <w:bookmarkStart w:id="39" w:name="_Toc165060203"/>
            <w:bookmarkEnd w:id="38"/>
            <w:r w:rsidRPr="00DA238F">
              <w:t>CP.</w:t>
            </w:r>
            <w:r w:rsidR="002B76E2" w:rsidRPr="00DA238F">
              <w:t>4</w:t>
            </w:r>
            <w:r w:rsidRPr="00DA238F">
              <w:t xml:space="preserve"> What do I do if I want to make a Payment Notification, SED U024?</w:t>
            </w:r>
            <w:bookmarkEnd w:id="39"/>
            <w:r w:rsidRPr="00DA238F">
              <w:t xml:space="preserve"> </w:t>
            </w:r>
          </w:p>
        </w:tc>
      </w:tr>
      <w:tr w:rsidR="00F44A5A" w:rsidRPr="00DA238F" w14:paraId="45DAB57F" w14:textId="77777777" w:rsidTr="00F44A5A">
        <w:tc>
          <w:tcPr>
            <w:tcW w:w="10065" w:type="dxa"/>
          </w:tcPr>
          <w:p w14:paraId="07A223DD" w14:textId="7DA0B6A0" w:rsidR="00F44A5A" w:rsidRPr="00DA238F" w:rsidRDefault="00F44A5A" w:rsidP="00F44A5A">
            <w:pPr>
              <w:spacing w:before="120" w:after="120"/>
              <w:rPr>
                <w:color w:val="0000FF" w:themeColor="hyperlink"/>
                <w:u w:val="single"/>
              </w:rPr>
            </w:pPr>
            <w:r w:rsidRPr="00DA238F">
              <w:t xml:space="preserve">After receiving </w:t>
            </w:r>
            <w:hyperlink r:id="rId105" w:history="1">
              <w:r w:rsidRPr="00DA238F">
                <w:rPr>
                  <w:rStyle w:val="Hyperlink"/>
                </w:rPr>
                <w:t>SED U020</w:t>
              </w:r>
            </w:hyperlink>
            <w:r w:rsidRPr="00DA238F">
              <w:t xml:space="preserve"> or </w:t>
            </w:r>
            <w:hyperlink r:id="rId106" w:history="1">
              <w:r w:rsidRPr="00DA238F">
                <w:rPr>
                  <w:rStyle w:val="Hyperlink"/>
                </w:rPr>
                <w:t>SED U029</w:t>
              </w:r>
            </w:hyperlink>
            <w:r w:rsidRPr="00DA238F">
              <w:t>, and accepting individual claims, you reimburse the accepted amount and inform the Case Owner about the refund.  When you agreed to the interest charged for some individual claims (</w:t>
            </w:r>
            <w:hyperlink r:id="rId107" w:history="1">
              <w:r w:rsidRPr="00DA238F">
                <w:rPr>
                  <w:rStyle w:val="Hyperlink"/>
                </w:rPr>
                <w:t>SED U027</w:t>
              </w:r>
            </w:hyperlink>
            <w:r w:rsidRPr="00DA238F">
              <w:t xml:space="preserve">), you add the interest amount to the amount in SED U024 (the interest amount has to be calculated based on the interest rate and the period of delay). You fill out SED </w:t>
            </w:r>
            <w:hyperlink r:id="rId108" w:history="1">
              <w:r w:rsidRPr="00DA238F">
                <w:rPr>
                  <w:rStyle w:val="Hyperlink"/>
                </w:rPr>
                <w:t>U024 – Reimbursement Payment Notification</w:t>
              </w:r>
            </w:hyperlink>
            <w:r w:rsidRPr="00DA238F">
              <w:t>, and indicate the individual claims to which the payment relates.  Next you send SED U024 to the Case Owner.</w:t>
            </w:r>
          </w:p>
          <w:p w14:paraId="72469711" w14:textId="39E120A2" w:rsidR="00F44A5A" w:rsidRDefault="00F44A5A" w:rsidP="00F44A5A">
            <w:pPr>
              <w:spacing w:after="120"/>
            </w:pPr>
            <w:r w:rsidRPr="00DA238F">
              <w:t>Please note that once individual claims are notified for payment via SED U024, it will no longer be possible to contest these individual claims.</w:t>
            </w:r>
          </w:p>
          <w:p w14:paraId="0A6335D7" w14:textId="060C43D8" w:rsidR="006D4621" w:rsidRPr="00DA238F" w:rsidRDefault="006D4621" w:rsidP="006D4621">
            <w:pPr>
              <w:spacing w:before="120"/>
              <w:jc w:val="both"/>
            </w:pPr>
            <w:r w:rsidRPr="008F390E">
              <w:t xml:space="preserve">All attachments supporting the reply must be attached to the individual part of the </w:t>
            </w:r>
            <w:r>
              <w:t>U024</w:t>
            </w:r>
            <w:r w:rsidRPr="008F390E">
              <w:t>. An attachment that is not correctly referenced to a specific individual part might not be handled properly</w:t>
            </w:r>
            <w:r>
              <w:t>.</w:t>
            </w:r>
          </w:p>
          <w:p w14:paraId="191E4BD3" w14:textId="64BAC802" w:rsidR="00F44A5A" w:rsidRPr="00DA238F" w:rsidRDefault="00F44A5A" w:rsidP="00DF1221">
            <w:pPr>
              <w:spacing w:before="120"/>
            </w:pPr>
            <w:r w:rsidRPr="00DA238F">
              <w:t xml:space="preserve">The Case Owner will confirm the receipt of the reimbursed amount each time a reimbursement amount is transferred with SED </w:t>
            </w:r>
            <w:hyperlink r:id="rId109" w:history="1">
              <w:r w:rsidRPr="00DA238F">
                <w:rPr>
                  <w:rStyle w:val="Hyperlink"/>
                </w:rPr>
                <w:t>U025 – Reimbursement Receipt / Closing Notification</w:t>
              </w:r>
            </w:hyperlink>
            <w:r w:rsidRPr="00DA238F">
              <w:t xml:space="preserve"> and states whether the reimbursement request is </w:t>
            </w:r>
            <w:r w:rsidR="00F90155" w:rsidRPr="00DA238F">
              <w:t xml:space="preserve">to be </w:t>
            </w:r>
            <w:r w:rsidRPr="00DA238F">
              <w:t xml:space="preserve">closed or not.  </w:t>
            </w:r>
          </w:p>
          <w:p w14:paraId="3A4FAD74" w14:textId="0E96859B" w:rsidR="00F44A5A" w:rsidRPr="00DA238F" w:rsidRDefault="00F44A5A" w:rsidP="00F44A5A">
            <w:pPr>
              <w:jc w:val="both"/>
            </w:pPr>
            <w:r w:rsidRPr="00DA238F">
              <w:t xml:space="preserve">If the reimbursement request is closed, the business use case ends here. </w:t>
            </w:r>
          </w:p>
          <w:p w14:paraId="1C4F707C" w14:textId="09FCB0B6" w:rsidR="00CE2C24" w:rsidRPr="00E345F1" w:rsidRDefault="00000000"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p w14:paraId="292D31C2" w14:textId="0D5A6DB2" w:rsidR="00F44A5A" w:rsidRPr="00DA238F" w:rsidRDefault="00F44A5A" w:rsidP="00E345F1">
            <w:pPr>
              <w:spacing w:after="120"/>
              <w:jc w:val="both"/>
            </w:pPr>
            <w:r w:rsidRPr="00DA238F">
              <w:t>If the reimbursement request cannot yet be closed, the Case Owner will specify the reason, and the business use case can continue.</w:t>
            </w:r>
          </w:p>
        </w:tc>
      </w:tr>
      <w:tr w:rsidR="00F44A5A" w:rsidRPr="00DA238F" w14:paraId="4A9CE0AE" w14:textId="77777777" w:rsidTr="00F44A5A">
        <w:tc>
          <w:tcPr>
            <w:tcW w:w="10065" w:type="dxa"/>
          </w:tcPr>
          <w:p w14:paraId="727190B1" w14:textId="77777777" w:rsidR="00F44A5A" w:rsidRPr="00DA238F" w:rsidRDefault="00F44A5A" w:rsidP="00F44A5A">
            <w:r w:rsidRPr="00DA238F">
              <w:t>Sub-process steps available to the Counterparty at this stage:</w:t>
            </w:r>
          </w:p>
          <w:p w14:paraId="5A0CBC1D" w14:textId="3C0D2DA5" w:rsidR="00CE2C24" w:rsidRPr="00DA238F" w:rsidRDefault="00000000" w:rsidP="00CE2C24">
            <w:pPr>
              <w:rPr>
                <w:rStyle w:val="Hyperlink"/>
              </w:rPr>
            </w:pPr>
            <w:hyperlink r:id="rId110" w:history="1">
              <w:r w:rsidR="00CE2C24" w:rsidRPr="00DA238F">
                <w:rPr>
                  <w:rStyle w:val="Hyperlink"/>
                </w:rPr>
                <w:t>I want to resolve uncertainties about information in a SED that I received (AD_BUC_08).</w:t>
              </w:r>
            </w:hyperlink>
          </w:p>
          <w:p w14:paraId="75C927D7" w14:textId="601F078B" w:rsidR="00F44A5A" w:rsidRPr="00DA238F" w:rsidRDefault="00000000" w:rsidP="00F44A5A">
            <w:hyperlink r:id="rId111" w:history="1">
              <w:r w:rsidR="00F44A5A" w:rsidRPr="00DA238F">
                <w:rPr>
                  <w:rStyle w:val="Hyperlink"/>
                </w:rPr>
                <w:t>I want to remind the Case Owner of a SED or information that it needs to send to me (AD_BUC_07).</w:t>
              </w:r>
            </w:hyperlink>
          </w:p>
          <w:p w14:paraId="02B3A948" w14:textId="4E35C4E9" w:rsidR="00F44A5A" w:rsidRPr="00DA238F" w:rsidRDefault="00000000" w:rsidP="00E345F1">
            <w:pPr>
              <w:jc w:val="both"/>
              <w:rPr>
                <w:rStyle w:val="Hyperlink"/>
              </w:rPr>
            </w:pPr>
            <w:hyperlink r:id="rId112" w:history="1">
              <w:r w:rsidR="00F44A5A" w:rsidRPr="00DA238F">
                <w:rPr>
                  <w:rStyle w:val="Hyperlink"/>
                </w:rPr>
                <w:t>I want to update the information contained in the sent SED U024 (AD_BUC_10),</w:t>
              </w:r>
            </w:hyperlink>
            <w:r w:rsidR="00F44A5A" w:rsidRPr="00DA238F">
              <w:t xml:space="preserve"> before I receive a SED U025.</w:t>
            </w:r>
          </w:p>
          <w:p w14:paraId="7FC8509E" w14:textId="7FCFEC91" w:rsidR="00CE2C24" w:rsidRPr="00E345F1" w:rsidRDefault="00000000" w:rsidP="00E345F1">
            <w:pPr>
              <w:jc w:val="both"/>
              <w:rPr>
                <w:color w:val="0000FF" w:themeColor="hyperlink"/>
                <w:u w:val="single"/>
              </w:rPr>
            </w:pPr>
            <w:hyperlink r:id="rId113" w:history="1">
              <w:r w:rsidR="00F44A5A" w:rsidRPr="00DA238F">
                <w:rPr>
                  <w:rStyle w:val="Hyperlink"/>
                </w:rPr>
                <w:t>I want to forward the case to a new Liaison Body in my Member State (AD_BUC_05).</w:t>
              </w:r>
            </w:hyperlink>
          </w:p>
          <w:p w14:paraId="4171ECF9" w14:textId="66B37348" w:rsidR="00CE2C24" w:rsidRPr="00E345F1" w:rsidRDefault="00000000" w:rsidP="00E345F1">
            <w:pPr>
              <w:spacing w:after="120"/>
            </w:pPr>
            <w:hyperlink r:id="rId114" w:history="1">
              <w:r w:rsidR="00CE2C24" w:rsidRPr="00DA238F">
                <w:rPr>
                  <w:rStyle w:val="Hyperlink"/>
                </w:rPr>
                <w:t>I want to exchange additional information not foreseen in the case-specific SED (H_BUC_01).</w:t>
              </w:r>
            </w:hyperlink>
            <w:r w:rsidR="00CE2C24" w:rsidRPr="00DA238F">
              <w:t xml:space="preserve"> </w:t>
            </w:r>
          </w:p>
        </w:tc>
      </w:tr>
    </w:tbl>
    <w:p w14:paraId="4490ED0B" w14:textId="77777777" w:rsidR="00F44A5A" w:rsidRPr="00DA238F" w:rsidRDefault="00F44A5A" w:rsidP="00E345F1">
      <w:pPr>
        <w:spacing w:after="0"/>
      </w:pPr>
    </w:p>
    <w:tbl>
      <w:tblPr>
        <w:tblStyle w:val="TableGrid"/>
        <w:tblW w:w="10065" w:type="dxa"/>
        <w:tblInd w:w="-318" w:type="dxa"/>
        <w:tblLook w:val="04A0" w:firstRow="1" w:lastRow="0" w:firstColumn="1" w:lastColumn="0" w:noHBand="0" w:noVBand="1"/>
      </w:tblPr>
      <w:tblGrid>
        <w:gridCol w:w="10065"/>
      </w:tblGrid>
      <w:tr w:rsidR="004554F6" w:rsidRPr="00DA238F" w14:paraId="5D9CD113" w14:textId="77777777" w:rsidTr="00F44A5A">
        <w:tc>
          <w:tcPr>
            <w:tcW w:w="10065" w:type="dxa"/>
            <w:shd w:val="clear" w:color="auto" w:fill="B8CCE4" w:themeFill="accent1" w:themeFillTint="66"/>
          </w:tcPr>
          <w:p w14:paraId="5D9CD112" w14:textId="27FF59CA" w:rsidR="004554F6" w:rsidRPr="00DA238F" w:rsidRDefault="00CF0B37" w:rsidP="002B76E2">
            <w:pPr>
              <w:pStyle w:val="Heading2"/>
            </w:pPr>
            <w:bookmarkStart w:id="40" w:name="_CP.5_How_should"/>
            <w:bookmarkStart w:id="41" w:name="CP2"/>
            <w:bookmarkStart w:id="42" w:name="_Toc165060204"/>
            <w:bookmarkEnd w:id="40"/>
            <w:r w:rsidRPr="00DA238F">
              <w:t>CP.</w:t>
            </w:r>
            <w:bookmarkEnd w:id="41"/>
            <w:r w:rsidR="002B76E2" w:rsidRPr="00DA238F">
              <w:t>5</w:t>
            </w:r>
            <w:r w:rsidRPr="00DA238F">
              <w:t xml:space="preserve"> </w:t>
            </w:r>
            <w:r w:rsidR="004554F6" w:rsidRPr="00DA238F">
              <w:t>How should I respond to</w:t>
            </w:r>
            <w:r w:rsidR="00C01AB4" w:rsidRPr="00DA238F">
              <w:t xml:space="preserve"> </w:t>
            </w:r>
            <w:r w:rsidR="005C52E7" w:rsidRPr="00DA238F">
              <w:t>SED U026 - Charging Interest</w:t>
            </w:r>
            <w:r w:rsidR="004554F6" w:rsidRPr="00DA238F">
              <w:t>?</w:t>
            </w:r>
            <w:bookmarkEnd w:id="42"/>
            <w:r w:rsidR="004554F6" w:rsidRPr="00DA238F">
              <w:t xml:space="preserve"> </w:t>
            </w:r>
          </w:p>
        </w:tc>
      </w:tr>
      <w:tr w:rsidR="004554F6" w:rsidRPr="00DA238F" w14:paraId="5D9CD11B" w14:textId="77777777" w:rsidTr="00F44A5A">
        <w:tc>
          <w:tcPr>
            <w:tcW w:w="10065" w:type="dxa"/>
          </w:tcPr>
          <w:p w14:paraId="5396F709" w14:textId="4283DF28" w:rsidR="00C01AB4" w:rsidRPr="00DA238F" w:rsidRDefault="00C01AB4" w:rsidP="00F87BB2">
            <w:pPr>
              <w:spacing w:before="120" w:after="120"/>
            </w:pPr>
            <w:r w:rsidRPr="00DA238F">
              <w:t xml:space="preserve">When you have received </w:t>
            </w:r>
            <w:r w:rsidR="009F35D7" w:rsidRPr="00DA238F">
              <w:t xml:space="preserve">SED </w:t>
            </w:r>
            <w:hyperlink r:id="rId115" w:history="1">
              <w:r w:rsidRPr="00DA238F">
                <w:rPr>
                  <w:rStyle w:val="Hyperlink"/>
                </w:rPr>
                <w:t>U026 – Charging Interest</w:t>
              </w:r>
            </w:hyperlink>
            <w:r w:rsidRPr="00DA238F">
              <w:t xml:space="preserve">  which </w:t>
            </w:r>
            <w:r w:rsidR="008B27FA" w:rsidRPr="00DA238F">
              <w:t xml:space="preserve">specifies </w:t>
            </w:r>
            <w:r w:rsidRPr="00DA238F">
              <w:t xml:space="preserve">the </w:t>
            </w:r>
            <w:r w:rsidR="00715ECA" w:rsidRPr="00DA238F">
              <w:t xml:space="preserve">late individual claims, total </w:t>
            </w:r>
            <w:r w:rsidRPr="00DA238F">
              <w:t>outstanding amount for which the interest is charged</w:t>
            </w:r>
            <w:r w:rsidR="00142B91" w:rsidRPr="00DA238F">
              <w:t>,</w:t>
            </w:r>
            <w:r w:rsidRPr="00DA238F">
              <w:t xml:space="preserve"> the interest rate and due date</w:t>
            </w:r>
            <w:r w:rsidR="008B27FA" w:rsidRPr="00DA238F">
              <w:t>, t</w:t>
            </w:r>
            <w:r w:rsidR="00142B91" w:rsidRPr="00DA238F">
              <w:t>here are three possibilities:</w:t>
            </w:r>
          </w:p>
          <w:p w14:paraId="59EDC4DC" w14:textId="14DB3C66" w:rsidR="00142B91" w:rsidRPr="00DA238F" w:rsidRDefault="00142B91" w:rsidP="00142B91">
            <w:pPr>
              <w:spacing w:after="120"/>
            </w:pPr>
            <w:r w:rsidRPr="00DA238F">
              <w:t>a) You fully accept the charging interest request.</w:t>
            </w:r>
          </w:p>
          <w:p w14:paraId="3E0BC023" w14:textId="1BC91D1B" w:rsidR="00142B91" w:rsidRPr="00DA238F" w:rsidRDefault="00142B91" w:rsidP="00142B91">
            <w:pPr>
              <w:spacing w:after="120"/>
            </w:pPr>
            <w:r w:rsidRPr="00DA238F">
              <w:t>b) You do not accept the charging interest request and you specify the reason for non-acceptance, e.g. incorrect due date.</w:t>
            </w:r>
          </w:p>
          <w:p w14:paraId="2769175C" w14:textId="0BD7BB2C" w:rsidR="00142B91" w:rsidRPr="00DA238F" w:rsidRDefault="00142B91" w:rsidP="00142B91">
            <w:pPr>
              <w:spacing w:after="120"/>
            </w:pPr>
            <w:r w:rsidRPr="00DA238F">
              <w:t xml:space="preserve">c) You accept the charging interest request partially.  This means that you agree to the charging </w:t>
            </w:r>
            <w:proofErr w:type="gramStart"/>
            <w:r w:rsidRPr="00DA238F">
              <w:t>interest, but</w:t>
            </w:r>
            <w:proofErr w:type="gramEnd"/>
            <w:r w:rsidRPr="00DA238F">
              <w:t xml:space="preserve"> cannot agree for some individual claims.</w:t>
            </w:r>
            <w:r w:rsidR="00715ECA" w:rsidRPr="00DA238F">
              <w:t xml:space="preserve"> All individual claims for which charging of interest is not accepted </w:t>
            </w:r>
            <w:proofErr w:type="gramStart"/>
            <w:r w:rsidR="00715ECA" w:rsidRPr="00DA238F">
              <w:t>have to</w:t>
            </w:r>
            <w:proofErr w:type="gramEnd"/>
            <w:r w:rsidR="00715ECA" w:rsidRPr="00DA238F">
              <w:t xml:space="preserve"> be listed in SED U027 and the reason has to be indicated.</w:t>
            </w:r>
            <w:r w:rsidRPr="00DA238F">
              <w:t xml:space="preserve"> </w:t>
            </w:r>
          </w:p>
          <w:p w14:paraId="05E4376B" w14:textId="5491EA49" w:rsidR="00142B91" w:rsidRPr="00DA238F" w:rsidRDefault="00CD0573" w:rsidP="00142B91">
            <w:pPr>
              <w:spacing w:after="120"/>
            </w:pPr>
            <w:r w:rsidRPr="00DA238F">
              <w:t xml:space="preserve">You fill out </w:t>
            </w:r>
            <w:r w:rsidR="00A02A0C" w:rsidRPr="00DA238F">
              <w:t xml:space="preserve">SED </w:t>
            </w:r>
            <w:hyperlink r:id="rId116" w:history="1">
              <w:r w:rsidRPr="00DA238F">
                <w:rPr>
                  <w:rStyle w:val="Hyperlink"/>
                </w:rPr>
                <w:t>U027 – Reply on Interest</w:t>
              </w:r>
            </w:hyperlink>
            <w:r w:rsidRPr="00DA238F">
              <w:t xml:space="preserve"> </w:t>
            </w:r>
            <w:r w:rsidR="00142B91" w:rsidRPr="00DA238F">
              <w:t>and sen</w:t>
            </w:r>
            <w:r w:rsidRPr="00DA238F">
              <w:t xml:space="preserve">d </w:t>
            </w:r>
            <w:r w:rsidR="008B27FA" w:rsidRPr="00DA238F">
              <w:t>it</w:t>
            </w:r>
            <w:r w:rsidRPr="00DA238F">
              <w:t xml:space="preserve"> to the Case Owner</w:t>
            </w:r>
            <w:r w:rsidR="00142B91" w:rsidRPr="00DA238F">
              <w:t xml:space="preserve">.  </w:t>
            </w:r>
          </w:p>
          <w:p w14:paraId="44983BFD" w14:textId="77777777" w:rsidR="002F06A9" w:rsidRDefault="002F06A9" w:rsidP="002F06A9">
            <w:pPr>
              <w:spacing w:before="120"/>
              <w:jc w:val="both"/>
            </w:pPr>
            <w:r w:rsidRPr="008F390E">
              <w:t xml:space="preserve">All attachments supporting the reply must be attached to the individual part of the </w:t>
            </w:r>
            <w:r>
              <w:t>U027</w:t>
            </w:r>
            <w:r w:rsidRPr="008F390E">
              <w:t>. An attachment that is not correctly referenced to a specific individual part might not be handled properly</w:t>
            </w:r>
            <w:r>
              <w:t>.</w:t>
            </w:r>
          </w:p>
          <w:p w14:paraId="014BE96D" w14:textId="59FC716D" w:rsidR="00CD0573" w:rsidRPr="00DA238F" w:rsidRDefault="00142B91" w:rsidP="00DF1221">
            <w:pPr>
              <w:spacing w:before="120"/>
            </w:pPr>
            <w:r w:rsidRPr="00DA238F">
              <w:t xml:space="preserve">For any disagreements, </w:t>
            </w:r>
            <w:r w:rsidR="00C01AB4" w:rsidRPr="00DA238F">
              <w:t>further discussion can take place using the horizontal SEDs</w:t>
            </w:r>
            <w:r w:rsidR="00D054DD" w:rsidRPr="00DA238F">
              <w:t xml:space="preserve"> </w:t>
            </w:r>
            <w:hyperlink r:id="rId117" w:history="1">
              <w:r w:rsidR="00D054DD" w:rsidRPr="00DA238F">
                <w:rPr>
                  <w:rStyle w:val="Hyperlink"/>
                  <w:rFonts w:ascii="Calibri" w:eastAsia="Calibri" w:hAnsi="Calibri" w:cs="Calibri"/>
                </w:rPr>
                <w:t>H001</w:t>
              </w:r>
            </w:hyperlink>
            <w:r w:rsidR="00D054DD" w:rsidRPr="00DA238F">
              <w:rPr>
                <w:rStyle w:val="Hyperlink"/>
                <w:rFonts w:ascii="Calibri" w:eastAsia="Calibri" w:hAnsi="Calibri" w:cs="Calibri"/>
              </w:rPr>
              <w:t xml:space="preserve"> </w:t>
            </w:r>
            <w:r w:rsidR="00D054DD" w:rsidRPr="00DA238F">
              <w:rPr>
                <w:rFonts w:ascii="Calibri" w:eastAsia="Calibri" w:hAnsi="Calibri" w:cs="Calibri"/>
              </w:rPr>
              <w:t>'Notification/Request for Information' and H002 'Reply to Request for Information'</w:t>
            </w:r>
            <w:r w:rsidR="00C01AB4" w:rsidRPr="00DA238F">
              <w:t>.</w:t>
            </w:r>
          </w:p>
          <w:p w14:paraId="69BA2B09" w14:textId="0CAA3761" w:rsidR="00CD0573" w:rsidRPr="00DA238F" w:rsidRDefault="00C01AB4" w:rsidP="00142B91">
            <w:pPr>
              <w:spacing w:after="120"/>
            </w:pPr>
            <w:r w:rsidRPr="00DA238F">
              <w:t>For next payment(s) of individual claim(s)</w:t>
            </w:r>
            <w:r w:rsidR="00142B91" w:rsidRPr="00DA238F">
              <w:t xml:space="preserve"> for which interest is charged</w:t>
            </w:r>
            <w:r w:rsidR="00CD0573" w:rsidRPr="00DA238F">
              <w:t xml:space="preserve"> and agreed upon</w:t>
            </w:r>
            <w:r w:rsidRPr="00DA238F">
              <w:t xml:space="preserve">, you </w:t>
            </w:r>
            <w:proofErr w:type="gramStart"/>
            <w:r w:rsidR="00142B91" w:rsidRPr="00DA238F">
              <w:t>have to</w:t>
            </w:r>
            <w:proofErr w:type="gramEnd"/>
            <w:r w:rsidRPr="00DA238F">
              <w:t xml:space="preserve"> </w:t>
            </w:r>
            <w:r w:rsidR="00142B91" w:rsidRPr="00DA238F">
              <w:t xml:space="preserve">add the </w:t>
            </w:r>
            <w:r w:rsidRPr="00DA238F">
              <w:t>amount of interest to th</w:t>
            </w:r>
            <w:r w:rsidR="00142B91" w:rsidRPr="00DA238F">
              <w:t>e amount of the individual claim</w:t>
            </w:r>
            <w:r w:rsidRPr="00DA238F">
              <w:t xml:space="preserve">. </w:t>
            </w:r>
            <w:r w:rsidR="00CD0573" w:rsidRPr="00DA238F">
              <w:t xml:space="preserve">Or for cases where the interest amount is not added, you can pay it separately.  For each payment transfer, you notify the Case Owner by sending per payment </w:t>
            </w:r>
            <w:r w:rsidR="00A02A0C" w:rsidRPr="00DA238F">
              <w:t>SED</w:t>
            </w:r>
            <w:r w:rsidR="00CD0573" w:rsidRPr="00DA238F">
              <w:t xml:space="preserve"> </w:t>
            </w:r>
            <w:hyperlink r:id="rId118" w:history="1">
              <w:r w:rsidR="00CD0573" w:rsidRPr="00DA238F">
                <w:rPr>
                  <w:rStyle w:val="Hyperlink"/>
                </w:rPr>
                <w:t>U024 – Reimbursement Payment Notification</w:t>
              </w:r>
            </w:hyperlink>
            <w:r w:rsidR="00F87BB2" w:rsidRPr="00DA238F">
              <w:t>.</w:t>
            </w:r>
          </w:p>
          <w:p w14:paraId="1BF140AB" w14:textId="5BB8738D" w:rsidR="00CE2C24" w:rsidRPr="00E345F1" w:rsidRDefault="00000000" w:rsidP="00E345F1">
            <w:pPr>
              <w:numPr>
                <w:ilvl w:val="0"/>
                <w:numId w:val="22"/>
              </w:numPr>
              <w:spacing w:after="120"/>
              <w:ind w:left="720"/>
              <w:rPr>
                <w:color w:val="0000FF" w:themeColor="hyperlink"/>
                <w:u w:val="single"/>
              </w:rPr>
            </w:pPr>
            <w:hyperlink w:anchor="_CP.4_What_do" w:history="1">
              <w:r w:rsidR="00BC1C40" w:rsidRPr="00BC1C40">
                <w:rPr>
                  <w:rStyle w:val="Hyperlink"/>
                </w:rPr>
                <w:t>I want to send a payment notification, SED U024.</w:t>
              </w:r>
            </w:hyperlink>
            <w:r w:rsidR="00BC1C40" w:rsidRPr="00DA238F">
              <w:rPr>
                <w:rStyle w:val="Hyperlink"/>
              </w:rPr>
              <w:t xml:space="preserve"> (step CP.4)</w:t>
            </w:r>
          </w:p>
          <w:p w14:paraId="114AA835" w14:textId="70F39467" w:rsidR="00CE2C24" w:rsidRPr="00DA238F" w:rsidRDefault="00CE2C24" w:rsidP="00CE2C24">
            <w:pPr>
              <w:spacing w:after="120"/>
            </w:pPr>
            <w:r w:rsidRPr="00DA238F">
              <w:t xml:space="preserve">When </w:t>
            </w:r>
            <w:proofErr w:type="gramStart"/>
            <w:r w:rsidRPr="00DA238F">
              <w:t>during the course of</w:t>
            </w:r>
            <w:proofErr w:type="gramEnd"/>
            <w:r w:rsidRPr="00DA238F">
              <w:t xml:space="preserve"> this step, unexpected circumstances occur which make it pointless to carry on with the </w:t>
            </w:r>
            <w:r w:rsidR="00DA238F" w:rsidRPr="00DA238F">
              <w:t>BUC;</w:t>
            </w:r>
            <w:r w:rsidRPr="00DA238F">
              <w:t xml:space="preserve"> the case can be closed by the Case Owner.</w:t>
            </w:r>
          </w:p>
          <w:p w14:paraId="5D9CD11A" w14:textId="3FC20D8A" w:rsidR="00CE2C24" w:rsidRPr="00E345F1" w:rsidRDefault="00000000" w:rsidP="00E345F1">
            <w:pPr>
              <w:numPr>
                <w:ilvl w:val="0"/>
                <w:numId w:val="22"/>
              </w:numPr>
              <w:spacing w:after="120"/>
              <w:ind w:left="720"/>
              <w:rPr>
                <w:color w:val="0000FF" w:themeColor="hyperlink"/>
                <w:u w:val="single"/>
              </w:rPr>
            </w:pPr>
            <w:hyperlink w:anchor="_CP._6_What" w:history="1">
              <w:r w:rsidR="00BC1C40" w:rsidRPr="00BC1C40">
                <w:rPr>
                  <w:rStyle w:val="Hyperlink"/>
                </w:rPr>
                <w:t>I have received a close of the business use case.</w:t>
              </w:r>
            </w:hyperlink>
            <w:r w:rsidR="00BC1C40" w:rsidRPr="00DA238F">
              <w:rPr>
                <w:rStyle w:val="Hyperlink"/>
              </w:rPr>
              <w:t xml:space="preserve"> (step CP.6)</w:t>
            </w:r>
          </w:p>
        </w:tc>
      </w:tr>
      <w:tr w:rsidR="00124FA8" w:rsidRPr="00DA238F" w14:paraId="5D9CD126" w14:textId="77777777" w:rsidTr="00F44A5A">
        <w:tc>
          <w:tcPr>
            <w:tcW w:w="10065" w:type="dxa"/>
          </w:tcPr>
          <w:p w14:paraId="26E8DD7A" w14:textId="242D0925" w:rsidR="00292174" w:rsidRPr="00DA238F" w:rsidRDefault="00292174" w:rsidP="00292174">
            <w:r w:rsidRPr="00DA238F">
              <w:t>Sub-process steps available to the Counterparty at this stage:</w:t>
            </w:r>
          </w:p>
          <w:p w14:paraId="5EC10013" w14:textId="46B9BA25" w:rsidR="00292174" w:rsidRPr="00DA238F" w:rsidRDefault="00000000" w:rsidP="006024A9">
            <w:pPr>
              <w:rPr>
                <w:rStyle w:val="Hyperlink"/>
              </w:rPr>
            </w:pPr>
            <w:hyperlink r:id="rId119" w:history="1">
              <w:r w:rsidR="007E4AF8" w:rsidRPr="00DA238F">
                <w:rPr>
                  <w:rStyle w:val="Hyperlink"/>
                </w:rPr>
                <w:t>I want to resolve uncertainties about information in a SED that</w:t>
              </w:r>
              <w:r w:rsidR="00DF2587" w:rsidRPr="00DA238F">
                <w:rPr>
                  <w:rStyle w:val="Hyperlink"/>
                </w:rPr>
                <w:t xml:space="preserve"> I received (AD_BUC_08</w:t>
              </w:r>
              <w:r w:rsidR="007E4AF8" w:rsidRPr="00DA238F">
                <w:rPr>
                  <w:rStyle w:val="Hyperlink"/>
                </w:rPr>
                <w:t>).</w:t>
              </w:r>
            </w:hyperlink>
          </w:p>
          <w:p w14:paraId="0B85684B" w14:textId="5AA2508D" w:rsidR="006024A9" w:rsidRPr="00DA238F" w:rsidRDefault="00000000" w:rsidP="006024A9">
            <w:hyperlink r:id="rId120" w:history="1">
              <w:r w:rsidR="007E4AF8" w:rsidRPr="00DA238F">
                <w:rPr>
                  <w:rStyle w:val="Hyperlink"/>
                </w:rPr>
                <w:t xml:space="preserve">I want to remind the Case Owner of a SED or information that it needs to send to </w:t>
              </w:r>
              <w:r w:rsidR="00DF2587" w:rsidRPr="00DA238F">
                <w:rPr>
                  <w:rStyle w:val="Hyperlink"/>
                </w:rPr>
                <w:t>me (AD_BUC_07</w:t>
              </w:r>
              <w:r w:rsidR="007E4AF8" w:rsidRPr="00DA238F">
                <w:rPr>
                  <w:rStyle w:val="Hyperlink"/>
                </w:rPr>
                <w:t>).</w:t>
              </w:r>
            </w:hyperlink>
          </w:p>
          <w:p w14:paraId="59FFDA03" w14:textId="49D99E20" w:rsidR="006024A9" w:rsidRPr="00DA238F" w:rsidRDefault="00000000" w:rsidP="006024A9">
            <w:hyperlink r:id="rId121" w:history="1">
              <w:r w:rsidR="006024A9" w:rsidRPr="00DA238F">
                <w:rPr>
                  <w:rStyle w:val="Hyperlink"/>
                </w:rPr>
                <w:t>I want to inval</w:t>
              </w:r>
              <w:r w:rsidR="00DF2587" w:rsidRPr="00DA238F">
                <w:rPr>
                  <w:rStyle w:val="Hyperlink"/>
                </w:rPr>
                <w:t xml:space="preserve">idate the sent </w:t>
              </w:r>
              <w:r w:rsidR="00A02A0C" w:rsidRPr="00DA238F">
                <w:rPr>
                  <w:rStyle w:val="Hyperlink"/>
                </w:rPr>
                <w:t xml:space="preserve">SED </w:t>
              </w:r>
              <w:r w:rsidR="00A236FF" w:rsidRPr="00DA238F">
                <w:rPr>
                  <w:rStyle w:val="Hyperlink"/>
                </w:rPr>
                <w:t>U027</w:t>
              </w:r>
              <w:r w:rsidR="00DF2587" w:rsidRPr="00DA238F">
                <w:rPr>
                  <w:rStyle w:val="Hyperlink"/>
                </w:rPr>
                <w:t xml:space="preserve"> </w:t>
              </w:r>
              <w:r w:rsidR="006024A9" w:rsidRPr="00DA238F">
                <w:rPr>
                  <w:rStyle w:val="Hyperlink"/>
                </w:rPr>
                <w:t>(AD_BUC_06).</w:t>
              </w:r>
            </w:hyperlink>
          </w:p>
          <w:p w14:paraId="657E9AEE" w14:textId="099031DF" w:rsidR="00CE2C24" w:rsidRPr="00DA238F" w:rsidRDefault="00000000" w:rsidP="00E345F1">
            <w:hyperlink r:id="rId122" w:history="1">
              <w:r w:rsidR="006024A9" w:rsidRPr="00DA238F">
                <w:rPr>
                  <w:rStyle w:val="Hyperlink"/>
                </w:rPr>
                <w:t>I want to update the information contai</w:t>
              </w:r>
              <w:r w:rsidR="00DF2587" w:rsidRPr="00DA238F">
                <w:rPr>
                  <w:rStyle w:val="Hyperlink"/>
                </w:rPr>
                <w:t xml:space="preserve">ned in the sent </w:t>
              </w:r>
              <w:r w:rsidR="00A02A0C" w:rsidRPr="00DA238F">
                <w:rPr>
                  <w:rStyle w:val="Hyperlink"/>
                </w:rPr>
                <w:t xml:space="preserve">SED </w:t>
              </w:r>
              <w:r w:rsidR="00A236FF" w:rsidRPr="00DA238F">
                <w:rPr>
                  <w:rStyle w:val="Hyperlink"/>
                </w:rPr>
                <w:t>U027</w:t>
              </w:r>
              <w:r w:rsidR="006024A9" w:rsidRPr="00DA238F">
                <w:rPr>
                  <w:rStyle w:val="Hyperlink"/>
                </w:rPr>
                <w:t xml:space="preserve"> (AD_BUC_10).</w:t>
              </w:r>
            </w:hyperlink>
          </w:p>
          <w:p w14:paraId="450A8DC1" w14:textId="672174F1" w:rsidR="00CE2C24" w:rsidRPr="00E345F1" w:rsidRDefault="00000000" w:rsidP="00E345F1">
            <w:pPr>
              <w:rPr>
                <w:color w:val="0000FF" w:themeColor="hyperlink"/>
                <w:u w:val="single"/>
              </w:rPr>
            </w:pPr>
            <w:hyperlink r:id="rId123" w:history="1">
              <w:r w:rsidR="007E4AF8" w:rsidRPr="00DA238F">
                <w:rPr>
                  <w:rStyle w:val="Hyperlink"/>
                </w:rPr>
                <w:t xml:space="preserve">I want to forward the case to </w:t>
              </w:r>
              <w:r w:rsidR="00F971DD" w:rsidRPr="00DA238F">
                <w:rPr>
                  <w:rStyle w:val="Hyperlink"/>
                </w:rPr>
                <w:t>a new Liaison Body</w:t>
              </w:r>
              <w:r w:rsidR="007E4AF8" w:rsidRPr="00DA238F">
                <w:rPr>
                  <w:rStyle w:val="Hyperlink"/>
                </w:rPr>
                <w:t xml:space="preserve"> in my Member State because I am not or no longer competent </w:t>
              </w:r>
              <w:r w:rsidR="00DD5194" w:rsidRPr="00DA238F">
                <w:rPr>
                  <w:rStyle w:val="Hyperlink"/>
                </w:rPr>
                <w:t>to handle</w:t>
              </w:r>
              <w:r w:rsidR="00DF2587" w:rsidRPr="00DA238F">
                <w:rPr>
                  <w:rStyle w:val="Hyperlink"/>
                </w:rPr>
                <w:t xml:space="preserve"> it (AD_BUC_05</w:t>
              </w:r>
              <w:r w:rsidR="007E4AF8" w:rsidRPr="00DA238F">
                <w:rPr>
                  <w:rStyle w:val="Hyperlink"/>
                </w:rPr>
                <w:t>).</w:t>
              </w:r>
            </w:hyperlink>
          </w:p>
          <w:p w14:paraId="5D9CD125" w14:textId="0779CFB1" w:rsidR="00CE2C24" w:rsidRPr="00E345F1" w:rsidRDefault="00000000" w:rsidP="00E345F1">
            <w:pPr>
              <w:spacing w:after="120"/>
            </w:pPr>
            <w:hyperlink r:id="rId124" w:history="1">
              <w:r w:rsidR="00CE2C24" w:rsidRPr="00DA238F">
                <w:rPr>
                  <w:rStyle w:val="Hyperlink"/>
                </w:rPr>
                <w:t>I want to exchange additional information not foreseen in the case-specific SED (H_BUC_01).</w:t>
              </w:r>
            </w:hyperlink>
          </w:p>
        </w:tc>
      </w:tr>
    </w:tbl>
    <w:p w14:paraId="096976DF" w14:textId="77777777" w:rsidR="001B7374" w:rsidRPr="00DA238F" w:rsidRDefault="001B7374" w:rsidP="00E345F1">
      <w:pPr>
        <w:spacing w:after="0"/>
        <w:rPr>
          <w:b/>
        </w:rPr>
      </w:pPr>
      <w:bookmarkStart w:id="43" w:name="Description_of_SEDs"/>
    </w:p>
    <w:tbl>
      <w:tblPr>
        <w:tblStyle w:val="Tabellenraster1"/>
        <w:tblW w:w="10065" w:type="dxa"/>
        <w:tblInd w:w="-318" w:type="dxa"/>
        <w:tblLook w:val="04A0" w:firstRow="1" w:lastRow="0" w:firstColumn="1" w:lastColumn="0" w:noHBand="0" w:noVBand="1"/>
      </w:tblPr>
      <w:tblGrid>
        <w:gridCol w:w="10065"/>
      </w:tblGrid>
      <w:tr w:rsidR="007F276C" w:rsidRPr="00DA238F" w14:paraId="634572A8" w14:textId="77777777" w:rsidTr="00CE638E">
        <w:tc>
          <w:tcPr>
            <w:tcW w:w="10065" w:type="dxa"/>
            <w:shd w:val="clear" w:color="auto" w:fill="B8CCE4" w:themeFill="accent1" w:themeFillTint="66"/>
          </w:tcPr>
          <w:p w14:paraId="25E87E63" w14:textId="0A750677" w:rsidR="007F276C" w:rsidRPr="00DA238F" w:rsidRDefault="002B76E2" w:rsidP="00CE638E">
            <w:pPr>
              <w:pStyle w:val="Heading2"/>
            </w:pPr>
            <w:bookmarkStart w:id="44" w:name="_CP._6_What"/>
            <w:bookmarkStart w:id="45" w:name="_Toc488233916"/>
            <w:bookmarkStart w:id="46" w:name="_Toc165060205"/>
            <w:bookmarkEnd w:id="44"/>
            <w:r w:rsidRPr="00DA238F">
              <w:t>CP. 6</w:t>
            </w:r>
            <w:r w:rsidR="007F276C" w:rsidRPr="00DA238F">
              <w:t xml:space="preserve"> What do I do after the Case Owner closed the case?</w:t>
            </w:r>
            <w:bookmarkEnd w:id="45"/>
            <w:bookmarkEnd w:id="46"/>
          </w:p>
        </w:tc>
      </w:tr>
      <w:tr w:rsidR="007F276C" w:rsidRPr="00DA238F" w14:paraId="7B3DB326" w14:textId="77777777" w:rsidTr="00CE638E">
        <w:tc>
          <w:tcPr>
            <w:tcW w:w="10065" w:type="dxa"/>
          </w:tcPr>
          <w:p w14:paraId="7A4C76F0" w14:textId="77777777" w:rsidR="007F276C" w:rsidRPr="00DA238F" w:rsidRDefault="007F276C" w:rsidP="00CE638E">
            <w:pPr>
              <w:spacing w:after="120"/>
              <w:jc w:val="both"/>
            </w:pPr>
            <w:r w:rsidRPr="00DA238F">
              <w:t xml:space="preserve">The Case Owner </w:t>
            </w:r>
            <w:r w:rsidRPr="00DA238F">
              <w:rPr>
                <w:b/>
              </w:rPr>
              <w:t xml:space="preserve">has </w:t>
            </w:r>
            <w:r w:rsidRPr="00DA238F">
              <w:t xml:space="preserve">closed the case by using the sub-process 'Close Case' </w:t>
            </w:r>
            <w:hyperlink r:id="rId125" w:history="1">
              <w:r w:rsidRPr="00DA238F">
                <w:rPr>
                  <w:rStyle w:val="Hyperlink"/>
                </w:rPr>
                <w:t>AD_BUC_01</w:t>
              </w:r>
            </w:hyperlink>
            <w:r w:rsidRPr="00DA238F">
              <w:t>.</w:t>
            </w:r>
          </w:p>
          <w:p w14:paraId="6119310A" w14:textId="77777777" w:rsidR="007F276C" w:rsidRPr="00DA238F" w:rsidRDefault="007F276C" w:rsidP="007F276C">
            <w:pPr>
              <w:spacing w:after="120"/>
              <w:jc w:val="both"/>
            </w:pPr>
            <w:r w:rsidRPr="00DA238F">
              <w:t xml:space="preserve">If a need arises to open it again and resume with the data exchange, both you and the Case Owner can initiate reopening of the case using the sub-process 'Reopen Case' </w:t>
            </w:r>
            <w:hyperlink r:id="rId126" w:history="1">
              <w:r w:rsidRPr="00DA238F">
                <w:rPr>
                  <w:rStyle w:val="Hyperlink"/>
                </w:rPr>
                <w:t>AD_BUC_02</w:t>
              </w:r>
            </w:hyperlink>
            <w:r w:rsidRPr="00DA238F">
              <w:t>.</w:t>
            </w:r>
          </w:p>
          <w:p w14:paraId="34B0BC89" w14:textId="64E81C11" w:rsidR="007F276C" w:rsidRPr="00E345F1" w:rsidRDefault="007F276C" w:rsidP="00E345F1">
            <w:pPr>
              <w:spacing w:after="120"/>
              <w:jc w:val="both"/>
            </w:pPr>
            <w:r w:rsidRPr="00DA238F">
              <w:t>When the reopening is accepted by both parties, the business use case returns to the point before the close of the BUC.</w:t>
            </w:r>
          </w:p>
        </w:tc>
      </w:tr>
    </w:tbl>
    <w:p w14:paraId="5D9CD14F" w14:textId="77777777" w:rsidR="00EE402A" w:rsidRPr="00DA238F" w:rsidRDefault="00EE402A">
      <w:pPr>
        <w:rPr>
          <w:b/>
        </w:rPr>
      </w:pPr>
      <w:r w:rsidRPr="00DA238F">
        <w:rPr>
          <w:b/>
        </w:rPr>
        <w:br w:type="page"/>
      </w:r>
    </w:p>
    <w:p w14:paraId="3073C4E1" w14:textId="12DF7623" w:rsidR="00A67511" w:rsidRPr="00DA238F" w:rsidRDefault="00A67511" w:rsidP="00174744">
      <w:pPr>
        <w:pStyle w:val="Heading1"/>
        <w:spacing w:after="240"/>
      </w:pPr>
      <w:bookmarkStart w:id="47" w:name="_Toc478572137"/>
      <w:bookmarkStart w:id="48" w:name="_Toc478735435"/>
      <w:bookmarkStart w:id="49" w:name="_Toc165060206"/>
      <w:r w:rsidRPr="00DA238F">
        <w:lastRenderedPageBreak/>
        <w:t>BPMN diagram for UB_BUC_0</w:t>
      </w:r>
      <w:bookmarkEnd w:id="47"/>
      <w:bookmarkEnd w:id="48"/>
      <w:r w:rsidR="00BE738E" w:rsidRPr="00DA238F">
        <w:t>4</w:t>
      </w:r>
      <w:bookmarkEnd w:id="49"/>
    </w:p>
    <w:p w14:paraId="2D9E61F0" w14:textId="43C17143" w:rsidR="00A67511" w:rsidRPr="00DA238F" w:rsidRDefault="00A67511" w:rsidP="00174744">
      <w:pPr>
        <w:spacing w:after="0" w:line="240" w:lineRule="auto"/>
      </w:pPr>
      <w:r w:rsidRPr="00DA238F">
        <w:t xml:space="preserve">Click </w:t>
      </w:r>
      <w:hyperlink r:id="rId127" w:history="1">
        <w:r w:rsidRPr="00DA238F">
          <w:rPr>
            <w:rStyle w:val="Hyperlink"/>
          </w:rPr>
          <w:t>here</w:t>
        </w:r>
      </w:hyperlink>
      <w:r w:rsidRPr="00DA238F">
        <w:t xml:space="preserve"> to open t</w:t>
      </w:r>
      <w:r w:rsidR="00BE738E" w:rsidRPr="00DA238F">
        <w:t>he BPMN diagram(s) for UB_BUC_04</w:t>
      </w:r>
      <w:r w:rsidR="005600E2" w:rsidRPr="00DA238F">
        <w:t xml:space="preserve"> main process</w:t>
      </w:r>
      <w:r w:rsidRPr="00DA238F">
        <w:t>.</w:t>
      </w:r>
    </w:p>
    <w:p w14:paraId="51568F31" w14:textId="3FA2839C" w:rsidR="005600E2" w:rsidRPr="00DA238F" w:rsidRDefault="005600E2" w:rsidP="00174744">
      <w:pPr>
        <w:spacing w:after="0" w:line="240" w:lineRule="auto"/>
      </w:pPr>
      <w:r w:rsidRPr="00DA238F">
        <w:t>2 sub processes for the Case Owner:</w:t>
      </w:r>
    </w:p>
    <w:p w14:paraId="00C023D2" w14:textId="18F3156A" w:rsidR="005600E2" w:rsidRPr="00DA238F" w:rsidRDefault="005600E2" w:rsidP="00174744">
      <w:pPr>
        <w:pStyle w:val="ListParagraph"/>
        <w:numPr>
          <w:ilvl w:val="0"/>
          <w:numId w:val="23"/>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28" w:history="1">
        <w:proofErr w:type="spellStart"/>
        <w:r w:rsidR="00C652B4" w:rsidRPr="00C652B4">
          <w:rPr>
            <w:rStyle w:val="Hyperlink"/>
            <w:rFonts w:asciiTheme="minorHAnsi" w:hAnsiTheme="minorHAnsi" w:cstheme="minorHAnsi"/>
            <w:sz w:val="22"/>
            <w:szCs w:val="22"/>
          </w:rPr>
          <w:t>here</w:t>
        </w:r>
        <w:proofErr w:type="spellEnd"/>
      </w:hyperlink>
      <w:r w:rsidR="00C652B4" w:rsidRPr="00DA238F">
        <w:t xml:space="preserve"> </w:t>
      </w:r>
      <w:r w:rsidRPr="00DA238F">
        <w:rPr>
          <w:rFonts w:asciiTheme="minorHAnsi" w:hAnsiTheme="minorHAnsi"/>
          <w:sz w:val="22"/>
          <w:szCs w:val="22"/>
          <w:lang w:val="en-GB"/>
        </w:rPr>
        <w:t xml:space="preserve"> to open the BPMN diagram for UB_BUC_04 Receive Payment and Close Notification sub process.</w:t>
      </w:r>
    </w:p>
    <w:p w14:paraId="662ADAAC" w14:textId="77CE94EB" w:rsidR="005600E2" w:rsidRPr="00DA238F" w:rsidRDefault="005600E2" w:rsidP="00174744">
      <w:pPr>
        <w:pStyle w:val="ListParagraph"/>
        <w:numPr>
          <w:ilvl w:val="0"/>
          <w:numId w:val="23"/>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29"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Receive Contestation sub process.</w:t>
      </w:r>
    </w:p>
    <w:p w14:paraId="3572AC0A" w14:textId="041EB852" w:rsidR="005600E2" w:rsidRPr="00DA238F" w:rsidRDefault="005600E2" w:rsidP="00174744">
      <w:pPr>
        <w:spacing w:after="0" w:line="240" w:lineRule="auto"/>
      </w:pPr>
      <w:r w:rsidRPr="00DA238F">
        <w:t>2 sub processes for the Counterparty:</w:t>
      </w:r>
    </w:p>
    <w:p w14:paraId="0B3EBFBF" w14:textId="6C1A1973" w:rsidR="005600E2" w:rsidRPr="00DA238F" w:rsidRDefault="005600E2" w:rsidP="00174744">
      <w:pPr>
        <w:pStyle w:val="ListParagraph"/>
        <w:numPr>
          <w:ilvl w:val="0"/>
          <w:numId w:val="24"/>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30"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Payment and Close Notification sub process.</w:t>
      </w:r>
    </w:p>
    <w:p w14:paraId="014EBA23" w14:textId="2EC9762D" w:rsidR="005600E2" w:rsidRPr="00DA238F" w:rsidRDefault="005600E2" w:rsidP="00174744">
      <w:pPr>
        <w:pStyle w:val="ListParagraph"/>
        <w:numPr>
          <w:ilvl w:val="0"/>
          <w:numId w:val="24"/>
        </w:numPr>
        <w:jc w:val="both"/>
        <w:rPr>
          <w:rFonts w:asciiTheme="minorHAnsi" w:hAnsiTheme="minorHAnsi"/>
          <w:sz w:val="22"/>
          <w:szCs w:val="22"/>
          <w:lang w:val="en-GB"/>
        </w:rPr>
      </w:pPr>
      <w:r w:rsidRPr="00DA238F">
        <w:rPr>
          <w:rFonts w:asciiTheme="minorHAnsi" w:hAnsiTheme="minorHAnsi"/>
          <w:sz w:val="22"/>
          <w:szCs w:val="22"/>
          <w:lang w:val="en-GB"/>
        </w:rPr>
        <w:t xml:space="preserve">Click </w:t>
      </w:r>
      <w:hyperlink r:id="rId131" w:history="1">
        <w:r w:rsidRPr="00DA238F">
          <w:rPr>
            <w:rStyle w:val="Hyperlink"/>
            <w:rFonts w:asciiTheme="minorHAnsi" w:hAnsiTheme="minorHAnsi"/>
            <w:sz w:val="22"/>
            <w:szCs w:val="22"/>
            <w:lang w:val="en-GB"/>
          </w:rPr>
          <w:t>here</w:t>
        </w:r>
      </w:hyperlink>
      <w:r w:rsidRPr="00DA238F">
        <w:rPr>
          <w:rFonts w:asciiTheme="minorHAnsi" w:hAnsiTheme="minorHAnsi"/>
          <w:sz w:val="22"/>
          <w:szCs w:val="22"/>
          <w:lang w:val="en-GB"/>
        </w:rPr>
        <w:t xml:space="preserve"> to open the BPMN diagram for UB_BUC_04 Contestation sub process.</w:t>
      </w:r>
    </w:p>
    <w:p w14:paraId="17ADA67C" w14:textId="77777777" w:rsidR="00764C2F" w:rsidRPr="00DA238F" w:rsidRDefault="00764C2F" w:rsidP="00764C2F">
      <w:pPr>
        <w:spacing w:after="0"/>
      </w:pPr>
    </w:p>
    <w:p w14:paraId="5D9CD150" w14:textId="77777777" w:rsidR="006C4933" w:rsidRPr="00DA238F" w:rsidRDefault="00BE3040" w:rsidP="00174744">
      <w:pPr>
        <w:pStyle w:val="Heading1"/>
        <w:spacing w:after="240"/>
      </w:pPr>
      <w:bookmarkStart w:id="50" w:name="_Toc165060207"/>
      <w:r w:rsidRPr="00DA238F">
        <w:t>Structured Electronic Documents</w:t>
      </w:r>
      <w:r w:rsidR="006C4933" w:rsidRPr="00DA238F">
        <w:t xml:space="preserve"> </w:t>
      </w:r>
      <w:r w:rsidRPr="00DA238F">
        <w:t>(</w:t>
      </w:r>
      <w:r w:rsidR="006C4933" w:rsidRPr="00DA238F">
        <w:t>SEDs</w:t>
      </w:r>
      <w:r w:rsidRPr="00DA238F">
        <w:t>)</w:t>
      </w:r>
      <w:r w:rsidR="006C4933" w:rsidRPr="00DA238F">
        <w:t xml:space="preserve"> used in the </w:t>
      </w:r>
      <w:proofErr w:type="gramStart"/>
      <w:r w:rsidR="006C4933" w:rsidRPr="00DA238F">
        <w:t>process</w:t>
      </w:r>
      <w:bookmarkEnd w:id="50"/>
      <w:proofErr w:type="gramEnd"/>
    </w:p>
    <w:p w14:paraId="5D0CB4B0" w14:textId="452E20BE" w:rsidR="00A67511" w:rsidRPr="00DA238F" w:rsidRDefault="00A67511" w:rsidP="00A67511">
      <w:pPr>
        <w:spacing w:after="0"/>
        <w:jc w:val="both"/>
      </w:pPr>
      <w:r w:rsidRPr="00DA238F">
        <w:t>The following SEDs are used in UB_BUC_0</w:t>
      </w:r>
      <w:r w:rsidR="00BE738E" w:rsidRPr="00DA238F">
        <w:t>4</w:t>
      </w:r>
      <w:r w:rsidRPr="00DA238F">
        <w:t>:</w:t>
      </w:r>
    </w:p>
    <w:bookmarkEnd w:id="43"/>
    <w:p w14:paraId="5D9CD188" w14:textId="4E913968" w:rsidR="006C4933" w:rsidRPr="00DA238F" w:rsidRDefault="00AA4BD5" w:rsidP="00207B42">
      <w:pPr>
        <w:pStyle w:val="ListParagraph"/>
        <w:numPr>
          <w:ilvl w:val="0"/>
          <w:numId w:val="18"/>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"SEDs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U020.docx"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6C4933" w:rsidRPr="00DA238F">
        <w:rPr>
          <w:rStyle w:val="Hyperlink"/>
          <w:rFonts w:asciiTheme="minorHAnsi" w:hAnsiTheme="minorHAnsi" w:cstheme="minorHAnsi"/>
          <w:sz w:val="22"/>
          <w:lang w:val="en-GB"/>
        </w:rPr>
        <w:t>SED U0</w:t>
      </w:r>
      <w:r w:rsidR="00C3122D" w:rsidRPr="00DA238F">
        <w:rPr>
          <w:rStyle w:val="Hyperlink"/>
          <w:rFonts w:asciiTheme="minorHAnsi" w:hAnsiTheme="minorHAnsi" w:cstheme="minorHAnsi"/>
          <w:sz w:val="22"/>
          <w:lang w:val="en-GB"/>
        </w:rPr>
        <w:t>20</w:t>
      </w:r>
      <w:r w:rsidR="006C4933" w:rsidRPr="00DA238F">
        <w:rPr>
          <w:rStyle w:val="Hyperlink"/>
          <w:rFonts w:asciiTheme="minorHAnsi" w:hAnsiTheme="minorHAnsi" w:cstheme="minorHAnsi"/>
          <w:sz w:val="22"/>
          <w:lang w:val="en-GB"/>
        </w:rPr>
        <w:t xml:space="preserve"> – </w:t>
      </w:r>
      <w:r w:rsidR="00C3122D" w:rsidRPr="00DA238F">
        <w:rPr>
          <w:rStyle w:val="Hyperlink"/>
          <w:rFonts w:asciiTheme="minorHAnsi" w:hAnsiTheme="minorHAnsi" w:cstheme="minorHAnsi"/>
          <w:sz w:val="22"/>
          <w:lang w:val="en-GB"/>
        </w:rPr>
        <w:t>Reimbursement Request</w:t>
      </w:r>
      <w:r w:rsidRPr="00DA238F">
        <w:rPr>
          <w:rFonts w:asciiTheme="minorHAnsi" w:hAnsiTheme="minorHAnsi" w:cstheme="minorHAnsi"/>
          <w:sz w:val="22"/>
          <w:lang w:val="en-GB"/>
        </w:rPr>
        <w:fldChar w:fldCharType="end"/>
      </w:r>
    </w:p>
    <w:p w14:paraId="4A74C02F" w14:textId="64CCD18E" w:rsidR="00C3122D" w:rsidRPr="00DA238F" w:rsidRDefault="00000000" w:rsidP="00207B42">
      <w:pPr>
        <w:pStyle w:val="ListParagraph"/>
        <w:numPr>
          <w:ilvl w:val="0"/>
          <w:numId w:val="18"/>
        </w:numPr>
        <w:rPr>
          <w:rFonts w:asciiTheme="minorHAnsi" w:hAnsiTheme="minorHAnsi" w:cstheme="minorHAnsi"/>
          <w:sz w:val="22"/>
          <w:lang w:val="en-GB"/>
        </w:rPr>
      </w:pPr>
      <w:hyperlink r:id="rId132" w:history="1">
        <w:r w:rsidR="00C3122D" w:rsidRPr="00DA238F">
          <w:rPr>
            <w:rStyle w:val="Hyperlink"/>
            <w:rFonts w:asciiTheme="minorHAnsi" w:hAnsiTheme="minorHAnsi" w:cstheme="minorHAnsi"/>
            <w:sz w:val="22"/>
            <w:lang w:val="en-GB"/>
          </w:rPr>
          <w:t>SED U021 – Reimbursement Full Acceptance</w:t>
        </w:r>
      </w:hyperlink>
    </w:p>
    <w:p w14:paraId="72122436" w14:textId="7881D629" w:rsidR="00C3122D" w:rsidRPr="00DA238F" w:rsidRDefault="00000000" w:rsidP="00207B42">
      <w:pPr>
        <w:pStyle w:val="ListParagraph"/>
        <w:numPr>
          <w:ilvl w:val="0"/>
          <w:numId w:val="18"/>
        </w:numPr>
        <w:rPr>
          <w:rFonts w:asciiTheme="minorHAnsi" w:hAnsiTheme="minorHAnsi" w:cstheme="minorHAnsi"/>
          <w:sz w:val="22"/>
          <w:lang w:val="en-GB"/>
        </w:rPr>
      </w:pPr>
      <w:hyperlink r:id="rId133" w:history="1">
        <w:r w:rsidR="00C3122D" w:rsidRPr="00DA238F">
          <w:rPr>
            <w:rStyle w:val="Hyperlink"/>
            <w:rFonts w:asciiTheme="minorHAnsi" w:hAnsiTheme="minorHAnsi" w:cstheme="minorHAnsi"/>
            <w:sz w:val="22"/>
            <w:lang w:val="en-GB"/>
          </w:rPr>
          <w:t>SED U023 – Reimbursement Contestation</w:t>
        </w:r>
      </w:hyperlink>
    </w:p>
    <w:p w14:paraId="17D7762A" w14:textId="00E87FA6" w:rsidR="00C3122D" w:rsidRPr="00DA238F" w:rsidRDefault="00000000" w:rsidP="00207B42">
      <w:pPr>
        <w:pStyle w:val="ListParagraph"/>
        <w:numPr>
          <w:ilvl w:val="0"/>
          <w:numId w:val="18"/>
        </w:numPr>
        <w:rPr>
          <w:rFonts w:asciiTheme="minorHAnsi" w:hAnsiTheme="minorHAnsi" w:cstheme="minorHAnsi"/>
          <w:sz w:val="22"/>
          <w:lang w:val="en-GB"/>
        </w:rPr>
      </w:pPr>
      <w:hyperlink r:id="rId134" w:history="1">
        <w:r w:rsidR="00C3122D" w:rsidRPr="00DA238F">
          <w:rPr>
            <w:rStyle w:val="Hyperlink"/>
            <w:rFonts w:asciiTheme="minorHAnsi" w:hAnsiTheme="minorHAnsi" w:cstheme="minorHAnsi"/>
            <w:sz w:val="22"/>
            <w:lang w:val="en-GB"/>
          </w:rPr>
          <w:t>SED U024 – Reimbursement Payment Notification</w:t>
        </w:r>
      </w:hyperlink>
    </w:p>
    <w:p w14:paraId="45AD578E" w14:textId="4BE5395D" w:rsidR="00C3122D" w:rsidRPr="00DA238F" w:rsidRDefault="00000000" w:rsidP="00207B42">
      <w:pPr>
        <w:pStyle w:val="ListParagraph"/>
        <w:numPr>
          <w:ilvl w:val="0"/>
          <w:numId w:val="18"/>
        </w:numPr>
        <w:rPr>
          <w:rFonts w:asciiTheme="minorHAnsi" w:hAnsiTheme="minorHAnsi" w:cstheme="minorHAnsi"/>
          <w:sz w:val="22"/>
          <w:lang w:val="en-GB"/>
        </w:rPr>
      </w:pPr>
      <w:hyperlink r:id="rId135" w:history="1">
        <w:r w:rsidR="00C3122D" w:rsidRPr="00DA238F">
          <w:rPr>
            <w:rStyle w:val="Hyperlink"/>
            <w:rFonts w:asciiTheme="minorHAnsi" w:hAnsiTheme="minorHAnsi" w:cstheme="minorHAnsi"/>
            <w:sz w:val="22"/>
            <w:lang w:val="en-GB"/>
          </w:rPr>
          <w:t>SED U025 – Reimbursement Receipt / Closing Notification</w:t>
        </w:r>
      </w:hyperlink>
    </w:p>
    <w:p w14:paraId="1A43BD17" w14:textId="6623115D" w:rsidR="00C3122D" w:rsidRPr="00DA238F" w:rsidRDefault="00000000" w:rsidP="00207B42">
      <w:pPr>
        <w:pStyle w:val="ListParagraph"/>
        <w:numPr>
          <w:ilvl w:val="0"/>
          <w:numId w:val="18"/>
        </w:numPr>
        <w:rPr>
          <w:rFonts w:asciiTheme="minorHAnsi" w:hAnsiTheme="minorHAnsi" w:cstheme="minorHAnsi"/>
          <w:sz w:val="22"/>
          <w:lang w:val="en-GB"/>
        </w:rPr>
      </w:pPr>
      <w:hyperlink r:id="rId136" w:history="1">
        <w:r w:rsidR="00C3122D" w:rsidRPr="00DA238F">
          <w:rPr>
            <w:rStyle w:val="Hyperlink"/>
            <w:rFonts w:asciiTheme="minorHAnsi" w:hAnsiTheme="minorHAnsi" w:cstheme="minorHAnsi"/>
            <w:sz w:val="22"/>
            <w:lang w:val="en-GB"/>
          </w:rPr>
          <w:t>SED U026 – Charging Interest</w:t>
        </w:r>
      </w:hyperlink>
    </w:p>
    <w:p w14:paraId="7988E83D" w14:textId="700D2F22" w:rsidR="00C3122D" w:rsidRPr="00DA238F" w:rsidRDefault="00000000" w:rsidP="00207B42">
      <w:pPr>
        <w:pStyle w:val="ListParagraph"/>
        <w:numPr>
          <w:ilvl w:val="0"/>
          <w:numId w:val="18"/>
        </w:numPr>
        <w:rPr>
          <w:rFonts w:asciiTheme="minorHAnsi" w:hAnsiTheme="minorHAnsi" w:cstheme="minorHAnsi"/>
          <w:sz w:val="22"/>
          <w:lang w:val="en-GB"/>
        </w:rPr>
      </w:pPr>
      <w:hyperlink r:id="rId137" w:history="1">
        <w:r w:rsidR="00C3122D" w:rsidRPr="00DA238F">
          <w:rPr>
            <w:rStyle w:val="Hyperlink"/>
            <w:rFonts w:asciiTheme="minorHAnsi" w:hAnsiTheme="minorHAnsi" w:cstheme="minorHAnsi"/>
            <w:sz w:val="22"/>
            <w:lang w:val="en-GB"/>
          </w:rPr>
          <w:t>SED U027 – Reply on Interest</w:t>
        </w:r>
      </w:hyperlink>
    </w:p>
    <w:p w14:paraId="33978FBA" w14:textId="02EE63D1" w:rsidR="00C3122D" w:rsidRPr="00DA238F" w:rsidRDefault="00000000" w:rsidP="00207B42">
      <w:pPr>
        <w:pStyle w:val="ListParagraph"/>
        <w:numPr>
          <w:ilvl w:val="0"/>
          <w:numId w:val="18"/>
        </w:numPr>
        <w:rPr>
          <w:rFonts w:asciiTheme="minorHAnsi" w:hAnsiTheme="minorHAnsi" w:cstheme="minorHAnsi"/>
          <w:sz w:val="22"/>
          <w:lang w:val="en-GB"/>
        </w:rPr>
      </w:pPr>
      <w:hyperlink r:id="rId138" w:history="1">
        <w:r w:rsidR="00C3122D" w:rsidRPr="00DA238F">
          <w:rPr>
            <w:rStyle w:val="Hyperlink"/>
            <w:rFonts w:asciiTheme="minorHAnsi" w:hAnsiTheme="minorHAnsi" w:cstheme="minorHAnsi"/>
            <w:sz w:val="22"/>
            <w:lang w:val="en-GB"/>
          </w:rPr>
          <w:t>SED U029 – Amended reimbursement request reacting to contestation</w:t>
        </w:r>
      </w:hyperlink>
    </w:p>
    <w:p w14:paraId="5D9CD192" w14:textId="77777777" w:rsidR="00ED21B1" w:rsidRPr="00DA238F" w:rsidRDefault="00ED21B1" w:rsidP="007606B2">
      <w:pPr>
        <w:spacing w:after="0"/>
        <w:jc w:val="center"/>
        <w:rPr>
          <w:b/>
        </w:rPr>
      </w:pPr>
      <w:bookmarkStart w:id="51" w:name="Portable_Documents"/>
    </w:p>
    <w:p w14:paraId="5D9CD1C2" w14:textId="6223A52F" w:rsidR="00DF60C5" w:rsidRPr="00DA238F" w:rsidRDefault="00DF60C5" w:rsidP="00174744">
      <w:pPr>
        <w:pStyle w:val="Heading1"/>
        <w:spacing w:after="240"/>
      </w:pPr>
      <w:bookmarkStart w:id="52" w:name="Administrative_SEDs"/>
      <w:bookmarkStart w:id="53" w:name="_Toc165060208"/>
      <w:bookmarkEnd w:id="51"/>
      <w:r w:rsidRPr="00DA238F">
        <w:t>Administrative sub</w:t>
      </w:r>
      <w:r w:rsidR="007E4AF8" w:rsidRPr="00DA238F">
        <w:t>-</w:t>
      </w:r>
      <w:r w:rsidRPr="00DA238F">
        <w:t>processes</w:t>
      </w:r>
      <w:bookmarkEnd w:id="53"/>
      <w:r w:rsidRPr="00DA238F">
        <w:t xml:space="preserve"> </w:t>
      </w:r>
    </w:p>
    <w:p w14:paraId="4E942910" w14:textId="7A8DCFD5" w:rsidR="001649E6" w:rsidRPr="00DA238F" w:rsidRDefault="001649E6" w:rsidP="001649E6">
      <w:pPr>
        <w:spacing w:after="0"/>
        <w:jc w:val="both"/>
      </w:pPr>
      <w:r w:rsidRPr="00DA238F">
        <w:t>The following administrative sub-processes a</w:t>
      </w:r>
      <w:r w:rsidR="00922A49" w:rsidRPr="00DA238F">
        <w:t>re used in UB_BUC_04</w:t>
      </w:r>
      <w:r w:rsidRPr="00DA238F">
        <w:t>:</w:t>
      </w:r>
    </w:p>
    <w:bookmarkStart w:id="54" w:name="AD_BUC_01"/>
    <w:bookmarkEnd w:id="52"/>
    <w:p w14:paraId="5D9CD1F5" w14:textId="5040F058" w:rsidR="004005C7" w:rsidRPr="00DA238F" w:rsidRDefault="002A36EA" w:rsidP="007E4AF8">
      <w:pPr>
        <w:pStyle w:val="ListParagraph"/>
        <w:numPr>
          <w:ilvl w:val="0"/>
          <w:numId w:val="19"/>
        </w:numPr>
        <w:rPr>
          <w:rFonts w:asciiTheme="minorHAnsi" w:hAnsiTheme="minorHAnsi" w:cstheme="minorHAnsi"/>
          <w:color w:val="000000" w:themeColor="text1"/>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AD_BUC_01_Subprocess.docx"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4005C7" w:rsidRPr="00DA238F">
        <w:rPr>
          <w:rStyle w:val="Hyperlink"/>
          <w:rFonts w:asciiTheme="minorHAnsi" w:hAnsiTheme="minorHAnsi" w:cstheme="minorHAnsi"/>
          <w:sz w:val="22"/>
          <w:lang w:val="en-GB"/>
        </w:rPr>
        <w:t>AD_BUC_01_Subprocess – Close Case</w:t>
      </w:r>
      <w:bookmarkEnd w:id="54"/>
      <w:r w:rsidRPr="00DA238F">
        <w:rPr>
          <w:rFonts w:asciiTheme="minorHAnsi" w:hAnsiTheme="minorHAnsi" w:cstheme="minorHAnsi"/>
          <w:sz w:val="22"/>
          <w:lang w:val="en-GB"/>
        </w:rPr>
        <w:fldChar w:fldCharType="end"/>
      </w:r>
    </w:p>
    <w:bookmarkStart w:id="55" w:name="AD_BUC_02"/>
    <w:p w14:paraId="5D9CD203" w14:textId="62AAC917" w:rsidR="002E2F8C"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AD_BUC_02_Subprocess.docx"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2E2F8C" w:rsidRPr="00DA238F">
        <w:rPr>
          <w:rStyle w:val="Hyperlink"/>
          <w:rFonts w:asciiTheme="minorHAnsi" w:hAnsiTheme="minorHAnsi" w:cstheme="minorHAnsi"/>
          <w:sz w:val="22"/>
          <w:lang w:val="en-GB"/>
        </w:rPr>
        <w:t>AD_BUC_02_Subprocess – Reopen Case</w:t>
      </w:r>
      <w:bookmarkEnd w:id="55"/>
      <w:r w:rsidRPr="00DA238F">
        <w:rPr>
          <w:rFonts w:asciiTheme="minorHAnsi" w:hAnsiTheme="minorHAnsi" w:cstheme="minorHAnsi"/>
          <w:sz w:val="22"/>
          <w:lang w:val="en-GB"/>
        </w:rPr>
        <w:fldChar w:fldCharType="end"/>
      </w:r>
    </w:p>
    <w:bookmarkStart w:id="56" w:name="AD_BUC_05"/>
    <w:p w14:paraId="5D9CD21A" w14:textId="4D69577A" w:rsidR="00380937"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AD_BUC_05_Subprocess.docx"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380937" w:rsidRPr="00DA238F">
        <w:rPr>
          <w:rStyle w:val="Hyperlink"/>
          <w:rFonts w:asciiTheme="minorHAnsi" w:hAnsiTheme="minorHAnsi" w:cstheme="minorHAnsi"/>
          <w:sz w:val="22"/>
          <w:lang w:val="en-GB"/>
        </w:rPr>
        <w:t>AD_BUC_05_Subprocess – Forward Case</w:t>
      </w:r>
      <w:bookmarkEnd w:id="56"/>
      <w:r w:rsidRPr="00DA238F">
        <w:rPr>
          <w:rFonts w:asciiTheme="minorHAnsi" w:hAnsiTheme="minorHAnsi" w:cstheme="minorHAnsi"/>
          <w:sz w:val="22"/>
          <w:lang w:val="en-GB"/>
        </w:rPr>
        <w:fldChar w:fldCharType="end"/>
      </w:r>
    </w:p>
    <w:bookmarkStart w:id="57" w:name="AD_BUC_06"/>
    <w:p w14:paraId="5D9CD22F" w14:textId="0DA5FB4D" w:rsidR="001B30A2"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AD_BUC_06_Subprocess.docx"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1B30A2" w:rsidRPr="00DA238F">
        <w:rPr>
          <w:rStyle w:val="Hyperlink"/>
          <w:rFonts w:asciiTheme="minorHAnsi" w:hAnsiTheme="minorHAnsi" w:cstheme="minorHAnsi"/>
          <w:sz w:val="22"/>
          <w:lang w:val="en-GB"/>
        </w:rPr>
        <w:t>AD_BUC_06_Subprocess – Invalidate SED</w:t>
      </w:r>
      <w:bookmarkEnd w:id="57"/>
      <w:r w:rsidRPr="00DA238F">
        <w:rPr>
          <w:rFonts w:asciiTheme="minorHAnsi" w:hAnsiTheme="minorHAnsi" w:cstheme="minorHAnsi"/>
          <w:sz w:val="22"/>
          <w:lang w:val="en-GB"/>
        </w:rPr>
        <w:fldChar w:fldCharType="end"/>
      </w:r>
    </w:p>
    <w:bookmarkStart w:id="58" w:name="AD_BUC_07"/>
    <w:p w14:paraId="5D9CD241" w14:textId="1C1B5B86" w:rsidR="00A85A9E"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AD_BUC_07_Subprocess.docx"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9752A4" w:rsidRPr="00DA238F">
        <w:rPr>
          <w:rStyle w:val="Hyperlink"/>
          <w:rFonts w:asciiTheme="minorHAnsi" w:hAnsiTheme="minorHAnsi" w:cstheme="minorHAnsi"/>
          <w:sz w:val="22"/>
          <w:lang w:val="en-GB"/>
        </w:rPr>
        <w:t>AD_BUC_07_Subprocess – Reminder</w:t>
      </w:r>
      <w:bookmarkEnd w:id="58"/>
      <w:r w:rsidRPr="00DA238F">
        <w:rPr>
          <w:rFonts w:asciiTheme="minorHAnsi" w:hAnsiTheme="minorHAnsi" w:cstheme="minorHAnsi"/>
          <w:sz w:val="22"/>
          <w:lang w:val="en-GB"/>
        </w:rPr>
        <w:fldChar w:fldCharType="end"/>
      </w:r>
    </w:p>
    <w:bookmarkStart w:id="59" w:name="AD_BUC_08"/>
    <w:p w14:paraId="5D9CD256" w14:textId="28B1775D" w:rsidR="008C63C9"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AD_BUC_08_Subprocess.docx"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D56EB6" w:rsidRPr="00DA238F">
        <w:rPr>
          <w:rStyle w:val="Hyperlink"/>
          <w:rFonts w:asciiTheme="minorHAnsi" w:hAnsiTheme="minorHAnsi" w:cstheme="minorHAnsi"/>
          <w:sz w:val="22"/>
          <w:lang w:val="en-GB"/>
        </w:rPr>
        <w:t>AD_BUC_08_Subprocess – Clarify Content</w:t>
      </w:r>
      <w:bookmarkEnd w:id="59"/>
      <w:r w:rsidRPr="00DA238F">
        <w:rPr>
          <w:rFonts w:asciiTheme="minorHAnsi" w:hAnsiTheme="minorHAnsi" w:cstheme="minorHAnsi"/>
          <w:sz w:val="22"/>
          <w:lang w:val="en-GB"/>
        </w:rPr>
        <w:fldChar w:fldCharType="end"/>
      </w:r>
    </w:p>
    <w:p w14:paraId="15DBA202" w14:textId="049CA309" w:rsidR="00151E08" w:rsidRPr="00DA238F" w:rsidRDefault="00000000" w:rsidP="00151E08">
      <w:pPr>
        <w:pStyle w:val="ListParagraph"/>
        <w:numPr>
          <w:ilvl w:val="0"/>
          <w:numId w:val="19"/>
        </w:numPr>
        <w:rPr>
          <w:rFonts w:asciiTheme="minorHAnsi" w:hAnsiTheme="minorHAnsi" w:cstheme="minorHAnsi"/>
          <w:sz w:val="22"/>
          <w:lang w:val="en-GB"/>
        </w:rPr>
      </w:pPr>
      <w:hyperlink r:id="rId139" w:history="1">
        <w:r w:rsidR="00151E08" w:rsidRPr="00DA238F">
          <w:rPr>
            <w:rStyle w:val="Hyperlink"/>
            <w:rFonts w:asciiTheme="minorHAnsi" w:hAnsiTheme="minorHAnsi" w:cstheme="minorHAnsi"/>
            <w:sz w:val="22"/>
            <w:lang w:val="en-GB"/>
          </w:rPr>
          <w:t>AD_BUC_09_Subprocess – Reject SED</w:t>
        </w:r>
      </w:hyperlink>
    </w:p>
    <w:bookmarkStart w:id="60" w:name="AD_BUC_10"/>
    <w:p w14:paraId="5D9CD269" w14:textId="7EC5C5A3" w:rsidR="00015EAA"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AD_BUC_10_Subprocess.docx"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015EAA" w:rsidRPr="00DA238F">
        <w:rPr>
          <w:rStyle w:val="Hyperlink"/>
          <w:rFonts w:asciiTheme="minorHAnsi" w:hAnsiTheme="minorHAnsi" w:cstheme="minorHAnsi"/>
          <w:sz w:val="22"/>
          <w:lang w:val="en-GB"/>
        </w:rPr>
        <w:t>AD_BUC_10_Subprocess – Update SED</w:t>
      </w:r>
      <w:r w:rsidRPr="00DA238F">
        <w:rPr>
          <w:rFonts w:asciiTheme="minorHAnsi" w:hAnsiTheme="minorHAnsi" w:cstheme="minorHAnsi"/>
          <w:sz w:val="22"/>
          <w:lang w:val="en-GB"/>
        </w:rPr>
        <w:fldChar w:fldCharType="end"/>
      </w:r>
    </w:p>
    <w:p w14:paraId="6CC86233" w14:textId="0E3E555C" w:rsidR="00A954F9" w:rsidRPr="00DA238F" w:rsidRDefault="00A954F9" w:rsidP="00A954F9">
      <w:pPr>
        <w:spacing w:after="0"/>
        <w:jc w:val="both"/>
        <w:rPr>
          <w:rFonts w:cstheme="minorHAnsi"/>
        </w:rPr>
      </w:pPr>
      <w:r w:rsidRPr="00DA238F">
        <w:rPr>
          <w:rFonts w:cstheme="minorHAnsi"/>
        </w:rPr>
        <w:t>The following sub-processes are used for the handling of exceptional business scenarios that arise due to the exchange of social security information in an electronic environment and can be used at any point in the process:</w:t>
      </w:r>
    </w:p>
    <w:bookmarkStart w:id="61" w:name="AD_BUC_11"/>
    <w:bookmarkEnd w:id="60"/>
    <w:p w14:paraId="5D9CD26E" w14:textId="35A18E5A" w:rsidR="00015EAA" w:rsidRPr="00DA238F" w:rsidRDefault="002A36EA" w:rsidP="007E4AF8">
      <w:pPr>
        <w:pStyle w:val="ListParagraph"/>
        <w:numPr>
          <w:ilvl w:val="0"/>
          <w:numId w:val="19"/>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Administrative_Sub-Processes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AD_BUC_11_Subprocess.docx"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00015EAA" w:rsidRPr="00DA238F">
        <w:rPr>
          <w:rStyle w:val="Hyperlink"/>
          <w:rFonts w:asciiTheme="minorHAnsi" w:hAnsiTheme="minorHAnsi" w:cstheme="minorHAnsi"/>
          <w:sz w:val="22"/>
          <w:lang w:val="en-GB"/>
        </w:rPr>
        <w:t>AD_BUC_11_Subprocess – Business Exception</w:t>
      </w:r>
      <w:bookmarkEnd w:id="61"/>
      <w:r w:rsidRPr="00DA238F">
        <w:rPr>
          <w:rFonts w:asciiTheme="minorHAnsi" w:hAnsiTheme="minorHAnsi" w:cstheme="minorHAnsi"/>
          <w:sz w:val="22"/>
          <w:lang w:val="en-GB"/>
        </w:rPr>
        <w:fldChar w:fldCharType="end"/>
      </w:r>
    </w:p>
    <w:p w14:paraId="37082516" w14:textId="5DDA4B51" w:rsidR="0050277F" w:rsidRPr="00DA238F" w:rsidRDefault="00000000" w:rsidP="007E4AF8">
      <w:pPr>
        <w:pStyle w:val="ListParagraph"/>
        <w:numPr>
          <w:ilvl w:val="0"/>
          <w:numId w:val="19"/>
        </w:numPr>
        <w:rPr>
          <w:rFonts w:asciiTheme="minorHAnsi" w:hAnsiTheme="minorHAnsi" w:cstheme="minorHAnsi"/>
          <w:sz w:val="22"/>
          <w:lang w:val="en-GB"/>
        </w:rPr>
      </w:pPr>
      <w:hyperlink r:id="rId140" w:history="1">
        <w:r w:rsidR="0050277F" w:rsidRPr="00DA238F">
          <w:rPr>
            <w:rStyle w:val="Hyperlink"/>
            <w:rFonts w:asciiTheme="minorHAnsi" w:hAnsiTheme="minorHAnsi" w:cstheme="minorHAnsi"/>
            <w:sz w:val="22"/>
            <w:lang w:val="en-GB"/>
          </w:rPr>
          <w:t>AD_BUC_12_Subprocess – Change of Participant</w:t>
        </w:r>
      </w:hyperlink>
    </w:p>
    <w:p w14:paraId="2628C230" w14:textId="77777777" w:rsidR="001649E6" w:rsidRPr="00DA238F" w:rsidRDefault="001649E6" w:rsidP="00A954F9">
      <w:pPr>
        <w:spacing w:after="0"/>
      </w:pPr>
    </w:p>
    <w:bookmarkStart w:id="62" w:name="Horizontal_SEDs"/>
    <w:p w14:paraId="781D7F54" w14:textId="5ED8A623" w:rsidR="001649E6" w:rsidRPr="00DA238F" w:rsidRDefault="001649E6" w:rsidP="00174744">
      <w:pPr>
        <w:pStyle w:val="Heading1"/>
        <w:spacing w:after="240"/>
      </w:pPr>
      <w:r w:rsidRPr="00DA238F">
        <w:fldChar w:fldCharType="begin"/>
      </w:r>
      <w:r w:rsidRPr="00DA238F">
        <w:instrText xml:space="preserve"> HYPERLINK \l "Horizontal_SEDs" \o "To return press ALT + left arrow key" </w:instrText>
      </w:r>
      <w:r w:rsidRPr="00DA238F">
        <w:fldChar w:fldCharType="separate"/>
      </w:r>
      <w:bookmarkStart w:id="63" w:name="_Toc165060209"/>
      <w:r w:rsidRPr="00DA238F">
        <w:t>Horizontal sub</w:t>
      </w:r>
      <w:r w:rsidR="007E4AF8" w:rsidRPr="00DA238F">
        <w:t>-</w:t>
      </w:r>
      <w:r w:rsidRPr="00DA238F">
        <w:t>processes</w:t>
      </w:r>
      <w:bookmarkEnd w:id="63"/>
      <w:r w:rsidRPr="00DA238F">
        <w:fldChar w:fldCharType="end"/>
      </w:r>
      <w:r w:rsidRPr="00DA238F">
        <w:t xml:space="preserve"> </w:t>
      </w:r>
    </w:p>
    <w:p w14:paraId="16A0B9CC" w14:textId="2D316B12" w:rsidR="001649E6" w:rsidRPr="00DA238F" w:rsidRDefault="001649E6" w:rsidP="001649E6">
      <w:pPr>
        <w:spacing w:after="0"/>
        <w:jc w:val="both"/>
      </w:pPr>
      <w:r w:rsidRPr="00DA238F">
        <w:t xml:space="preserve">The following horizontal sub-process is used in </w:t>
      </w:r>
      <w:r w:rsidR="00922A49" w:rsidRPr="00DA238F">
        <w:t>UB_BUC_04</w:t>
      </w:r>
      <w:r w:rsidRPr="00DA238F">
        <w:t>:</w:t>
      </w:r>
    </w:p>
    <w:bookmarkStart w:id="64" w:name="H_BUC_01Sub"/>
    <w:bookmarkEnd w:id="62"/>
    <w:p w14:paraId="1EAAB9A5" w14:textId="08F7F1EF" w:rsidR="001649E6" w:rsidRPr="00DA238F" w:rsidRDefault="001649E6" w:rsidP="007E4AF8">
      <w:pPr>
        <w:pStyle w:val="ListParagraph"/>
        <w:numPr>
          <w:ilvl w:val="0"/>
          <w:numId w:val="20"/>
        </w:numPr>
        <w:rPr>
          <w:rFonts w:asciiTheme="minorHAnsi" w:hAnsiTheme="minorHAnsi" w:cstheme="minorHAnsi"/>
          <w:sz w:val="22"/>
          <w:lang w:val="en-GB"/>
        </w:rPr>
      </w:pPr>
      <w:r w:rsidRPr="00DA238F">
        <w:rPr>
          <w:rFonts w:asciiTheme="minorHAnsi" w:hAnsiTheme="minorHAnsi" w:cstheme="minorHAnsi"/>
          <w:sz w:val="22"/>
          <w:lang w:val="en-GB"/>
        </w:rPr>
        <w:fldChar w:fldCharType="begin"/>
      </w:r>
      <w:r w:rsidR="00C96553" w:rsidRPr="00DA238F">
        <w:rPr>
          <w:rFonts w:asciiTheme="minorHAnsi" w:hAnsiTheme="minorHAnsi" w:cstheme="minorHAnsi"/>
          <w:sz w:val="22"/>
          <w:lang w:val="en-GB"/>
        </w:rPr>
        <w:instrText>HYPERLINK "</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Horizontal_Sub-Processes</w:instrText>
      </w:r>
      <w:r w:rsidR="001247FF" w:rsidRPr="00DA238F">
        <w:rPr>
          <w:rFonts w:asciiTheme="minorHAnsi" w:hAnsiTheme="minorHAnsi" w:cstheme="minorHAnsi"/>
          <w:sz w:val="22"/>
          <w:lang w:val="en-GB"/>
        </w:rPr>
        <w:instrText>/</w:instrText>
      </w:r>
      <w:r w:rsidR="00C96553" w:rsidRPr="00DA238F">
        <w:rPr>
          <w:rFonts w:asciiTheme="minorHAnsi" w:hAnsiTheme="minorHAnsi" w:cstheme="minorHAnsi"/>
          <w:sz w:val="22"/>
          <w:lang w:val="en-GB"/>
        </w:rPr>
        <w:instrText>H_BUC_01_Subprocess.docx"</w:instrText>
      </w:r>
      <w:r w:rsidRPr="00DA238F">
        <w:rPr>
          <w:rFonts w:asciiTheme="minorHAnsi" w:hAnsiTheme="minorHAnsi" w:cstheme="minorHAnsi"/>
          <w:sz w:val="22"/>
          <w:lang w:val="en-GB"/>
        </w:rPr>
      </w:r>
      <w:r w:rsidRPr="00DA238F">
        <w:rPr>
          <w:rFonts w:asciiTheme="minorHAnsi" w:hAnsiTheme="minorHAnsi" w:cstheme="minorHAnsi"/>
          <w:sz w:val="22"/>
          <w:lang w:val="en-GB"/>
        </w:rPr>
        <w:fldChar w:fldCharType="separate"/>
      </w:r>
      <w:r w:rsidRPr="00DA238F">
        <w:rPr>
          <w:rStyle w:val="Hyperlink"/>
          <w:rFonts w:asciiTheme="minorHAnsi" w:hAnsiTheme="minorHAnsi" w:cstheme="minorHAnsi"/>
          <w:sz w:val="22"/>
          <w:lang w:val="en-GB"/>
        </w:rPr>
        <w:t>H_BUC_01_Subprocess Ad hoc exchange of information</w:t>
      </w:r>
      <w:bookmarkEnd w:id="64"/>
      <w:r w:rsidRPr="00DA238F">
        <w:rPr>
          <w:rFonts w:asciiTheme="minorHAnsi" w:hAnsiTheme="minorHAnsi" w:cstheme="minorHAnsi"/>
          <w:sz w:val="22"/>
          <w:lang w:val="en-GB"/>
        </w:rPr>
        <w:fldChar w:fldCharType="end"/>
      </w:r>
    </w:p>
    <w:p w14:paraId="133BCC68" w14:textId="77777777" w:rsidR="001649E6" w:rsidRPr="00DA238F" w:rsidRDefault="001649E6" w:rsidP="00B54F75"/>
    <w:sectPr w:rsidR="001649E6" w:rsidRPr="00DA238F" w:rsidSect="000730C1">
      <w:headerReference w:type="default" r:id="rId141"/>
      <w:footerReference w:type="default" r:id="rId14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76B1" w14:textId="77777777" w:rsidR="000730C1" w:rsidRDefault="000730C1" w:rsidP="00303F31">
      <w:pPr>
        <w:spacing w:after="0" w:line="240" w:lineRule="auto"/>
      </w:pPr>
      <w:r>
        <w:separator/>
      </w:r>
    </w:p>
  </w:endnote>
  <w:endnote w:type="continuationSeparator" w:id="0">
    <w:p w14:paraId="544570F1" w14:textId="77777777" w:rsidR="000730C1" w:rsidRDefault="000730C1" w:rsidP="00303F31">
      <w:pPr>
        <w:spacing w:after="0" w:line="240" w:lineRule="auto"/>
      </w:pPr>
      <w:r>
        <w:continuationSeparator/>
      </w:r>
    </w:p>
  </w:endnote>
  <w:endnote w:type="continuationNotice" w:id="1">
    <w:p w14:paraId="3E4E9E4E" w14:textId="77777777" w:rsidR="000730C1" w:rsidRDefault="00073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14270"/>
      <w:docPartObj>
        <w:docPartGallery w:val="Page Numbers (Bottom of Page)"/>
        <w:docPartUnique/>
      </w:docPartObj>
    </w:sdtPr>
    <w:sdtEndPr>
      <w:rPr>
        <w:i/>
        <w:noProof/>
      </w:rPr>
    </w:sdtEndPr>
    <w:sdtContent>
      <w:p w14:paraId="2FDF104D" w14:textId="77777777" w:rsidR="00634522" w:rsidRPr="00E72AE9" w:rsidRDefault="00634522" w:rsidP="00634522">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634522" w:rsidRPr="00830FE9" w14:paraId="27D2A289" w14:textId="77777777" w:rsidTr="004D180D">
          <w:trPr>
            <w:trHeight w:val="109"/>
          </w:trPr>
          <w:tc>
            <w:tcPr>
              <w:tcW w:w="6663" w:type="dxa"/>
            </w:tcPr>
            <w:p w14:paraId="1B811CF6" w14:textId="77777777" w:rsidR="00634522" w:rsidRPr="00830FE9" w:rsidRDefault="00634522" w:rsidP="00634522">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UB_BUC_04 – Reimbursement of Unemployment Benefits</w:t>
              </w:r>
            </w:p>
          </w:tc>
          <w:tc>
            <w:tcPr>
              <w:tcW w:w="2635" w:type="dxa"/>
            </w:tcPr>
            <w:p w14:paraId="4340CBAE" w14:textId="77777777" w:rsidR="00634522" w:rsidRPr="00830FE9" w:rsidRDefault="00634522" w:rsidP="00634522">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DC15D8661F38CC408E6EF4B4F5CE3F55"/>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2A4E3EEB70AE73409D78188468BACA00"/>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29E162CB" w14:textId="56B230D1" w:rsidR="00C652B4" w:rsidRPr="00CC03F9" w:rsidRDefault="00C652B4" w:rsidP="00634522">
        <w:pPr>
          <w:pStyle w:val="Footer"/>
          <w:rPr>
            <w:rFonts w:ascii="Verdana" w:eastAsiaTheme="majorEastAsia" w:hAnsi="Verdana" w:cstheme="majorBidi"/>
            <w:bCs/>
            <w:sz w:val="16"/>
            <w:szCs w:val="36"/>
            <w14:numForm w14:val="oldStyle"/>
          </w:rPr>
        </w:pPr>
      </w:p>
      <w:p w14:paraId="2744DE73" w14:textId="0D6E7E9E" w:rsidR="00C652B4" w:rsidRPr="00095AC3" w:rsidRDefault="00C652B4">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EF59E8">
          <w:rPr>
            <w:i/>
            <w:noProof/>
          </w:rPr>
          <w:t>2</w:t>
        </w:r>
        <w:r w:rsidRPr="00095AC3">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009A" w14:textId="77777777" w:rsidR="000730C1" w:rsidRDefault="000730C1" w:rsidP="00303F31">
      <w:pPr>
        <w:spacing w:after="0" w:line="240" w:lineRule="auto"/>
      </w:pPr>
      <w:r>
        <w:separator/>
      </w:r>
    </w:p>
  </w:footnote>
  <w:footnote w:type="continuationSeparator" w:id="0">
    <w:p w14:paraId="76090FC8" w14:textId="77777777" w:rsidR="000730C1" w:rsidRDefault="000730C1" w:rsidP="00303F31">
      <w:pPr>
        <w:spacing w:after="0" w:line="240" w:lineRule="auto"/>
      </w:pPr>
      <w:r>
        <w:continuationSeparator/>
      </w:r>
    </w:p>
  </w:footnote>
  <w:footnote w:type="continuationNotice" w:id="1">
    <w:p w14:paraId="6A001AB3" w14:textId="77777777" w:rsidR="000730C1" w:rsidRDefault="00073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22CA" w14:textId="072FCC9E" w:rsidR="00A10F56" w:rsidRDefault="00474A6B" w:rsidP="00A10F56">
    <w:pPr>
      <w:pStyle w:val="Footer"/>
      <w:rPr>
        <w:b/>
        <w:i/>
        <w:noProof/>
        <w:sz w:val="18"/>
        <w:szCs w:val="18"/>
        <w:lang w:val="en-US" w:eastAsia="el-GR"/>
      </w:rPr>
    </w:pPr>
    <w:r w:rsidRPr="00A71A2E">
      <w:rPr>
        <w:b/>
        <w:i/>
        <w:noProof/>
        <w:sz w:val="18"/>
        <w:szCs w:val="18"/>
        <w:lang w:val="el-GR" w:eastAsia="el-GR"/>
      </w:rPr>
      <w:drawing>
        <wp:anchor distT="0" distB="0" distL="114300" distR="114300" simplePos="0" relativeHeight="251658242" behindDoc="1" locked="0" layoutInCell="0" allowOverlap="1" wp14:anchorId="3457B94C" wp14:editId="21B08EFC">
          <wp:simplePos x="0" y="0"/>
          <wp:positionH relativeFrom="column">
            <wp:posOffset>3911600</wp:posOffset>
          </wp:positionH>
          <wp:positionV relativeFrom="paragraph">
            <wp:posOffset>-167005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E1732CED0B36CD4B89684704C005C659"/>
        </w:placeholder>
        <w:dataBinding w:prefixMappings="xmlns:ns0='http://schemas.openxmlformats.org/officeDocument/2006/extended-properties' " w:xpath="/ns0:Properties[1]/ns0:Company[1]" w:storeItemID="{6668398D-A668-4E3E-A5EB-62B293D839F1}"/>
        <w:text/>
      </w:sdtPr>
      <w:sdtContent>
        <w:r w:rsidR="000F092A" w:rsidRPr="00AA3B36">
          <w:rPr>
            <w:rFonts w:ascii="Verdana" w:hAnsi="Verdana"/>
            <w:b/>
            <w:iCs/>
            <w:noProof/>
            <w:sz w:val="18"/>
            <w:szCs w:val="18"/>
          </w:rPr>
          <w:t>Employment, Social Security &amp; Inclusion</w:t>
        </w:r>
      </w:sdtContent>
    </w:sdt>
    <w:r w:rsidR="00A10F56" w:rsidRPr="00A71A2E">
      <w:rPr>
        <w:b/>
        <w:i/>
        <w:noProof/>
        <w:sz w:val="18"/>
        <w:szCs w:val="18"/>
        <w:lang w:val="el-GR" w:eastAsia="el-GR"/>
      </w:rPr>
      <w:t xml:space="preserve"> </w:t>
    </w:r>
  </w:p>
  <w:p w14:paraId="41B18D27" w14:textId="3ED12409" w:rsidR="00A10F56" w:rsidRPr="00B82D69" w:rsidRDefault="00A10F56" w:rsidP="00A10F56">
    <w:pPr>
      <w:pStyle w:val="Footer"/>
      <w:rPr>
        <w:i/>
        <w:noProof/>
        <w:sz w:val="18"/>
        <w:szCs w:val="18"/>
      </w:rPr>
    </w:pPr>
    <w:r>
      <w:rPr>
        <w:noProof/>
        <w:color w:val="000000"/>
        <w:lang w:val="el-GR" w:eastAsia="el-GR"/>
      </w:rPr>
      <mc:AlternateContent>
        <mc:Choice Requires="wps">
          <w:drawing>
            <wp:anchor distT="0" distB="0" distL="114300" distR="114300" simplePos="0" relativeHeight="251658241" behindDoc="0" locked="0" layoutInCell="1" allowOverlap="1" wp14:anchorId="5380EF0D" wp14:editId="145FB66B">
              <wp:simplePos x="0" y="0"/>
              <wp:positionH relativeFrom="column">
                <wp:posOffset>-48260</wp:posOffset>
              </wp:positionH>
              <wp:positionV relativeFrom="paragraph">
                <wp:posOffset>204139</wp:posOffset>
              </wp:positionV>
              <wp:extent cx="5785485" cy="0"/>
              <wp:effectExtent l="0" t="0" r="5715" b="12700"/>
              <wp:wrapNone/>
              <wp:docPr id="766289268" name="Straight Connector 766289268"/>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EC501" id="Straight Connector 76628926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D2A9BE596DC3A94F96EA3D3E42FBA1F1"/>
        </w:placeholder>
        <w:dataBinding w:prefixMappings="xmlns:ns0='http://purl.org/dc/elements/1.1/' xmlns:ns1='http://schemas.openxmlformats.org/package/2006/metadata/core-properties' " w:xpath="/ns1:coreProperties[1]/ns0:subject[1]" w:storeItemID="{6C3C8BC8-F283-45AE-878A-BAB7291924A1}"/>
        <w:text/>
      </w:sdtPr>
      <w:sdtContent>
        <w:r w:rsidR="000F092A" w:rsidRPr="00656B7F">
          <w:rPr>
            <w:rFonts w:ascii="Verdana" w:hAnsi="Verdana" w:cs="Times New Roman"/>
            <w:noProof/>
            <w:sz w:val="18"/>
            <w:szCs w:val="18"/>
            <w:lang w:val="de-DE"/>
          </w:rPr>
          <w:t>Electronic Exchange of Social Security Information (EESSI)</w:t>
        </w:r>
      </w:sdtContent>
    </w:sdt>
  </w:p>
  <w:p w14:paraId="19088BB1" w14:textId="1490AFB9" w:rsidR="00860D71" w:rsidRPr="00DC7069" w:rsidRDefault="00860D71" w:rsidP="00C57D75">
    <w:pPr>
      <w:pStyle w:val="NoSpacing"/>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20FC7"/>
    <w:multiLevelType w:val="hybridMultilevel"/>
    <w:tmpl w:val="E050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0"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abstractNum w:abstractNumId="28"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187020">
    <w:abstractNumId w:val="13"/>
  </w:num>
  <w:num w:numId="2" w16cid:durableId="665667952">
    <w:abstractNumId w:val="6"/>
  </w:num>
  <w:num w:numId="3" w16cid:durableId="1724406546">
    <w:abstractNumId w:val="5"/>
  </w:num>
  <w:num w:numId="4" w16cid:durableId="598559609">
    <w:abstractNumId w:val="7"/>
  </w:num>
  <w:num w:numId="5" w16cid:durableId="904686758">
    <w:abstractNumId w:val="0"/>
  </w:num>
  <w:num w:numId="6" w16cid:durableId="1605573911">
    <w:abstractNumId w:val="6"/>
  </w:num>
  <w:num w:numId="7" w16cid:durableId="1947351303">
    <w:abstractNumId w:val="17"/>
  </w:num>
  <w:num w:numId="8" w16cid:durableId="548613022">
    <w:abstractNumId w:val="11"/>
  </w:num>
  <w:num w:numId="9" w16cid:durableId="1600865259">
    <w:abstractNumId w:val="24"/>
  </w:num>
  <w:num w:numId="10" w16cid:durableId="1589773254">
    <w:abstractNumId w:val="26"/>
  </w:num>
  <w:num w:numId="11" w16cid:durableId="1679379996">
    <w:abstractNumId w:val="2"/>
  </w:num>
  <w:num w:numId="12" w16cid:durableId="373046987">
    <w:abstractNumId w:val="15"/>
  </w:num>
  <w:num w:numId="13" w16cid:durableId="748767991">
    <w:abstractNumId w:val="25"/>
  </w:num>
  <w:num w:numId="14" w16cid:durableId="859315752">
    <w:abstractNumId w:val="4"/>
  </w:num>
  <w:num w:numId="15" w16cid:durableId="646205899">
    <w:abstractNumId w:val="14"/>
  </w:num>
  <w:num w:numId="16" w16cid:durableId="1294865476">
    <w:abstractNumId w:val="18"/>
  </w:num>
  <w:num w:numId="17" w16cid:durableId="133985665">
    <w:abstractNumId w:val="8"/>
  </w:num>
  <w:num w:numId="18" w16cid:durableId="1991015021">
    <w:abstractNumId w:val="21"/>
  </w:num>
  <w:num w:numId="19" w16cid:durableId="1445420818">
    <w:abstractNumId w:val="3"/>
  </w:num>
  <w:num w:numId="20" w16cid:durableId="2110738541">
    <w:abstractNumId w:val="10"/>
  </w:num>
  <w:num w:numId="21" w16cid:durableId="810025255">
    <w:abstractNumId w:val="22"/>
  </w:num>
  <w:num w:numId="22" w16cid:durableId="1732148636">
    <w:abstractNumId w:val="19"/>
  </w:num>
  <w:num w:numId="23" w16cid:durableId="199515329">
    <w:abstractNumId w:val="23"/>
  </w:num>
  <w:num w:numId="24" w16cid:durableId="452986834">
    <w:abstractNumId w:val="16"/>
  </w:num>
  <w:num w:numId="25" w16cid:durableId="283847790">
    <w:abstractNumId w:val="27"/>
  </w:num>
  <w:num w:numId="26" w16cid:durableId="367921967">
    <w:abstractNumId w:val="1"/>
  </w:num>
  <w:num w:numId="27" w16cid:durableId="1995261204">
    <w:abstractNumId w:val="12"/>
  </w:num>
  <w:num w:numId="28" w16cid:durableId="2036347559">
    <w:abstractNumId w:val="28"/>
  </w:num>
  <w:num w:numId="29" w16cid:durableId="1298146789">
    <w:abstractNumId w:val="20"/>
  </w:num>
  <w:num w:numId="30" w16cid:durableId="1474130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2D3B"/>
    <w:rsid w:val="000255C3"/>
    <w:rsid w:val="00026487"/>
    <w:rsid w:val="00027E30"/>
    <w:rsid w:val="00030378"/>
    <w:rsid w:val="00031C9B"/>
    <w:rsid w:val="00032042"/>
    <w:rsid w:val="000331AC"/>
    <w:rsid w:val="0003505F"/>
    <w:rsid w:val="00037368"/>
    <w:rsid w:val="00042A6C"/>
    <w:rsid w:val="000432FD"/>
    <w:rsid w:val="00045590"/>
    <w:rsid w:val="000468E1"/>
    <w:rsid w:val="00047135"/>
    <w:rsid w:val="000472DA"/>
    <w:rsid w:val="0004759A"/>
    <w:rsid w:val="00047C7C"/>
    <w:rsid w:val="00047F66"/>
    <w:rsid w:val="00050E9E"/>
    <w:rsid w:val="00052317"/>
    <w:rsid w:val="00053092"/>
    <w:rsid w:val="000559ED"/>
    <w:rsid w:val="00055E68"/>
    <w:rsid w:val="00056973"/>
    <w:rsid w:val="00057404"/>
    <w:rsid w:val="00057B03"/>
    <w:rsid w:val="00057F31"/>
    <w:rsid w:val="00060F89"/>
    <w:rsid w:val="00061310"/>
    <w:rsid w:val="00063405"/>
    <w:rsid w:val="00063766"/>
    <w:rsid w:val="00064310"/>
    <w:rsid w:val="000643DC"/>
    <w:rsid w:val="00064428"/>
    <w:rsid w:val="00065EAE"/>
    <w:rsid w:val="00066D0D"/>
    <w:rsid w:val="0006728B"/>
    <w:rsid w:val="000721A6"/>
    <w:rsid w:val="000725DA"/>
    <w:rsid w:val="000730C1"/>
    <w:rsid w:val="000755A9"/>
    <w:rsid w:val="0007664B"/>
    <w:rsid w:val="00076EA0"/>
    <w:rsid w:val="00077DA7"/>
    <w:rsid w:val="000801C8"/>
    <w:rsid w:val="00082021"/>
    <w:rsid w:val="000832FC"/>
    <w:rsid w:val="000865A5"/>
    <w:rsid w:val="00087665"/>
    <w:rsid w:val="000909D7"/>
    <w:rsid w:val="00093A6C"/>
    <w:rsid w:val="000945CE"/>
    <w:rsid w:val="00094D09"/>
    <w:rsid w:val="00095AC3"/>
    <w:rsid w:val="00095E34"/>
    <w:rsid w:val="000962A9"/>
    <w:rsid w:val="00096B74"/>
    <w:rsid w:val="000A06BC"/>
    <w:rsid w:val="000A1DA8"/>
    <w:rsid w:val="000A20EC"/>
    <w:rsid w:val="000A5E19"/>
    <w:rsid w:val="000A664C"/>
    <w:rsid w:val="000B4208"/>
    <w:rsid w:val="000B4408"/>
    <w:rsid w:val="000B4908"/>
    <w:rsid w:val="000B4D43"/>
    <w:rsid w:val="000B52C4"/>
    <w:rsid w:val="000B7313"/>
    <w:rsid w:val="000C6518"/>
    <w:rsid w:val="000C68CA"/>
    <w:rsid w:val="000C6B0F"/>
    <w:rsid w:val="000D0758"/>
    <w:rsid w:val="000D2C1C"/>
    <w:rsid w:val="000D4027"/>
    <w:rsid w:val="000D5094"/>
    <w:rsid w:val="000D60DC"/>
    <w:rsid w:val="000D60F5"/>
    <w:rsid w:val="000D6BB0"/>
    <w:rsid w:val="000D6DE8"/>
    <w:rsid w:val="000D70C7"/>
    <w:rsid w:val="000D784B"/>
    <w:rsid w:val="000E1CD3"/>
    <w:rsid w:val="000E330D"/>
    <w:rsid w:val="000E5454"/>
    <w:rsid w:val="000E55D5"/>
    <w:rsid w:val="000E6230"/>
    <w:rsid w:val="000E69BB"/>
    <w:rsid w:val="000E6F4D"/>
    <w:rsid w:val="000E77B2"/>
    <w:rsid w:val="000F092A"/>
    <w:rsid w:val="000F0EF7"/>
    <w:rsid w:val="000F2F9A"/>
    <w:rsid w:val="000F30EF"/>
    <w:rsid w:val="000F3BBF"/>
    <w:rsid w:val="000F4209"/>
    <w:rsid w:val="000F51BF"/>
    <w:rsid w:val="000F547E"/>
    <w:rsid w:val="000F5D53"/>
    <w:rsid w:val="000F617C"/>
    <w:rsid w:val="000F622E"/>
    <w:rsid w:val="000F796C"/>
    <w:rsid w:val="000F79A6"/>
    <w:rsid w:val="00100EC8"/>
    <w:rsid w:val="00103296"/>
    <w:rsid w:val="001042D0"/>
    <w:rsid w:val="00105B4E"/>
    <w:rsid w:val="00105F66"/>
    <w:rsid w:val="00107539"/>
    <w:rsid w:val="0010771B"/>
    <w:rsid w:val="00110699"/>
    <w:rsid w:val="0011267B"/>
    <w:rsid w:val="001146DA"/>
    <w:rsid w:val="001158D1"/>
    <w:rsid w:val="00116E3B"/>
    <w:rsid w:val="00117579"/>
    <w:rsid w:val="001176F2"/>
    <w:rsid w:val="00120EEB"/>
    <w:rsid w:val="00121132"/>
    <w:rsid w:val="00121A65"/>
    <w:rsid w:val="00121BEC"/>
    <w:rsid w:val="00122870"/>
    <w:rsid w:val="001247FF"/>
    <w:rsid w:val="0012493D"/>
    <w:rsid w:val="00124FA8"/>
    <w:rsid w:val="00126E17"/>
    <w:rsid w:val="00127141"/>
    <w:rsid w:val="001309B1"/>
    <w:rsid w:val="00133968"/>
    <w:rsid w:val="00133EC9"/>
    <w:rsid w:val="001367EA"/>
    <w:rsid w:val="00142B91"/>
    <w:rsid w:val="001454E7"/>
    <w:rsid w:val="00146051"/>
    <w:rsid w:val="0014756B"/>
    <w:rsid w:val="00151B96"/>
    <w:rsid w:val="00151E08"/>
    <w:rsid w:val="00153045"/>
    <w:rsid w:val="00153F91"/>
    <w:rsid w:val="0015483B"/>
    <w:rsid w:val="00154E28"/>
    <w:rsid w:val="00155225"/>
    <w:rsid w:val="00161E63"/>
    <w:rsid w:val="001623A6"/>
    <w:rsid w:val="001649E6"/>
    <w:rsid w:val="00167A0F"/>
    <w:rsid w:val="00174744"/>
    <w:rsid w:val="001750D9"/>
    <w:rsid w:val="00177A59"/>
    <w:rsid w:val="00180117"/>
    <w:rsid w:val="0018180A"/>
    <w:rsid w:val="001835FB"/>
    <w:rsid w:val="001855A4"/>
    <w:rsid w:val="00185C3D"/>
    <w:rsid w:val="0018639F"/>
    <w:rsid w:val="00186B1F"/>
    <w:rsid w:val="00186B70"/>
    <w:rsid w:val="00187D7A"/>
    <w:rsid w:val="00195D3F"/>
    <w:rsid w:val="00197109"/>
    <w:rsid w:val="001971BB"/>
    <w:rsid w:val="001976FE"/>
    <w:rsid w:val="001A08A2"/>
    <w:rsid w:val="001A1EC1"/>
    <w:rsid w:val="001A3C63"/>
    <w:rsid w:val="001A4598"/>
    <w:rsid w:val="001A464B"/>
    <w:rsid w:val="001A5386"/>
    <w:rsid w:val="001A5D55"/>
    <w:rsid w:val="001A626F"/>
    <w:rsid w:val="001B25F0"/>
    <w:rsid w:val="001B30A2"/>
    <w:rsid w:val="001B4A1E"/>
    <w:rsid w:val="001B4B4A"/>
    <w:rsid w:val="001B550F"/>
    <w:rsid w:val="001B7374"/>
    <w:rsid w:val="001B75B4"/>
    <w:rsid w:val="001B790B"/>
    <w:rsid w:val="001C41BE"/>
    <w:rsid w:val="001C499C"/>
    <w:rsid w:val="001C4B53"/>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397"/>
    <w:rsid w:val="001E5556"/>
    <w:rsid w:val="001E71A6"/>
    <w:rsid w:val="001F4153"/>
    <w:rsid w:val="0020172B"/>
    <w:rsid w:val="00201EF0"/>
    <w:rsid w:val="00202325"/>
    <w:rsid w:val="00202653"/>
    <w:rsid w:val="00204EF1"/>
    <w:rsid w:val="00205B7C"/>
    <w:rsid w:val="00206B1B"/>
    <w:rsid w:val="002073C8"/>
    <w:rsid w:val="00207B42"/>
    <w:rsid w:val="002125B8"/>
    <w:rsid w:val="00212CC7"/>
    <w:rsid w:val="002133F4"/>
    <w:rsid w:val="002144A6"/>
    <w:rsid w:val="00214D9F"/>
    <w:rsid w:val="002165A0"/>
    <w:rsid w:val="00216C8A"/>
    <w:rsid w:val="00217646"/>
    <w:rsid w:val="00221FF0"/>
    <w:rsid w:val="00231B85"/>
    <w:rsid w:val="002336CE"/>
    <w:rsid w:val="00235F5D"/>
    <w:rsid w:val="00242134"/>
    <w:rsid w:val="00242A04"/>
    <w:rsid w:val="00245BB1"/>
    <w:rsid w:val="00250266"/>
    <w:rsid w:val="00250DAD"/>
    <w:rsid w:val="00251AB9"/>
    <w:rsid w:val="002527A1"/>
    <w:rsid w:val="0025382C"/>
    <w:rsid w:val="00254C25"/>
    <w:rsid w:val="0025685D"/>
    <w:rsid w:val="00257F57"/>
    <w:rsid w:val="00261121"/>
    <w:rsid w:val="00264594"/>
    <w:rsid w:val="00264976"/>
    <w:rsid w:val="002660CD"/>
    <w:rsid w:val="002723CB"/>
    <w:rsid w:val="002747E5"/>
    <w:rsid w:val="00275E04"/>
    <w:rsid w:val="0027600A"/>
    <w:rsid w:val="00280911"/>
    <w:rsid w:val="0028102B"/>
    <w:rsid w:val="00283B00"/>
    <w:rsid w:val="00283C71"/>
    <w:rsid w:val="00284324"/>
    <w:rsid w:val="00286F78"/>
    <w:rsid w:val="0029083F"/>
    <w:rsid w:val="00292174"/>
    <w:rsid w:val="00292E03"/>
    <w:rsid w:val="002933CF"/>
    <w:rsid w:val="002941A1"/>
    <w:rsid w:val="00294A04"/>
    <w:rsid w:val="00295E15"/>
    <w:rsid w:val="00297A94"/>
    <w:rsid w:val="002A0035"/>
    <w:rsid w:val="002A36EA"/>
    <w:rsid w:val="002A43F6"/>
    <w:rsid w:val="002A4AB9"/>
    <w:rsid w:val="002A6401"/>
    <w:rsid w:val="002A69BC"/>
    <w:rsid w:val="002A70C8"/>
    <w:rsid w:val="002B00DE"/>
    <w:rsid w:val="002B0C96"/>
    <w:rsid w:val="002B0CF4"/>
    <w:rsid w:val="002B2097"/>
    <w:rsid w:val="002B6942"/>
    <w:rsid w:val="002B753C"/>
    <w:rsid w:val="002B76E2"/>
    <w:rsid w:val="002B7FBE"/>
    <w:rsid w:val="002C020E"/>
    <w:rsid w:val="002C2FD8"/>
    <w:rsid w:val="002C3363"/>
    <w:rsid w:val="002C3820"/>
    <w:rsid w:val="002C5E1C"/>
    <w:rsid w:val="002C7252"/>
    <w:rsid w:val="002D0932"/>
    <w:rsid w:val="002D157D"/>
    <w:rsid w:val="002D1DF5"/>
    <w:rsid w:val="002D4186"/>
    <w:rsid w:val="002D5184"/>
    <w:rsid w:val="002D5C75"/>
    <w:rsid w:val="002E10CF"/>
    <w:rsid w:val="002E2F8C"/>
    <w:rsid w:val="002E3B9C"/>
    <w:rsid w:val="002E5FAF"/>
    <w:rsid w:val="002F05C7"/>
    <w:rsid w:val="002F06A9"/>
    <w:rsid w:val="002F6775"/>
    <w:rsid w:val="002F70DB"/>
    <w:rsid w:val="002F7B97"/>
    <w:rsid w:val="00301FF9"/>
    <w:rsid w:val="00302162"/>
    <w:rsid w:val="00303F31"/>
    <w:rsid w:val="00304336"/>
    <w:rsid w:val="0030456D"/>
    <w:rsid w:val="0030472A"/>
    <w:rsid w:val="0030573B"/>
    <w:rsid w:val="0030722F"/>
    <w:rsid w:val="003131CF"/>
    <w:rsid w:val="00313A7B"/>
    <w:rsid w:val="00314547"/>
    <w:rsid w:val="0031473E"/>
    <w:rsid w:val="003147D8"/>
    <w:rsid w:val="0031537F"/>
    <w:rsid w:val="00320B37"/>
    <w:rsid w:val="003222CB"/>
    <w:rsid w:val="00322B7B"/>
    <w:rsid w:val="00323602"/>
    <w:rsid w:val="00323DE4"/>
    <w:rsid w:val="00325730"/>
    <w:rsid w:val="0032758B"/>
    <w:rsid w:val="00330013"/>
    <w:rsid w:val="00330F82"/>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3CF5"/>
    <w:rsid w:val="00355899"/>
    <w:rsid w:val="00355FAF"/>
    <w:rsid w:val="00356877"/>
    <w:rsid w:val="00356E4D"/>
    <w:rsid w:val="00360527"/>
    <w:rsid w:val="003608A2"/>
    <w:rsid w:val="00360FB4"/>
    <w:rsid w:val="003621E9"/>
    <w:rsid w:val="003630DA"/>
    <w:rsid w:val="0036351F"/>
    <w:rsid w:val="00364F4C"/>
    <w:rsid w:val="00366555"/>
    <w:rsid w:val="00366746"/>
    <w:rsid w:val="00366D22"/>
    <w:rsid w:val="0036775B"/>
    <w:rsid w:val="0037286A"/>
    <w:rsid w:val="00374519"/>
    <w:rsid w:val="0037590C"/>
    <w:rsid w:val="003766A4"/>
    <w:rsid w:val="00376C5F"/>
    <w:rsid w:val="003772CE"/>
    <w:rsid w:val="00377DAF"/>
    <w:rsid w:val="0038020C"/>
    <w:rsid w:val="00380937"/>
    <w:rsid w:val="00381321"/>
    <w:rsid w:val="003815A7"/>
    <w:rsid w:val="003829D1"/>
    <w:rsid w:val="00384145"/>
    <w:rsid w:val="003912BE"/>
    <w:rsid w:val="00394331"/>
    <w:rsid w:val="00396E32"/>
    <w:rsid w:val="003A1C02"/>
    <w:rsid w:val="003A1F92"/>
    <w:rsid w:val="003A3AA5"/>
    <w:rsid w:val="003A55E5"/>
    <w:rsid w:val="003A647E"/>
    <w:rsid w:val="003B01F8"/>
    <w:rsid w:val="003B087C"/>
    <w:rsid w:val="003B15D3"/>
    <w:rsid w:val="003B1840"/>
    <w:rsid w:val="003B1EC9"/>
    <w:rsid w:val="003B2FCC"/>
    <w:rsid w:val="003B4EDB"/>
    <w:rsid w:val="003C1711"/>
    <w:rsid w:val="003C2807"/>
    <w:rsid w:val="003C3643"/>
    <w:rsid w:val="003C49DA"/>
    <w:rsid w:val="003C63C6"/>
    <w:rsid w:val="003C64C8"/>
    <w:rsid w:val="003D11E6"/>
    <w:rsid w:val="003D18B5"/>
    <w:rsid w:val="003D30D4"/>
    <w:rsid w:val="003D3108"/>
    <w:rsid w:val="003D3407"/>
    <w:rsid w:val="003D5241"/>
    <w:rsid w:val="003D6AD6"/>
    <w:rsid w:val="003E0CF1"/>
    <w:rsid w:val="003E0EEF"/>
    <w:rsid w:val="003E2DA3"/>
    <w:rsid w:val="003E30EB"/>
    <w:rsid w:val="003E6A1B"/>
    <w:rsid w:val="003E6DBF"/>
    <w:rsid w:val="003E7BEA"/>
    <w:rsid w:val="003F0787"/>
    <w:rsid w:val="003F2DE1"/>
    <w:rsid w:val="003F7B11"/>
    <w:rsid w:val="00400444"/>
    <w:rsid w:val="0040058C"/>
    <w:rsid w:val="004005C7"/>
    <w:rsid w:val="00400938"/>
    <w:rsid w:val="004011EF"/>
    <w:rsid w:val="00402AC2"/>
    <w:rsid w:val="00404447"/>
    <w:rsid w:val="00404FB8"/>
    <w:rsid w:val="004053ED"/>
    <w:rsid w:val="00405EDD"/>
    <w:rsid w:val="00406296"/>
    <w:rsid w:val="00407204"/>
    <w:rsid w:val="00407D79"/>
    <w:rsid w:val="00411A5B"/>
    <w:rsid w:val="004139AE"/>
    <w:rsid w:val="004146AB"/>
    <w:rsid w:val="00414F21"/>
    <w:rsid w:val="0041774F"/>
    <w:rsid w:val="00417D97"/>
    <w:rsid w:val="004213A1"/>
    <w:rsid w:val="00422007"/>
    <w:rsid w:val="00424542"/>
    <w:rsid w:val="004250FB"/>
    <w:rsid w:val="00425AC6"/>
    <w:rsid w:val="004268B8"/>
    <w:rsid w:val="004334D8"/>
    <w:rsid w:val="0043396D"/>
    <w:rsid w:val="004360F0"/>
    <w:rsid w:val="004366F5"/>
    <w:rsid w:val="004367C5"/>
    <w:rsid w:val="0044130C"/>
    <w:rsid w:val="0044486F"/>
    <w:rsid w:val="00445A5A"/>
    <w:rsid w:val="00446BCF"/>
    <w:rsid w:val="00446C11"/>
    <w:rsid w:val="00447569"/>
    <w:rsid w:val="00447AF5"/>
    <w:rsid w:val="00447E9F"/>
    <w:rsid w:val="00450E76"/>
    <w:rsid w:val="00454159"/>
    <w:rsid w:val="004542A9"/>
    <w:rsid w:val="00454B5B"/>
    <w:rsid w:val="004554F6"/>
    <w:rsid w:val="00456B6F"/>
    <w:rsid w:val="0045723D"/>
    <w:rsid w:val="0046004E"/>
    <w:rsid w:val="00461548"/>
    <w:rsid w:val="004621AC"/>
    <w:rsid w:val="004644AC"/>
    <w:rsid w:val="00464880"/>
    <w:rsid w:val="00467BDD"/>
    <w:rsid w:val="004704EA"/>
    <w:rsid w:val="0047204A"/>
    <w:rsid w:val="004736DA"/>
    <w:rsid w:val="0047433D"/>
    <w:rsid w:val="00474467"/>
    <w:rsid w:val="00474A6B"/>
    <w:rsid w:val="00475765"/>
    <w:rsid w:val="0047624A"/>
    <w:rsid w:val="0047641A"/>
    <w:rsid w:val="0047713D"/>
    <w:rsid w:val="00483952"/>
    <w:rsid w:val="00483A49"/>
    <w:rsid w:val="004862BF"/>
    <w:rsid w:val="0048691E"/>
    <w:rsid w:val="00486B67"/>
    <w:rsid w:val="004906B7"/>
    <w:rsid w:val="00492016"/>
    <w:rsid w:val="00494DA6"/>
    <w:rsid w:val="00494F90"/>
    <w:rsid w:val="00496DD4"/>
    <w:rsid w:val="004A2C88"/>
    <w:rsid w:val="004A39B8"/>
    <w:rsid w:val="004A5C8D"/>
    <w:rsid w:val="004A67AF"/>
    <w:rsid w:val="004B14D8"/>
    <w:rsid w:val="004B4515"/>
    <w:rsid w:val="004B49D9"/>
    <w:rsid w:val="004B49FE"/>
    <w:rsid w:val="004B6DC0"/>
    <w:rsid w:val="004B6FAB"/>
    <w:rsid w:val="004B74E0"/>
    <w:rsid w:val="004C14E5"/>
    <w:rsid w:val="004C1A00"/>
    <w:rsid w:val="004C587B"/>
    <w:rsid w:val="004C5C02"/>
    <w:rsid w:val="004C76E0"/>
    <w:rsid w:val="004D1B16"/>
    <w:rsid w:val="004D22FB"/>
    <w:rsid w:val="004D3231"/>
    <w:rsid w:val="004D5133"/>
    <w:rsid w:val="004E1679"/>
    <w:rsid w:val="004E206E"/>
    <w:rsid w:val="004E25AC"/>
    <w:rsid w:val="004E6E21"/>
    <w:rsid w:val="004E79AE"/>
    <w:rsid w:val="004E7A5E"/>
    <w:rsid w:val="004E7FFB"/>
    <w:rsid w:val="004F1EBC"/>
    <w:rsid w:val="004F2D44"/>
    <w:rsid w:val="004F3A21"/>
    <w:rsid w:val="004F3D89"/>
    <w:rsid w:val="004F4300"/>
    <w:rsid w:val="004F56F5"/>
    <w:rsid w:val="004F720F"/>
    <w:rsid w:val="00501915"/>
    <w:rsid w:val="0050277F"/>
    <w:rsid w:val="00502FA3"/>
    <w:rsid w:val="00507ECC"/>
    <w:rsid w:val="00507FBD"/>
    <w:rsid w:val="005102B0"/>
    <w:rsid w:val="00510C4D"/>
    <w:rsid w:val="00513493"/>
    <w:rsid w:val="00513908"/>
    <w:rsid w:val="005154CA"/>
    <w:rsid w:val="0052060B"/>
    <w:rsid w:val="00522908"/>
    <w:rsid w:val="00523E60"/>
    <w:rsid w:val="00530500"/>
    <w:rsid w:val="0053083E"/>
    <w:rsid w:val="005318B9"/>
    <w:rsid w:val="00531D68"/>
    <w:rsid w:val="00532BC9"/>
    <w:rsid w:val="00533D9E"/>
    <w:rsid w:val="00534911"/>
    <w:rsid w:val="00534940"/>
    <w:rsid w:val="00534BDB"/>
    <w:rsid w:val="00535305"/>
    <w:rsid w:val="0053655E"/>
    <w:rsid w:val="00536C47"/>
    <w:rsid w:val="005402E5"/>
    <w:rsid w:val="0054088C"/>
    <w:rsid w:val="00544689"/>
    <w:rsid w:val="0054554A"/>
    <w:rsid w:val="00545A33"/>
    <w:rsid w:val="0054610C"/>
    <w:rsid w:val="005501E4"/>
    <w:rsid w:val="00551CCC"/>
    <w:rsid w:val="0055272E"/>
    <w:rsid w:val="00555519"/>
    <w:rsid w:val="00555566"/>
    <w:rsid w:val="005600E2"/>
    <w:rsid w:val="00560391"/>
    <w:rsid w:val="00564A52"/>
    <w:rsid w:val="00566A06"/>
    <w:rsid w:val="005672CE"/>
    <w:rsid w:val="00570453"/>
    <w:rsid w:val="005716B8"/>
    <w:rsid w:val="005723AD"/>
    <w:rsid w:val="00574733"/>
    <w:rsid w:val="00574BF2"/>
    <w:rsid w:val="00575342"/>
    <w:rsid w:val="005763EB"/>
    <w:rsid w:val="00580DFD"/>
    <w:rsid w:val="00584B19"/>
    <w:rsid w:val="00587066"/>
    <w:rsid w:val="00587934"/>
    <w:rsid w:val="005931C5"/>
    <w:rsid w:val="00593DAC"/>
    <w:rsid w:val="00593F3C"/>
    <w:rsid w:val="005959CC"/>
    <w:rsid w:val="005A0AAF"/>
    <w:rsid w:val="005A12A9"/>
    <w:rsid w:val="005A251F"/>
    <w:rsid w:val="005A2864"/>
    <w:rsid w:val="005A37EE"/>
    <w:rsid w:val="005A5E53"/>
    <w:rsid w:val="005A6F02"/>
    <w:rsid w:val="005A7DFC"/>
    <w:rsid w:val="005B35FD"/>
    <w:rsid w:val="005B5B87"/>
    <w:rsid w:val="005B5E89"/>
    <w:rsid w:val="005B7E8F"/>
    <w:rsid w:val="005C067C"/>
    <w:rsid w:val="005C2507"/>
    <w:rsid w:val="005C3D52"/>
    <w:rsid w:val="005C5081"/>
    <w:rsid w:val="005C52E7"/>
    <w:rsid w:val="005C7DA2"/>
    <w:rsid w:val="005D10A2"/>
    <w:rsid w:val="005D1B0F"/>
    <w:rsid w:val="005D1F9E"/>
    <w:rsid w:val="005D2047"/>
    <w:rsid w:val="005D251D"/>
    <w:rsid w:val="005D3F41"/>
    <w:rsid w:val="005D780E"/>
    <w:rsid w:val="005E0753"/>
    <w:rsid w:val="005E083D"/>
    <w:rsid w:val="005E1000"/>
    <w:rsid w:val="005E6DCE"/>
    <w:rsid w:val="005E7563"/>
    <w:rsid w:val="005F3976"/>
    <w:rsid w:val="005F64B2"/>
    <w:rsid w:val="006024A9"/>
    <w:rsid w:val="006039E7"/>
    <w:rsid w:val="006059C0"/>
    <w:rsid w:val="006077F9"/>
    <w:rsid w:val="006103BC"/>
    <w:rsid w:val="00611E4A"/>
    <w:rsid w:val="006128B6"/>
    <w:rsid w:val="00612987"/>
    <w:rsid w:val="00612D7E"/>
    <w:rsid w:val="00613C18"/>
    <w:rsid w:val="00614DD1"/>
    <w:rsid w:val="00615F4F"/>
    <w:rsid w:val="00620486"/>
    <w:rsid w:val="00622E84"/>
    <w:rsid w:val="006234B4"/>
    <w:rsid w:val="006257D1"/>
    <w:rsid w:val="00625F6F"/>
    <w:rsid w:val="00634522"/>
    <w:rsid w:val="00634994"/>
    <w:rsid w:val="00635E67"/>
    <w:rsid w:val="00636F0F"/>
    <w:rsid w:val="00640BE6"/>
    <w:rsid w:val="006417EB"/>
    <w:rsid w:val="00641817"/>
    <w:rsid w:val="00645A58"/>
    <w:rsid w:val="00645FAB"/>
    <w:rsid w:val="00646A03"/>
    <w:rsid w:val="00647F66"/>
    <w:rsid w:val="00651EF1"/>
    <w:rsid w:val="006522E9"/>
    <w:rsid w:val="00652386"/>
    <w:rsid w:val="006525F8"/>
    <w:rsid w:val="00652C38"/>
    <w:rsid w:val="00653094"/>
    <w:rsid w:val="006547D7"/>
    <w:rsid w:val="006550FE"/>
    <w:rsid w:val="00656E61"/>
    <w:rsid w:val="00657AC7"/>
    <w:rsid w:val="006606EE"/>
    <w:rsid w:val="00660ED0"/>
    <w:rsid w:val="00662232"/>
    <w:rsid w:val="00663B3C"/>
    <w:rsid w:val="00664291"/>
    <w:rsid w:val="0066479A"/>
    <w:rsid w:val="00664853"/>
    <w:rsid w:val="0066563F"/>
    <w:rsid w:val="00666311"/>
    <w:rsid w:val="00670F0B"/>
    <w:rsid w:val="006721D5"/>
    <w:rsid w:val="00674081"/>
    <w:rsid w:val="00674EC4"/>
    <w:rsid w:val="00675709"/>
    <w:rsid w:val="00680190"/>
    <w:rsid w:val="00680524"/>
    <w:rsid w:val="0068158D"/>
    <w:rsid w:val="00681B28"/>
    <w:rsid w:val="00681CCB"/>
    <w:rsid w:val="00681D0A"/>
    <w:rsid w:val="00682412"/>
    <w:rsid w:val="00683B69"/>
    <w:rsid w:val="00684DBD"/>
    <w:rsid w:val="00685B45"/>
    <w:rsid w:val="00685F70"/>
    <w:rsid w:val="00686010"/>
    <w:rsid w:val="00687C28"/>
    <w:rsid w:val="00691113"/>
    <w:rsid w:val="00691DE8"/>
    <w:rsid w:val="00695C09"/>
    <w:rsid w:val="0069622B"/>
    <w:rsid w:val="006A1967"/>
    <w:rsid w:val="006A1A1F"/>
    <w:rsid w:val="006A25BE"/>
    <w:rsid w:val="006A271B"/>
    <w:rsid w:val="006A2E32"/>
    <w:rsid w:val="006A358C"/>
    <w:rsid w:val="006A460B"/>
    <w:rsid w:val="006A4F78"/>
    <w:rsid w:val="006A7625"/>
    <w:rsid w:val="006B0AB2"/>
    <w:rsid w:val="006B50DB"/>
    <w:rsid w:val="006B5107"/>
    <w:rsid w:val="006B5D58"/>
    <w:rsid w:val="006B7CFE"/>
    <w:rsid w:val="006C137D"/>
    <w:rsid w:val="006C188C"/>
    <w:rsid w:val="006C236E"/>
    <w:rsid w:val="006C391D"/>
    <w:rsid w:val="006C3E28"/>
    <w:rsid w:val="006C3EEC"/>
    <w:rsid w:val="006C408A"/>
    <w:rsid w:val="006C409A"/>
    <w:rsid w:val="006C4933"/>
    <w:rsid w:val="006C564F"/>
    <w:rsid w:val="006C56A4"/>
    <w:rsid w:val="006C7A3F"/>
    <w:rsid w:val="006C7EFB"/>
    <w:rsid w:val="006D002C"/>
    <w:rsid w:val="006D0D4A"/>
    <w:rsid w:val="006D1BE8"/>
    <w:rsid w:val="006D2CA2"/>
    <w:rsid w:val="006D4621"/>
    <w:rsid w:val="006D4EAD"/>
    <w:rsid w:val="006D547F"/>
    <w:rsid w:val="006D7F13"/>
    <w:rsid w:val="006E103E"/>
    <w:rsid w:val="006E211C"/>
    <w:rsid w:val="006E3BA3"/>
    <w:rsid w:val="006E5269"/>
    <w:rsid w:val="006E5F7A"/>
    <w:rsid w:val="006E6983"/>
    <w:rsid w:val="006E6A18"/>
    <w:rsid w:val="006F0BA4"/>
    <w:rsid w:val="006F11C3"/>
    <w:rsid w:val="006F3628"/>
    <w:rsid w:val="006F3784"/>
    <w:rsid w:val="006F5022"/>
    <w:rsid w:val="006F5057"/>
    <w:rsid w:val="006F5C07"/>
    <w:rsid w:val="006F71FE"/>
    <w:rsid w:val="00706304"/>
    <w:rsid w:val="007103AD"/>
    <w:rsid w:val="00711252"/>
    <w:rsid w:val="00711AC0"/>
    <w:rsid w:val="0071303A"/>
    <w:rsid w:val="0071352C"/>
    <w:rsid w:val="00715203"/>
    <w:rsid w:val="00715ECA"/>
    <w:rsid w:val="0071780C"/>
    <w:rsid w:val="00717A1B"/>
    <w:rsid w:val="00720C2B"/>
    <w:rsid w:val="00722F47"/>
    <w:rsid w:val="00723B37"/>
    <w:rsid w:val="0072739C"/>
    <w:rsid w:val="007276DB"/>
    <w:rsid w:val="00727E30"/>
    <w:rsid w:val="00730D24"/>
    <w:rsid w:val="00731900"/>
    <w:rsid w:val="00735002"/>
    <w:rsid w:val="00736951"/>
    <w:rsid w:val="00737FB7"/>
    <w:rsid w:val="00740D0E"/>
    <w:rsid w:val="00741DAE"/>
    <w:rsid w:val="0074363F"/>
    <w:rsid w:val="00743CAE"/>
    <w:rsid w:val="007440CB"/>
    <w:rsid w:val="007456FE"/>
    <w:rsid w:val="00746929"/>
    <w:rsid w:val="00750203"/>
    <w:rsid w:val="00751741"/>
    <w:rsid w:val="0075333A"/>
    <w:rsid w:val="00755CBF"/>
    <w:rsid w:val="00757A0A"/>
    <w:rsid w:val="007600DA"/>
    <w:rsid w:val="007606B2"/>
    <w:rsid w:val="00764B33"/>
    <w:rsid w:val="00764C2F"/>
    <w:rsid w:val="00765805"/>
    <w:rsid w:val="00770F6A"/>
    <w:rsid w:val="00771AE6"/>
    <w:rsid w:val="00771F8A"/>
    <w:rsid w:val="00772C55"/>
    <w:rsid w:val="007762BC"/>
    <w:rsid w:val="00777938"/>
    <w:rsid w:val="00777F58"/>
    <w:rsid w:val="00783780"/>
    <w:rsid w:val="007837DE"/>
    <w:rsid w:val="00784CB9"/>
    <w:rsid w:val="00786DCA"/>
    <w:rsid w:val="00787166"/>
    <w:rsid w:val="00787AB9"/>
    <w:rsid w:val="0079063F"/>
    <w:rsid w:val="00791649"/>
    <w:rsid w:val="00792AB5"/>
    <w:rsid w:val="007937A9"/>
    <w:rsid w:val="0079464E"/>
    <w:rsid w:val="007946B5"/>
    <w:rsid w:val="007A0BE9"/>
    <w:rsid w:val="007A0F7D"/>
    <w:rsid w:val="007A45B1"/>
    <w:rsid w:val="007A58A1"/>
    <w:rsid w:val="007A72DE"/>
    <w:rsid w:val="007B134A"/>
    <w:rsid w:val="007B1AB1"/>
    <w:rsid w:val="007B1C72"/>
    <w:rsid w:val="007B1EA0"/>
    <w:rsid w:val="007B41E5"/>
    <w:rsid w:val="007B44B5"/>
    <w:rsid w:val="007B67C9"/>
    <w:rsid w:val="007B6BE5"/>
    <w:rsid w:val="007B71F7"/>
    <w:rsid w:val="007C2750"/>
    <w:rsid w:val="007C311A"/>
    <w:rsid w:val="007C4FD1"/>
    <w:rsid w:val="007C61C8"/>
    <w:rsid w:val="007C6F53"/>
    <w:rsid w:val="007D04E7"/>
    <w:rsid w:val="007D206E"/>
    <w:rsid w:val="007D23D1"/>
    <w:rsid w:val="007D388D"/>
    <w:rsid w:val="007D4359"/>
    <w:rsid w:val="007D4EEB"/>
    <w:rsid w:val="007D58E0"/>
    <w:rsid w:val="007E0D6F"/>
    <w:rsid w:val="007E123B"/>
    <w:rsid w:val="007E3432"/>
    <w:rsid w:val="007E4AF8"/>
    <w:rsid w:val="007E7274"/>
    <w:rsid w:val="007E7A73"/>
    <w:rsid w:val="007F276C"/>
    <w:rsid w:val="007F30B0"/>
    <w:rsid w:val="007F34DD"/>
    <w:rsid w:val="007F39CB"/>
    <w:rsid w:val="007F4674"/>
    <w:rsid w:val="007F7B0D"/>
    <w:rsid w:val="00801DCA"/>
    <w:rsid w:val="008040E9"/>
    <w:rsid w:val="0080467F"/>
    <w:rsid w:val="00804CB7"/>
    <w:rsid w:val="008056A9"/>
    <w:rsid w:val="008067EB"/>
    <w:rsid w:val="00806849"/>
    <w:rsid w:val="00807685"/>
    <w:rsid w:val="008078E9"/>
    <w:rsid w:val="0081086F"/>
    <w:rsid w:val="00810A19"/>
    <w:rsid w:val="00811524"/>
    <w:rsid w:val="00814296"/>
    <w:rsid w:val="00814BD4"/>
    <w:rsid w:val="0081648A"/>
    <w:rsid w:val="008166E0"/>
    <w:rsid w:val="00816F2C"/>
    <w:rsid w:val="008207A2"/>
    <w:rsid w:val="0082140A"/>
    <w:rsid w:val="0082284A"/>
    <w:rsid w:val="00824121"/>
    <w:rsid w:val="0082444F"/>
    <w:rsid w:val="00824A3E"/>
    <w:rsid w:val="00824ADF"/>
    <w:rsid w:val="00825826"/>
    <w:rsid w:val="00830972"/>
    <w:rsid w:val="00834B4C"/>
    <w:rsid w:val="008361EA"/>
    <w:rsid w:val="008428CC"/>
    <w:rsid w:val="00842B1D"/>
    <w:rsid w:val="008502FF"/>
    <w:rsid w:val="008505BD"/>
    <w:rsid w:val="0085323B"/>
    <w:rsid w:val="00853A4C"/>
    <w:rsid w:val="00854C21"/>
    <w:rsid w:val="00857D56"/>
    <w:rsid w:val="00860D71"/>
    <w:rsid w:val="00861824"/>
    <w:rsid w:val="00862A56"/>
    <w:rsid w:val="00863C04"/>
    <w:rsid w:val="00863E7E"/>
    <w:rsid w:val="008707DB"/>
    <w:rsid w:val="00870A46"/>
    <w:rsid w:val="00872263"/>
    <w:rsid w:val="0087515A"/>
    <w:rsid w:val="00876A15"/>
    <w:rsid w:val="00877EB4"/>
    <w:rsid w:val="00880219"/>
    <w:rsid w:val="00882657"/>
    <w:rsid w:val="00885321"/>
    <w:rsid w:val="00891AB9"/>
    <w:rsid w:val="008930CA"/>
    <w:rsid w:val="00893D38"/>
    <w:rsid w:val="00894CF9"/>
    <w:rsid w:val="00897995"/>
    <w:rsid w:val="008A15EB"/>
    <w:rsid w:val="008A1F08"/>
    <w:rsid w:val="008A39E5"/>
    <w:rsid w:val="008A3C1D"/>
    <w:rsid w:val="008A43FB"/>
    <w:rsid w:val="008A5932"/>
    <w:rsid w:val="008A64F7"/>
    <w:rsid w:val="008A6ED9"/>
    <w:rsid w:val="008B06BD"/>
    <w:rsid w:val="008B109D"/>
    <w:rsid w:val="008B1837"/>
    <w:rsid w:val="008B27FA"/>
    <w:rsid w:val="008B2B14"/>
    <w:rsid w:val="008B453C"/>
    <w:rsid w:val="008B4647"/>
    <w:rsid w:val="008B4DB7"/>
    <w:rsid w:val="008B72AF"/>
    <w:rsid w:val="008B72E3"/>
    <w:rsid w:val="008B7BA0"/>
    <w:rsid w:val="008C36DD"/>
    <w:rsid w:val="008C5DA6"/>
    <w:rsid w:val="008C63C9"/>
    <w:rsid w:val="008D159E"/>
    <w:rsid w:val="008D206C"/>
    <w:rsid w:val="008D2121"/>
    <w:rsid w:val="008D2934"/>
    <w:rsid w:val="008D4AB4"/>
    <w:rsid w:val="008D5288"/>
    <w:rsid w:val="008D53FF"/>
    <w:rsid w:val="008D5C2C"/>
    <w:rsid w:val="008D64B3"/>
    <w:rsid w:val="008D6ABB"/>
    <w:rsid w:val="008D7A2A"/>
    <w:rsid w:val="008E283B"/>
    <w:rsid w:val="008E3060"/>
    <w:rsid w:val="008E4C87"/>
    <w:rsid w:val="008E6606"/>
    <w:rsid w:val="008F0DFF"/>
    <w:rsid w:val="008F15FF"/>
    <w:rsid w:val="008F2473"/>
    <w:rsid w:val="008F3025"/>
    <w:rsid w:val="008F4DE9"/>
    <w:rsid w:val="008F5848"/>
    <w:rsid w:val="008F5952"/>
    <w:rsid w:val="008F5B4D"/>
    <w:rsid w:val="008F5C99"/>
    <w:rsid w:val="008F70E6"/>
    <w:rsid w:val="00902C30"/>
    <w:rsid w:val="00903896"/>
    <w:rsid w:val="00903C55"/>
    <w:rsid w:val="00905B3E"/>
    <w:rsid w:val="00910C4D"/>
    <w:rsid w:val="00910F55"/>
    <w:rsid w:val="009110F9"/>
    <w:rsid w:val="00911F81"/>
    <w:rsid w:val="00912202"/>
    <w:rsid w:val="00914ED8"/>
    <w:rsid w:val="009206CD"/>
    <w:rsid w:val="00922110"/>
    <w:rsid w:val="00922A49"/>
    <w:rsid w:val="00922AEA"/>
    <w:rsid w:val="009251EA"/>
    <w:rsid w:val="00925740"/>
    <w:rsid w:val="00925911"/>
    <w:rsid w:val="009276B4"/>
    <w:rsid w:val="00927779"/>
    <w:rsid w:val="00933977"/>
    <w:rsid w:val="009350F6"/>
    <w:rsid w:val="00935A32"/>
    <w:rsid w:val="00937404"/>
    <w:rsid w:val="009374C8"/>
    <w:rsid w:val="009405CA"/>
    <w:rsid w:val="00942046"/>
    <w:rsid w:val="00943CBB"/>
    <w:rsid w:val="009448E5"/>
    <w:rsid w:val="00945A3C"/>
    <w:rsid w:val="00947598"/>
    <w:rsid w:val="00952EC7"/>
    <w:rsid w:val="00953472"/>
    <w:rsid w:val="009543BB"/>
    <w:rsid w:val="0095667F"/>
    <w:rsid w:val="00960B1A"/>
    <w:rsid w:val="00964B93"/>
    <w:rsid w:val="00964C99"/>
    <w:rsid w:val="0096574A"/>
    <w:rsid w:val="00965814"/>
    <w:rsid w:val="009666A7"/>
    <w:rsid w:val="00966AFE"/>
    <w:rsid w:val="0096724B"/>
    <w:rsid w:val="00970666"/>
    <w:rsid w:val="00971896"/>
    <w:rsid w:val="00971D07"/>
    <w:rsid w:val="00971ECD"/>
    <w:rsid w:val="009734AD"/>
    <w:rsid w:val="009752A4"/>
    <w:rsid w:val="00976397"/>
    <w:rsid w:val="009829AF"/>
    <w:rsid w:val="009831E1"/>
    <w:rsid w:val="009863D9"/>
    <w:rsid w:val="00987A1D"/>
    <w:rsid w:val="00990DB6"/>
    <w:rsid w:val="0099203E"/>
    <w:rsid w:val="00994F99"/>
    <w:rsid w:val="009951D2"/>
    <w:rsid w:val="0099664E"/>
    <w:rsid w:val="009A2B67"/>
    <w:rsid w:val="009A3E49"/>
    <w:rsid w:val="009A56A2"/>
    <w:rsid w:val="009B1818"/>
    <w:rsid w:val="009B385E"/>
    <w:rsid w:val="009B61F0"/>
    <w:rsid w:val="009B6C21"/>
    <w:rsid w:val="009B7667"/>
    <w:rsid w:val="009B7E32"/>
    <w:rsid w:val="009C028F"/>
    <w:rsid w:val="009C089F"/>
    <w:rsid w:val="009C0A3D"/>
    <w:rsid w:val="009C0FF0"/>
    <w:rsid w:val="009C1103"/>
    <w:rsid w:val="009C2563"/>
    <w:rsid w:val="009C297A"/>
    <w:rsid w:val="009C3AE6"/>
    <w:rsid w:val="009C5E8E"/>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6D6E"/>
    <w:rsid w:val="009E73A3"/>
    <w:rsid w:val="009E7BCF"/>
    <w:rsid w:val="009F0D7C"/>
    <w:rsid w:val="009F3007"/>
    <w:rsid w:val="009F35D7"/>
    <w:rsid w:val="009F53E3"/>
    <w:rsid w:val="009F5BD1"/>
    <w:rsid w:val="009F6B06"/>
    <w:rsid w:val="00A00F4E"/>
    <w:rsid w:val="00A0287D"/>
    <w:rsid w:val="00A02A0C"/>
    <w:rsid w:val="00A034B7"/>
    <w:rsid w:val="00A03774"/>
    <w:rsid w:val="00A06FB1"/>
    <w:rsid w:val="00A0722D"/>
    <w:rsid w:val="00A10F56"/>
    <w:rsid w:val="00A11810"/>
    <w:rsid w:val="00A12653"/>
    <w:rsid w:val="00A12825"/>
    <w:rsid w:val="00A1341C"/>
    <w:rsid w:val="00A143E0"/>
    <w:rsid w:val="00A15383"/>
    <w:rsid w:val="00A153D9"/>
    <w:rsid w:val="00A1541D"/>
    <w:rsid w:val="00A15B9C"/>
    <w:rsid w:val="00A16105"/>
    <w:rsid w:val="00A16358"/>
    <w:rsid w:val="00A16C6C"/>
    <w:rsid w:val="00A176E7"/>
    <w:rsid w:val="00A176E9"/>
    <w:rsid w:val="00A2007B"/>
    <w:rsid w:val="00A21EFF"/>
    <w:rsid w:val="00A2232F"/>
    <w:rsid w:val="00A223C1"/>
    <w:rsid w:val="00A236FF"/>
    <w:rsid w:val="00A24A97"/>
    <w:rsid w:val="00A258A2"/>
    <w:rsid w:val="00A25914"/>
    <w:rsid w:val="00A25ED9"/>
    <w:rsid w:val="00A26997"/>
    <w:rsid w:val="00A27829"/>
    <w:rsid w:val="00A30FCB"/>
    <w:rsid w:val="00A32FB5"/>
    <w:rsid w:val="00A33FA5"/>
    <w:rsid w:val="00A3480D"/>
    <w:rsid w:val="00A34F2F"/>
    <w:rsid w:val="00A35F12"/>
    <w:rsid w:val="00A36CF4"/>
    <w:rsid w:val="00A37803"/>
    <w:rsid w:val="00A4117C"/>
    <w:rsid w:val="00A4170E"/>
    <w:rsid w:val="00A4293A"/>
    <w:rsid w:val="00A433F9"/>
    <w:rsid w:val="00A43B77"/>
    <w:rsid w:val="00A4424A"/>
    <w:rsid w:val="00A45396"/>
    <w:rsid w:val="00A45E53"/>
    <w:rsid w:val="00A46BF4"/>
    <w:rsid w:val="00A46D8F"/>
    <w:rsid w:val="00A51BD5"/>
    <w:rsid w:val="00A52334"/>
    <w:rsid w:val="00A52BE5"/>
    <w:rsid w:val="00A553A9"/>
    <w:rsid w:val="00A56446"/>
    <w:rsid w:val="00A5653F"/>
    <w:rsid w:val="00A565BF"/>
    <w:rsid w:val="00A61FD6"/>
    <w:rsid w:val="00A63F86"/>
    <w:rsid w:val="00A65B47"/>
    <w:rsid w:val="00A66079"/>
    <w:rsid w:val="00A66121"/>
    <w:rsid w:val="00A66EBB"/>
    <w:rsid w:val="00A67217"/>
    <w:rsid w:val="00A67511"/>
    <w:rsid w:val="00A71826"/>
    <w:rsid w:val="00A72921"/>
    <w:rsid w:val="00A731FA"/>
    <w:rsid w:val="00A76FA1"/>
    <w:rsid w:val="00A77278"/>
    <w:rsid w:val="00A804E1"/>
    <w:rsid w:val="00A81566"/>
    <w:rsid w:val="00A81C0E"/>
    <w:rsid w:val="00A82BFE"/>
    <w:rsid w:val="00A85A9E"/>
    <w:rsid w:val="00A903E4"/>
    <w:rsid w:val="00A908ED"/>
    <w:rsid w:val="00A90E8B"/>
    <w:rsid w:val="00A91D34"/>
    <w:rsid w:val="00A9375C"/>
    <w:rsid w:val="00A938CC"/>
    <w:rsid w:val="00A93EE7"/>
    <w:rsid w:val="00A947B3"/>
    <w:rsid w:val="00A94B25"/>
    <w:rsid w:val="00A954F9"/>
    <w:rsid w:val="00A975A3"/>
    <w:rsid w:val="00A97CE4"/>
    <w:rsid w:val="00A97EA6"/>
    <w:rsid w:val="00A97F33"/>
    <w:rsid w:val="00AA0465"/>
    <w:rsid w:val="00AA402B"/>
    <w:rsid w:val="00AA48B5"/>
    <w:rsid w:val="00AA4BD5"/>
    <w:rsid w:val="00AA7220"/>
    <w:rsid w:val="00AB021A"/>
    <w:rsid w:val="00AB09DF"/>
    <w:rsid w:val="00AB1BE0"/>
    <w:rsid w:val="00AB23E8"/>
    <w:rsid w:val="00AB27CF"/>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C34"/>
    <w:rsid w:val="00AF3D30"/>
    <w:rsid w:val="00AF3F10"/>
    <w:rsid w:val="00AF52E1"/>
    <w:rsid w:val="00AF5C00"/>
    <w:rsid w:val="00AF7B41"/>
    <w:rsid w:val="00B02282"/>
    <w:rsid w:val="00B03ABE"/>
    <w:rsid w:val="00B03DEF"/>
    <w:rsid w:val="00B0467B"/>
    <w:rsid w:val="00B1158B"/>
    <w:rsid w:val="00B12730"/>
    <w:rsid w:val="00B13E16"/>
    <w:rsid w:val="00B14ECB"/>
    <w:rsid w:val="00B1514C"/>
    <w:rsid w:val="00B16801"/>
    <w:rsid w:val="00B21913"/>
    <w:rsid w:val="00B222A8"/>
    <w:rsid w:val="00B223EC"/>
    <w:rsid w:val="00B22465"/>
    <w:rsid w:val="00B22527"/>
    <w:rsid w:val="00B22B14"/>
    <w:rsid w:val="00B23D4A"/>
    <w:rsid w:val="00B23F95"/>
    <w:rsid w:val="00B25A7A"/>
    <w:rsid w:val="00B30450"/>
    <w:rsid w:val="00B314B4"/>
    <w:rsid w:val="00B3321E"/>
    <w:rsid w:val="00B33B53"/>
    <w:rsid w:val="00B35BFB"/>
    <w:rsid w:val="00B3618B"/>
    <w:rsid w:val="00B36A41"/>
    <w:rsid w:val="00B4013A"/>
    <w:rsid w:val="00B41020"/>
    <w:rsid w:val="00B41673"/>
    <w:rsid w:val="00B43963"/>
    <w:rsid w:val="00B43C62"/>
    <w:rsid w:val="00B43F38"/>
    <w:rsid w:val="00B46072"/>
    <w:rsid w:val="00B461AE"/>
    <w:rsid w:val="00B465FD"/>
    <w:rsid w:val="00B467E7"/>
    <w:rsid w:val="00B47A8A"/>
    <w:rsid w:val="00B50CE8"/>
    <w:rsid w:val="00B52BFA"/>
    <w:rsid w:val="00B53CE5"/>
    <w:rsid w:val="00B54F75"/>
    <w:rsid w:val="00B55EB1"/>
    <w:rsid w:val="00B56FD6"/>
    <w:rsid w:val="00B57567"/>
    <w:rsid w:val="00B6306B"/>
    <w:rsid w:val="00B64F66"/>
    <w:rsid w:val="00B66A27"/>
    <w:rsid w:val="00B67D6A"/>
    <w:rsid w:val="00B70E5B"/>
    <w:rsid w:val="00B717B8"/>
    <w:rsid w:val="00B71AEB"/>
    <w:rsid w:val="00B72A07"/>
    <w:rsid w:val="00B7334A"/>
    <w:rsid w:val="00B7334F"/>
    <w:rsid w:val="00B7569B"/>
    <w:rsid w:val="00B7618F"/>
    <w:rsid w:val="00B7673D"/>
    <w:rsid w:val="00B80AE1"/>
    <w:rsid w:val="00B80DC6"/>
    <w:rsid w:val="00B82407"/>
    <w:rsid w:val="00B850CC"/>
    <w:rsid w:val="00B85ABC"/>
    <w:rsid w:val="00B85F13"/>
    <w:rsid w:val="00B863AE"/>
    <w:rsid w:val="00B875BA"/>
    <w:rsid w:val="00B878B5"/>
    <w:rsid w:val="00B9075A"/>
    <w:rsid w:val="00B90D39"/>
    <w:rsid w:val="00B911F3"/>
    <w:rsid w:val="00B93766"/>
    <w:rsid w:val="00B9418F"/>
    <w:rsid w:val="00B96E7A"/>
    <w:rsid w:val="00B9789C"/>
    <w:rsid w:val="00B97FDD"/>
    <w:rsid w:val="00BA0522"/>
    <w:rsid w:val="00BA2482"/>
    <w:rsid w:val="00BA2ED0"/>
    <w:rsid w:val="00BA465B"/>
    <w:rsid w:val="00BB33E8"/>
    <w:rsid w:val="00BB412F"/>
    <w:rsid w:val="00BB58A5"/>
    <w:rsid w:val="00BB7124"/>
    <w:rsid w:val="00BC0CCB"/>
    <w:rsid w:val="00BC1C40"/>
    <w:rsid w:val="00BC261D"/>
    <w:rsid w:val="00BC2EEC"/>
    <w:rsid w:val="00BC697E"/>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1DB"/>
    <w:rsid w:val="00BE6758"/>
    <w:rsid w:val="00BE720A"/>
    <w:rsid w:val="00BE738E"/>
    <w:rsid w:val="00BE7C46"/>
    <w:rsid w:val="00BF0492"/>
    <w:rsid w:val="00BF158E"/>
    <w:rsid w:val="00BF54F3"/>
    <w:rsid w:val="00BF7439"/>
    <w:rsid w:val="00C01AB4"/>
    <w:rsid w:val="00C01AE8"/>
    <w:rsid w:val="00C02A2A"/>
    <w:rsid w:val="00C031F9"/>
    <w:rsid w:val="00C05E34"/>
    <w:rsid w:val="00C06B18"/>
    <w:rsid w:val="00C06B20"/>
    <w:rsid w:val="00C108BA"/>
    <w:rsid w:val="00C12D30"/>
    <w:rsid w:val="00C12ECA"/>
    <w:rsid w:val="00C13195"/>
    <w:rsid w:val="00C131DD"/>
    <w:rsid w:val="00C16626"/>
    <w:rsid w:val="00C16D93"/>
    <w:rsid w:val="00C1768F"/>
    <w:rsid w:val="00C20D5A"/>
    <w:rsid w:val="00C213F4"/>
    <w:rsid w:val="00C21F8F"/>
    <w:rsid w:val="00C2239C"/>
    <w:rsid w:val="00C2280A"/>
    <w:rsid w:val="00C22FCD"/>
    <w:rsid w:val="00C243C1"/>
    <w:rsid w:val="00C2763E"/>
    <w:rsid w:val="00C27762"/>
    <w:rsid w:val="00C27F17"/>
    <w:rsid w:val="00C30D55"/>
    <w:rsid w:val="00C3122D"/>
    <w:rsid w:val="00C31E70"/>
    <w:rsid w:val="00C3259E"/>
    <w:rsid w:val="00C32905"/>
    <w:rsid w:val="00C332BB"/>
    <w:rsid w:val="00C40E5C"/>
    <w:rsid w:val="00C4102D"/>
    <w:rsid w:val="00C419AB"/>
    <w:rsid w:val="00C43074"/>
    <w:rsid w:val="00C4568A"/>
    <w:rsid w:val="00C461FA"/>
    <w:rsid w:val="00C46E1C"/>
    <w:rsid w:val="00C46EE0"/>
    <w:rsid w:val="00C474E1"/>
    <w:rsid w:val="00C47903"/>
    <w:rsid w:val="00C47998"/>
    <w:rsid w:val="00C51CD8"/>
    <w:rsid w:val="00C543B0"/>
    <w:rsid w:val="00C5557B"/>
    <w:rsid w:val="00C55C18"/>
    <w:rsid w:val="00C55FC3"/>
    <w:rsid w:val="00C57D75"/>
    <w:rsid w:val="00C61241"/>
    <w:rsid w:val="00C61644"/>
    <w:rsid w:val="00C64001"/>
    <w:rsid w:val="00C652B4"/>
    <w:rsid w:val="00C668F3"/>
    <w:rsid w:val="00C67075"/>
    <w:rsid w:val="00C67F45"/>
    <w:rsid w:val="00C710E5"/>
    <w:rsid w:val="00C711D2"/>
    <w:rsid w:val="00C72E20"/>
    <w:rsid w:val="00C73061"/>
    <w:rsid w:val="00C7353C"/>
    <w:rsid w:val="00C74B08"/>
    <w:rsid w:val="00C75AE2"/>
    <w:rsid w:val="00C75AF0"/>
    <w:rsid w:val="00C7735C"/>
    <w:rsid w:val="00C77DF2"/>
    <w:rsid w:val="00C8186F"/>
    <w:rsid w:val="00C8250E"/>
    <w:rsid w:val="00C85CEC"/>
    <w:rsid w:val="00C866D8"/>
    <w:rsid w:val="00C87C9F"/>
    <w:rsid w:val="00C9091A"/>
    <w:rsid w:val="00C915ED"/>
    <w:rsid w:val="00C93226"/>
    <w:rsid w:val="00C93527"/>
    <w:rsid w:val="00C95538"/>
    <w:rsid w:val="00C95AC8"/>
    <w:rsid w:val="00C95F2B"/>
    <w:rsid w:val="00C96553"/>
    <w:rsid w:val="00CA1118"/>
    <w:rsid w:val="00CA13F4"/>
    <w:rsid w:val="00CA21DA"/>
    <w:rsid w:val="00CA226D"/>
    <w:rsid w:val="00CA2E12"/>
    <w:rsid w:val="00CA3C2D"/>
    <w:rsid w:val="00CA621D"/>
    <w:rsid w:val="00CA745A"/>
    <w:rsid w:val="00CB00E9"/>
    <w:rsid w:val="00CB07EA"/>
    <w:rsid w:val="00CB0956"/>
    <w:rsid w:val="00CB432E"/>
    <w:rsid w:val="00CC0316"/>
    <w:rsid w:val="00CC03F9"/>
    <w:rsid w:val="00CC3C92"/>
    <w:rsid w:val="00CC5DF5"/>
    <w:rsid w:val="00CC6DA6"/>
    <w:rsid w:val="00CC7BB9"/>
    <w:rsid w:val="00CD0573"/>
    <w:rsid w:val="00CD07A2"/>
    <w:rsid w:val="00CD1643"/>
    <w:rsid w:val="00CD1C97"/>
    <w:rsid w:val="00CD2636"/>
    <w:rsid w:val="00CD3B7B"/>
    <w:rsid w:val="00CD5C3F"/>
    <w:rsid w:val="00CD5F2B"/>
    <w:rsid w:val="00CD736E"/>
    <w:rsid w:val="00CD7C9F"/>
    <w:rsid w:val="00CE2A3E"/>
    <w:rsid w:val="00CE2C24"/>
    <w:rsid w:val="00CE2CFE"/>
    <w:rsid w:val="00CE2ECA"/>
    <w:rsid w:val="00CE5052"/>
    <w:rsid w:val="00CE5824"/>
    <w:rsid w:val="00CE638E"/>
    <w:rsid w:val="00CE6D5B"/>
    <w:rsid w:val="00CF0640"/>
    <w:rsid w:val="00CF0B37"/>
    <w:rsid w:val="00CF0D24"/>
    <w:rsid w:val="00CF0F78"/>
    <w:rsid w:val="00CF1EF5"/>
    <w:rsid w:val="00CF2BAA"/>
    <w:rsid w:val="00CF2FCE"/>
    <w:rsid w:val="00CF467C"/>
    <w:rsid w:val="00CF51B8"/>
    <w:rsid w:val="00CF5AA5"/>
    <w:rsid w:val="00CF771D"/>
    <w:rsid w:val="00D020AD"/>
    <w:rsid w:val="00D0348E"/>
    <w:rsid w:val="00D0399F"/>
    <w:rsid w:val="00D03CF5"/>
    <w:rsid w:val="00D054DD"/>
    <w:rsid w:val="00D06087"/>
    <w:rsid w:val="00D06B38"/>
    <w:rsid w:val="00D072EF"/>
    <w:rsid w:val="00D107A9"/>
    <w:rsid w:val="00D1380F"/>
    <w:rsid w:val="00D141F2"/>
    <w:rsid w:val="00D1506B"/>
    <w:rsid w:val="00D16E9A"/>
    <w:rsid w:val="00D201DC"/>
    <w:rsid w:val="00D205D1"/>
    <w:rsid w:val="00D21D73"/>
    <w:rsid w:val="00D22087"/>
    <w:rsid w:val="00D268A8"/>
    <w:rsid w:val="00D26B04"/>
    <w:rsid w:val="00D3051A"/>
    <w:rsid w:val="00D30F0F"/>
    <w:rsid w:val="00D31726"/>
    <w:rsid w:val="00D32085"/>
    <w:rsid w:val="00D33E83"/>
    <w:rsid w:val="00D36FFE"/>
    <w:rsid w:val="00D37386"/>
    <w:rsid w:val="00D40398"/>
    <w:rsid w:val="00D4385A"/>
    <w:rsid w:val="00D45058"/>
    <w:rsid w:val="00D46172"/>
    <w:rsid w:val="00D46262"/>
    <w:rsid w:val="00D46FC8"/>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64C5"/>
    <w:rsid w:val="00D675F8"/>
    <w:rsid w:val="00D70494"/>
    <w:rsid w:val="00D704B5"/>
    <w:rsid w:val="00D7070A"/>
    <w:rsid w:val="00D728EB"/>
    <w:rsid w:val="00D72B63"/>
    <w:rsid w:val="00D73B51"/>
    <w:rsid w:val="00D741D3"/>
    <w:rsid w:val="00D74D0F"/>
    <w:rsid w:val="00D74F1F"/>
    <w:rsid w:val="00D7535B"/>
    <w:rsid w:val="00D75CC4"/>
    <w:rsid w:val="00D76F40"/>
    <w:rsid w:val="00D770FC"/>
    <w:rsid w:val="00D81521"/>
    <w:rsid w:val="00D827A2"/>
    <w:rsid w:val="00D856C9"/>
    <w:rsid w:val="00D859B3"/>
    <w:rsid w:val="00D87CF5"/>
    <w:rsid w:val="00D91FC9"/>
    <w:rsid w:val="00D92B8A"/>
    <w:rsid w:val="00D9417C"/>
    <w:rsid w:val="00D96A98"/>
    <w:rsid w:val="00D96ED4"/>
    <w:rsid w:val="00D97654"/>
    <w:rsid w:val="00DA238F"/>
    <w:rsid w:val="00DA2D7B"/>
    <w:rsid w:val="00DA44DB"/>
    <w:rsid w:val="00DA7F74"/>
    <w:rsid w:val="00DB129B"/>
    <w:rsid w:val="00DB2123"/>
    <w:rsid w:val="00DB3479"/>
    <w:rsid w:val="00DB4BE2"/>
    <w:rsid w:val="00DB4E36"/>
    <w:rsid w:val="00DB6168"/>
    <w:rsid w:val="00DB65CF"/>
    <w:rsid w:val="00DB74C8"/>
    <w:rsid w:val="00DC4E20"/>
    <w:rsid w:val="00DC6084"/>
    <w:rsid w:val="00DC7069"/>
    <w:rsid w:val="00DC78C4"/>
    <w:rsid w:val="00DD027C"/>
    <w:rsid w:val="00DD0B2E"/>
    <w:rsid w:val="00DD0C0A"/>
    <w:rsid w:val="00DD1BC3"/>
    <w:rsid w:val="00DD462B"/>
    <w:rsid w:val="00DD4F89"/>
    <w:rsid w:val="00DD5194"/>
    <w:rsid w:val="00DE300D"/>
    <w:rsid w:val="00DE33DD"/>
    <w:rsid w:val="00DE3E3A"/>
    <w:rsid w:val="00DE54CF"/>
    <w:rsid w:val="00DE71DE"/>
    <w:rsid w:val="00DE73F4"/>
    <w:rsid w:val="00DF0100"/>
    <w:rsid w:val="00DF1221"/>
    <w:rsid w:val="00DF2587"/>
    <w:rsid w:val="00DF3B3D"/>
    <w:rsid w:val="00DF484C"/>
    <w:rsid w:val="00DF5E4B"/>
    <w:rsid w:val="00DF60C5"/>
    <w:rsid w:val="00DF783F"/>
    <w:rsid w:val="00E0157E"/>
    <w:rsid w:val="00E027CC"/>
    <w:rsid w:val="00E02C21"/>
    <w:rsid w:val="00E073F3"/>
    <w:rsid w:val="00E077AF"/>
    <w:rsid w:val="00E1068D"/>
    <w:rsid w:val="00E123DB"/>
    <w:rsid w:val="00E1282B"/>
    <w:rsid w:val="00E142E2"/>
    <w:rsid w:val="00E15469"/>
    <w:rsid w:val="00E16493"/>
    <w:rsid w:val="00E1698F"/>
    <w:rsid w:val="00E20270"/>
    <w:rsid w:val="00E229BB"/>
    <w:rsid w:val="00E23B56"/>
    <w:rsid w:val="00E24E49"/>
    <w:rsid w:val="00E26948"/>
    <w:rsid w:val="00E269E8"/>
    <w:rsid w:val="00E26F2A"/>
    <w:rsid w:val="00E27434"/>
    <w:rsid w:val="00E27BF1"/>
    <w:rsid w:val="00E30C51"/>
    <w:rsid w:val="00E311C5"/>
    <w:rsid w:val="00E333CD"/>
    <w:rsid w:val="00E33D92"/>
    <w:rsid w:val="00E345F1"/>
    <w:rsid w:val="00E35385"/>
    <w:rsid w:val="00E36035"/>
    <w:rsid w:val="00E37725"/>
    <w:rsid w:val="00E40D2E"/>
    <w:rsid w:val="00E42A76"/>
    <w:rsid w:val="00E440FD"/>
    <w:rsid w:val="00E44160"/>
    <w:rsid w:val="00E4520F"/>
    <w:rsid w:val="00E45EB1"/>
    <w:rsid w:val="00E462F9"/>
    <w:rsid w:val="00E5040C"/>
    <w:rsid w:val="00E553C7"/>
    <w:rsid w:val="00E560F0"/>
    <w:rsid w:val="00E60174"/>
    <w:rsid w:val="00E63F01"/>
    <w:rsid w:val="00E648D1"/>
    <w:rsid w:val="00E66F6C"/>
    <w:rsid w:val="00E67283"/>
    <w:rsid w:val="00E705D1"/>
    <w:rsid w:val="00E70614"/>
    <w:rsid w:val="00E729E7"/>
    <w:rsid w:val="00E7504D"/>
    <w:rsid w:val="00E7547F"/>
    <w:rsid w:val="00E77F64"/>
    <w:rsid w:val="00E803EF"/>
    <w:rsid w:val="00E85F83"/>
    <w:rsid w:val="00E90034"/>
    <w:rsid w:val="00E923BD"/>
    <w:rsid w:val="00E92A02"/>
    <w:rsid w:val="00E9326D"/>
    <w:rsid w:val="00E960B3"/>
    <w:rsid w:val="00E96342"/>
    <w:rsid w:val="00E9710D"/>
    <w:rsid w:val="00E9794E"/>
    <w:rsid w:val="00EA0C3A"/>
    <w:rsid w:val="00EA2362"/>
    <w:rsid w:val="00EA38B5"/>
    <w:rsid w:val="00EA6CD2"/>
    <w:rsid w:val="00EB0C08"/>
    <w:rsid w:val="00EB16DE"/>
    <w:rsid w:val="00EB2BBF"/>
    <w:rsid w:val="00EB38A9"/>
    <w:rsid w:val="00EB667A"/>
    <w:rsid w:val="00EC0099"/>
    <w:rsid w:val="00EC3B2C"/>
    <w:rsid w:val="00EC5FF3"/>
    <w:rsid w:val="00ED0CC7"/>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EF5208"/>
    <w:rsid w:val="00EF59E8"/>
    <w:rsid w:val="00EF7ACA"/>
    <w:rsid w:val="00F014E2"/>
    <w:rsid w:val="00F01CAA"/>
    <w:rsid w:val="00F0201B"/>
    <w:rsid w:val="00F02216"/>
    <w:rsid w:val="00F02D91"/>
    <w:rsid w:val="00F035CC"/>
    <w:rsid w:val="00F06B84"/>
    <w:rsid w:val="00F1168D"/>
    <w:rsid w:val="00F137E6"/>
    <w:rsid w:val="00F14C22"/>
    <w:rsid w:val="00F158C8"/>
    <w:rsid w:val="00F175E3"/>
    <w:rsid w:val="00F2040B"/>
    <w:rsid w:val="00F219E5"/>
    <w:rsid w:val="00F23AD9"/>
    <w:rsid w:val="00F24BDF"/>
    <w:rsid w:val="00F27CA8"/>
    <w:rsid w:val="00F3218A"/>
    <w:rsid w:val="00F32492"/>
    <w:rsid w:val="00F3269D"/>
    <w:rsid w:val="00F32982"/>
    <w:rsid w:val="00F33CC9"/>
    <w:rsid w:val="00F33CCE"/>
    <w:rsid w:val="00F34EB8"/>
    <w:rsid w:val="00F358EC"/>
    <w:rsid w:val="00F403BE"/>
    <w:rsid w:val="00F404CB"/>
    <w:rsid w:val="00F4073D"/>
    <w:rsid w:val="00F42B1A"/>
    <w:rsid w:val="00F445BF"/>
    <w:rsid w:val="00F4484E"/>
    <w:rsid w:val="00F44A5A"/>
    <w:rsid w:val="00F44DFF"/>
    <w:rsid w:val="00F44F73"/>
    <w:rsid w:val="00F462C2"/>
    <w:rsid w:val="00F506C9"/>
    <w:rsid w:val="00F51E03"/>
    <w:rsid w:val="00F5237E"/>
    <w:rsid w:val="00F52987"/>
    <w:rsid w:val="00F5326E"/>
    <w:rsid w:val="00F53466"/>
    <w:rsid w:val="00F5348C"/>
    <w:rsid w:val="00F54455"/>
    <w:rsid w:val="00F5457F"/>
    <w:rsid w:val="00F54AFD"/>
    <w:rsid w:val="00F572C8"/>
    <w:rsid w:val="00F6141A"/>
    <w:rsid w:val="00F624FA"/>
    <w:rsid w:val="00F62873"/>
    <w:rsid w:val="00F62AE8"/>
    <w:rsid w:val="00F6308C"/>
    <w:rsid w:val="00F64B82"/>
    <w:rsid w:val="00F6646A"/>
    <w:rsid w:val="00F66F44"/>
    <w:rsid w:val="00F677E3"/>
    <w:rsid w:val="00F708E6"/>
    <w:rsid w:val="00F72670"/>
    <w:rsid w:val="00F75207"/>
    <w:rsid w:val="00F75CD3"/>
    <w:rsid w:val="00F768CC"/>
    <w:rsid w:val="00F76EEA"/>
    <w:rsid w:val="00F76F24"/>
    <w:rsid w:val="00F80202"/>
    <w:rsid w:val="00F81C99"/>
    <w:rsid w:val="00F856B8"/>
    <w:rsid w:val="00F8703C"/>
    <w:rsid w:val="00F87B48"/>
    <w:rsid w:val="00F87BB2"/>
    <w:rsid w:val="00F90155"/>
    <w:rsid w:val="00F934F8"/>
    <w:rsid w:val="00F93619"/>
    <w:rsid w:val="00F9442C"/>
    <w:rsid w:val="00F9477B"/>
    <w:rsid w:val="00F971DD"/>
    <w:rsid w:val="00F978F3"/>
    <w:rsid w:val="00FA00D4"/>
    <w:rsid w:val="00FA178E"/>
    <w:rsid w:val="00FA3AE0"/>
    <w:rsid w:val="00FA3DC4"/>
    <w:rsid w:val="00FA719F"/>
    <w:rsid w:val="00FB015C"/>
    <w:rsid w:val="00FB02B2"/>
    <w:rsid w:val="00FB0307"/>
    <w:rsid w:val="00FB11D4"/>
    <w:rsid w:val="00FB1364"/>
    <w:rsid w:val="00FB14BC"/>
    <w:rsid w:val="00FB5873"/>
    <w:rsid w:val="00FB5A4A"/>
    <w:rsid w:val="00FB6C79"/>
    <w:rsid w:val="00FB7D3C"/>
    <w:rsid w:val="00FC0A23"/>
    <w:rsid w:val="00FC38CC"/>
    <w:rsid w:val="00FC4B97"/>
    <w:rsid w:val="00FC5BD6"/>
    <w:rsid w:val="00FC6514"/>
    <w:rsid w:val="00FC6CD6"/>
    <w:rsid w:val="00FC787C"/>
    <w:rsid w:val="00FD0059"/>
    <w:rsid w:val="00FD11CA"/>
    <w:rsid w:val="00FD1FEC"/>
    <w:rsid w:val="00FD473A"/>
    <w:rsid w:val="00FE29AF"/>
    <w:rsid w:val="00FE3421"/>
    <w:rsid w:val="00FE4C52"/>
    <w:rsid w:val="00FE52E7"/>
    <w:rsid w:val="00FE5812"/>
    <w:rsid w:val="00FE5BA8"/>
    <w:rsid w:val="00FE6B9B"/>
    <w:rsid w:val="00FE6BA4"/>
    <w:rsid w:val="00FE6D0D"/>
    <w:rsid w:val="00FE6D4D"/>
    <w:rsid w:val="00FE7735"/>
    <w:rsid w:val="00FF245F"/>
    <w:rsid w:val="00FF29AA"/>
    <w:rsid w:val="00FF43E7"/>
    <w:rsid w:val="00FF4928"/>
    <w:rsid w:val="00FF6A38"/>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CCF75"/>
  <w15:docId w15:val="{C64D2A2E-9F05-4D81-AD84-06A8F593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30722F"/>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val="cs-CZ"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Revision">
    <w:name w:val="Revision"/>
    <w:hidden/>
    <w:uiPriority w:val="99"/>
    <w:semiHidden/>
    <w:rsid w:val="00F53466"/>
    <w:pPr>
      <w:spacing w:after="0" w:line="240" w:lineRule="auto"/>
    </w:pPr>
  </w:style>
  <w:style w:type="paragraph" w:styleId="NoSpacing">
    <w:name w:val="No Spacing"/>
    <w:uiPriority w:val="1"/>
    <w:qFormat/>
    <w:rsid w:val="00DC7069"/>
    <w:pPr>
      <w:spacing w:after="0" w:line="240" w:lineRule="auto"/>
    </w:pPr>
    <w:rPr>
      <w:rFonts w:eastAsiaTheme="minorEastAsia"/>
      <w:lang w:eastAsia="en-GB"/>
    </w:rPr>
  </w:style>
  <w:style w:type="paragraph" w:customStyle="1" w:styleId="Table">
    <w:name w:val="Table"/>
    <w:uiPriority w:val="99"/>
    <w:qFormat/>
    <w:rsid w:val="004A39B8"/>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3270">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547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orizontal_Sub-Processes/SEDs/H001.docx" TargetMode="External"/><Relationship Id="rId21" Type="http://schemas.openxmlformats.org/officeDocument/2006/relationships/hyperlink" Target="SEDs/U023.docx" TargetMode="External"/><Relationship Id="rId42" Type="http://schemas.openxmlformats.org/officeDocument/2006/relationships/hyperlink" Target="../Horizontal_Sub-Processes/H_BUC_01_Subprocess.docx" TargetMode="External"/><Relationship Id="rId63" Type="http://schemas.openxmlformats.org/officeDocument/2006/relationships/hyperlink" Target="../Administrative_Sub-Processes/AD_BUC_08_Subprocess.docx" TargetMode="External"/><Relationship Id="rId84" Type="http://schemas.openxmlformats.org/officeDocument/2006/relationships/hyperlink" Target="SEDs/U023.docx" TargetMode="External"/><Relationship Id="rId138" Type="http://schemas.openxmlformats.org/officeDocument/2006/relationships/hyperlink" Target="SEDs/U029.docx" TargetMode="External"/><Relationship Id="rId107" Type="http://schemas.openxmlformats.org/officeDocument/2006/relationships/hyperlink" Target="SEDs/U027.docx" TargetMode="External"/><Relationship Id="rId11" Type="http://schemas.openxmlformats.org/officeDocument/2006/relationships/endnotes" Target="endnotes.xml"/><Relationship Id="rId32" Type="http://schemas.openxmlformats.org/officeDocument/2006/relationships/hyperlink" Target="SEDs/U020.docx" TargetMode="External"/><Relationship Id="rId53" Type="http://schemas.openxmlformats.org/officeDocument/2006/relationships/hyperlink" Target="../Administrative_Sub-Processes/AD_BUC_07_Subprocess.docx" TargetMode="External"/><Relationship Id="rId74" Type="http://schemas.openxmlformats.org/officeDocument/2006/relationships/hyperlink" Target="../Horizontal_Sub-Processes/SEDs/H001.docx" TargetMode="External"/><Relationship Id="rId128" Type="http://schemas.openxmlformats.org/officeDocument/2006/relationships/hyperlink" Target="BPMN_Diagrams/UB_BUC_04_ReceivePaymentAndCloseNotification.pdf" TargetMode="External"/><Relationship Id="rId5" Type="http://schemas.openxmlformats.org/officeDocument/2006/relationships/customXml" Target="../customXml/item5.xml"/><Relationship Id="rId90" Type="http://schemas.openxmlformats.org/officeDocument/2006/relationships/hyperlink" Target="../Administrative_Sub-Processes/AD_BUC_06_Subprocess.docx" TargetMode="External"/><Relationship Id="rId95" Type="http://schemas.openxmlformats.org/officeDocument/2006/relationships/hyperlink" Target="SEDs/U021.docx" TargetMode="External"/><Relationship Id="rId22" Type="http://schemas.openxmlformats.org/officeDocument/2006/relationships/hyperlink" Target="SEDs/U024.docx" TargetMode="External"/><Relationship Id="rId27" Type="http://schemas.openxmlformats.org/officeDocument/2006/relationships/hyperlink" Target="../Horizontal_Sub-Processes/H_BUC_01_Subprocess.docx" TargetMode="External"/><Relationship Id="rId43" Type="http://schemas.openxmlformats.org/officeDocument/2006/relationships/hyperlink" Target="SEDs/U024.docx" TargetMode="External"/><Relationship Id="rId48" Type="http://schemas.openxmlformats.org/officeDocument/2006/relationships/hyperlink" Target="../Administrative_Sub-Processes/AD_BUC_05_Subprocess.docx" TargetMode="External"/><Relationship Id="rId64" Type="http://schemas.openxmlformats.org/officeDocument/2006/relationships/hyperlink" Target="../Administrative_Sub-Processes/AD_BUC_07_Subprocess.docx" TargetMode="External"/><Relationship Id="rId69" Type="http://schemas.openxmlformats.org/officeDocument/2006/relationships/hyperlink" Target="../Administrative_Sub-Processes/AD_BUC_01_Subprocess.docx" TargetMode="External"/><Relationship Id="rId113" Type="http://schemas.openxmlformats.org/officeDocument/2006/relationships/hyperlink" Target="../Administrative_Sub-Processes/AD_BUC_05_Subprocess.docx" TargetMode="External"/><Relationship Id="rId118" Type="http://schemas.openxmlformats.org/officeDocument/2006/relationships/hyperlink" Target="SEDs/U024.docx" TargetMode="External"/><Relationship Id="rId134" Type="http://schemas.openxmlformats.org/officeDocument/2006/relationships/hyperlink" Target="SEDs/U024.docx" TargetMode="External"/><Relationship Id="rId139" Type="http://schemas.openxmlformats.org/officeDocument/2006/relationships/hyperlink" Target="../Administrative_Sub-Processes/AD_BUC_09_Subprocess.docx" TargetMode="External"/><Relationship Id="rId80" Type="http://schemas.openxmlformats.org/officeDocument/2006/relationships/hyperlink" Target="../Administrative_Sub-Processes/AD_BUC_06_Subprocess.docx" TargetMode="External"/><Relationship Id="rId85" Type="http://schemas.openxmlformats.org/officeDocument/2006/relationships/hyperlink" Target="SEDs/U029.docx" TargetMode="External"/><Relationship Id="rId12" Type="http://schemas.openxmlformats.org/officeDocument/2006/relationships/image" Target="media/image1.png"/><Relationship Id="rId17" Type="http://schemas.openxmlformats.org/officeDocument/2006/relationships/hyperlink" Target="SEDs/U020.docx" TargetMode="External"/><Relationship Id="rId33" Type="http://schemas.openxmlformats.org/officeDocument/2006/relationships/hyperlink" Target="SEDs/U021.docx" TargetMode="External"/><Relationship Id="rId38" Type="http://schemas.openxmlformats.org/officeDocument/2006/relationships/hyperlink" Target="../Administrative_Sub-Processes/AD_BUC_07_Subprocess.docx" TargetMode="External"/><Relationship Id="rId59" Type="http://schemas.openxmlformats.org/officeDocument/2006/relationships/hyperlink" Target="../Horizontal_Sub-Processes/SEDs/H001.docx" TargetMode="External"/><Relationship Id="rId103" Type="http://schemas.openxmlformats.org/officeDocument/2006/relationships/hyperlink" Target="../Administrative_Sub-Processes/AD_BUC_05_Subprocess.docx" TargetMode="External"/><Relationship Id="rId108" Type="http://schemas.openxmlformats.org/officeDocument/2006/relationships/hyperlink" Target="SEDs/U024.docx" TargetMode="External"/><Relationship Id="rId124" Type="http://schemas.openxmlformats.org/officeDocument/2006/relationships/hyperlink" Target="../Horizontal_Sub-Processes/H_BUC_01_Subprocess.docx" TargetMode="External"/><Relationship Id="rId129" Type="http://schemas.openxmlformats.org/officeDocument/2006/relationships/hyperlink" Target="BPMN_Diagrams/UB_BUC_04_ReceiveContestation_Diagram.pdf" TargetMode="External"/><Relationship Id="rId54" Type="http://schemas.openxmlformats.org/officeDocument/2006/relationships/hyperlink" Target="../Administrative_Sub-Processes/AD_BUC_06_Subprocess.docx" TargetMode="External"/><Relationship Id="rId70" Type="http://schemas.openxmlformats.org/officeDocument/2006/relationships/hyperlink" Target="../Administrative_Sub-Processes/AD_BUC_02_Subprocess.docx" TargetMode="External"/><Relationship Id="rId75" Type="http://schemas.openxmlformats.org/officeDocument/2006/relationships/hyperlink" Target="SEDs/U023.docx" TargetMode="External"/><Relationship Id="rId91" Type="http://schemas.openxmlformats.org/officeDocument/2006/relationships/hyperlink" Target="../Administrative_Sub-Processes/AD_BUC_10_Subprocess.docx" TargetMode="External"/><Relationship Id="rId96" Type="http://schemas.openxmlformats.org/officeDocument/2006/relationships/hyperlink" Target="SEDs/U024.docx" TargetMode="External"/><Relationship Id="rId140" Type="http://schemas.openxmlformats.org/officeDocument/2006/relationships/hyperlink" Target="../Administrative_Sub-Processes/AD_BUC_12_Subprocess.docx"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Administrative_Sub-Processes/AD_BUC_07_Subprocess.docx" TargetMode="External"/><Relationship Id="rId28" Type="http://schemas.openxmlformats.org/officeDocument/2006/relationships/hyperlink" Target="SEDs/U023.docx" TargetMode="External"/><Relationship Id="rId49" Type="http://schemas.openxmlformats.org/officeDocument/2006/relationships/hyperlink" Target="../Horizontal_Sub-Processes/H_BUC_01_Subprocess.docx" TargetMode="External"/><Relationship Id="rId114" Type="http://schemas.openxmlformats.org/officeDocument/2006/relationships/hyperlink" Target="../Horizontal_Sub-Processes/H_BUC_01_Subprocess.docx" TargetMode="External"/><Relationship Id="rId119" Type="http://schemas.openxmlformats.org/officeDocument/2006/relationships/hyperlink" Target="../Administrative_Sub-Processes/AD_BUC_08_Subprocess.docx" TargetMode="External"/><Relationship Id="rId44" Type="http://schemas.openxmlformats.org/officeDocument/2006/relationships/hyperlink" Target="SEDs/U025.docx" TargetMode="External"/><Relationship Id="rId60" Type="http://schemas.openxmlformats.org/officeDocument/2006/relationships/hyperlink" Target="../Horizontal_Sub-Processes/SEDs/H002.docx" TargetMode="External"/><Relationship Id="rId65" Type="http://schemas.openxmlformats.org/officeDocument/2006/relationships/hyperlink" Target="../Administrative_Sub-Processes/AD_BUC_06_Subprocess.docx" TargetMode="External"/><Relationship Id="rId81" Type="http://schemas.openxmlformats.org/officeDocument/2006/relationships/hyperlink" Target="../Administrative_Sub-Processes/AD_BUC_10_Subprocess.docx" TargetMode="External"/><Relationship Id="rId86" Type="http://schemas.openxmlformats.org/officeDocument/2006/relationships/hyperlink" Target="SEDs/U024.docx" TargetMode="External"/><Relationship Id="rId130" Type="http://schemas.openxmlformats.org/officeDocument/2006/relationships/hyperlink" Target="BPMN_Diagrams/UB_BUC_04_CPPaymentAndCloseNotification_Diagram.pdf" TargetMode="External"/><Relationship Id="rId135" Type="http://schemas.openxmlformats.org/officeDocument/2006/relationships/hyperlink" Target="SEDs/U025.docx" TargetMode="External"/><Relationship Id="rId13" Type="http://schemas.openxmlformats.org/officeDocument/2006/relationships/image" Target="media/image2.emf"/><Relationship Id="rId18" Type="http://schemas.openxmlformats.org/officeDocument/2006/relationships/hyperlink" Target="SEDs/U021.docx" TargetMode="External"/><Relationship Id="rId39" Type="http://schemas.openxmlformats.org/officeDocument/2006/relationships/hyperlink" Target="../Administrative_Sub-Processes/AD_BUC_06_Subprocess.docx" TargetMode="External"/><Relationship Id="rId109" Type="http://schemas.openxmlformats.org/officeDocument/2006/relationships/hyperlink" Target="SEDs/U025.docx" TargetMode="External"/><Relationship Id="rId34" Type="http://schemas.openxmlformats.org/officeDocument/2006/relationships/hyperlink" Target="SEDs/U024.docx" TargetMode="External"/><Relationship Id="rId50" Type="http://schemas.openxmlformats.org/officeDocument/2006/relationships/hyperlink" Target="SEDs/U026.docx" TargetMode="External"/><Relationship Id="rId55" Type="http://schemas.openxmlformats.org/officeDocument/2006/relationships/hyperlink" Target="../Administrative_Sub-Processes/AD_BUC_10_Subprocess.docx" TargetMode="External"/><Relationship Id="rId76" Type="http://schemas.openxmlformats.org/officeDocument/2006/relationships/hyperlink" Target="SEDs/U026.docx" TargetMode="External"/><Relationship Id="rId97" Type="http://schemas.openxmlformats.org/officeDocument/2006/relationships/hyperlink" Target="SEDs/U023.docx" TargetMode="External"/><Relationship Id="rId104" Type="http://schemas.openxmlformats.org/officeDocument/2006/relationships/hyperlink" Target="../Horizontal_Sub-Processes/H_BUC_01_Subprocess.docx" TargetMode="External"/><Relationship Id="rId120" Type="http://schemas.openxmlformats.org/officeDocument/2006/relationships/hyperlink" Target="../Administrative_Sub-Processes/AD_BUC_07_Subprocess.docx" TargetMode="External"/><Relationship Id="rId125" Type="http://schemas.openxmlformats.org/officeDocument/2006/relationships/hyperlink" Target="../Administrative_Sub-Processes/AD_BUC_01_Subprocess.docx" TargetMode="External"/><Relationship Id="rId141"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SEDs/U020.docx" TargetMode="External"/><Relationship Id="rId92" Type="http://schemas.openxmlformats.org/officeDocument/2006/relationships/hyperlink" Target="../Administrative_Sub-Processes/AD_BUC_05_Subprocess.docx" TargetMode="External"/><Relationship Id="rId2" Type="http://schemas.openxmlformats.org/officeDocument/2006/relationships/customXml" Target="../customXml/item2.xml"/><Relationship Id="rId29" Type="http://schemas.openxmlformats.org/officeDocument/2006/relationships/hyperlink" Target="SEDs/U024.docx" TargetMode="External"/><Relationship Id="rId24" Type="http://schemas.openxmlformats.org/officeDocument/2006/relationships/hyperlink" Target="../Administrative_Sub-Processes/AD_BUC_06_Subprocess.docx" TargetMode="External"/><Relationship Id="rId40" Type="http://schemas.openxmlformats.org/officeDocument/2006/relationships/hyperlink" Target="../Administrative_Sub-Processes/AD_BUC_10_Subprocess.docx" TargetMode="External"/><Relationship Id="rId45" Type="http://schemas.openxmlformats.org/officeDocument/2006/relationships/hyperlink" Target="../Administrative_Sub-Processes/AD_BUC_08_Subprocess.docx" TargetMode="External"/><Relationship Id="rId66" Type="http://schemas.openxmlformats.org/officeDocument/2006/relationships/hyperlink" Target="../Administrative_Sub-Processes/AD_BUC_10_Subprocess.docx" TargetMode="External"/><Relationship Id="rId87" Type="http://schemas.openxmlformats.org/officeDocument/2006/relationships/hyperlink" Target="../Horizontal_Sub-Processes/SEDs/H001.docx" TargetMode="External"/><Relationship Id="rId110" Type="http://schemas.openxmlformats.org/officeDocument/2006/relationships/hyperlink" Target="../Administrative_Sub-Processes/AD_BUC_08_Subprocess.docx" TargetMode="External"/><Relationship Id="rId115" Type="http://schemas.openxmlformats.org/officeDocument/2006/relationships/hyperlink" Target="SEDs/U026.docx" TargetMode="External"/><Relationship Id="rId131" Type="http://schemas.openxmlformats.org/officeDocument/2006/relationships/hyperlink" Target="BPMN_Diagrams/UB_BUC_04_CPContestation_Diagram.pdf" TargetMode="External"/><Relationship Id="rId136" Type="http://schemas.openxmlformats.org/officeDocument/2006/relationships/hyperlink" Target="SEDs/U026.docx" TargetMode="External"/><Relationship Id="rId61" Type="http://schemas.openxmlformats.org/officeDocument/2006/relationships/hyperlink" Target="SEDs/U026.docx" TargetMode="External"/><Relationship Id="rId82" Type="http://schemas.openxmlformats.org/officeDocument/2006/relationships/hyperlink" Target="../Administrative_Sub-Processes/AD_BUC_05_Subprocess.docx" TargetMode="External"/><Relationship Id="rId19" Type="http://schemas.openxmlformats.org/officeDocument/2006/relationships/hyperlink" Target="SEDs/U024.docx" TargetMode="External"/><Relationship Id="rId14" Type="http://schemas.openxmlformats.org/officeDocument/2006/relationships/image" Target="media/image3.png"/><Relationship Id="rId30" Type="http://schemas.openxmlformats.org/officeDocument/2006/relationships/hyperlink" Target="SEDs/U023.docx" TargetMode="External"/><Relationship Id="rId35" Type="http://schemas.openxmlformats.org/officeDocument/2006/relationships/hyperlink" Target="SEDs/U023.docx" TargetMode="External"/><Relationship Id="rId56" Type="http://schemas.openxmlformats.org/officeDocument/2006/relationships/hyperlink" Target="../Administrative_Sub-Processes/AD_BUC_05_Subprocess.docx" TargetMode="External"/><Relationship Id="rId77" Type="http://schemas.openxmlformats.org/officeDocument/2006/relationships/hyperlink" Target="../Administrative_Sub-Processes/AD_BUC_09_Subprocess.docx" TargetMode="External"/><Relationship Id="rId100" Type="http://schemas.openxmlformats.org/officeDocument/2006/relationships/hyperlink" Target="../Administrative_Sub-Processes/AD_BUC_07_Subprocess.docx" TargetMode="External"/><Relationship Id="rId105" Type="http://schemas.openxmlformats.org/officeDocument/2006/relationships/hyperlink" Target="SEDs/U020.docx" TargetMode="External"/><Relationship Id="rId126" Type="http://schemas.openxmlformats.org/officeDocument/2006/relationships/hyperlink" Target="../Administrative_Sub-Processes/AD_BUC_02_Subprocess.docx" TargetMode="External"/><Relationship Id="rId8" Type="http://schemas.openxmlformats.org/officeDocument/2006/relationships/settings" Target="settings.xml"/><Relationship Id="rId51" Type="http://schemas.openxmlformats.org/officeDocument/2006/relationships/hyperlink" Target="SEDs/U027.docx" TargetMode="External"/><Relationship Id="rId72" Type="http://schemas.openxmlformats.org/officeDocument/2006/relationships/hyperlink" Target="SEDs/U021.docx" TargetMode="External"/><Relationship Id="rId93" Type="http://schemas.openxmlformats.org/officeDocument/2006/relationships/hyperlink" Target="../Horizontal_Sub-Processes/H_BUC_01_Subprocess.docx" TargetMode="External"/><Relationship Id="rId98" Type="http://schemas.openxmlformats.org/officeDocument/2006/relationships/hyperlink" Target="SEDs/U026.docx" TargetMode="External"/><Relationship Id="rId121" Type="http://schemas.openxmlformats.org/officeDocument/2006/relationships/hyperlink" Target="../Administrative_Sub-Processes/AD_BUC_06_Subprocess.docx"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Administrative_Sub-Processes/AD_BUC_10_Subprocess.docx" TargetMode="External"/><Relationship Id="rId46" Type="http://schemas.openxmlformats.org/officeDocument/2006/relationships/hyperlink" Target="../Administrative_Sub-Processes/AD_BUC_07_Subprocess.docx" TargetMode="External"/><Relationship Id="rId67" Type="http://schemas.openxmlformats.org/officeDocument/2006/relationships/hyperlink" Target="../Administrative_Sub-Processes/AD_BUC_05_Subprocess.docx" TargetMode="External"/><Relationship Id="rId116" Type="http://schemas.openxmlformats.org/officeDocument/2006/relationships/hyperlink" Target="SEDs/U027.docx" TargetMode="External"/><Relationship Id="rId137" Type="http://schemas.openxmlformats.org/officeDocument/2006/relationships/hyperlink" Target="SEDs/U027.docx" TargetMode="External"/><Relationship Id="rId20" Type="http://schemas.openxmlformats.org/officeDocument/2006/relationships/hyperlink" Target="../Horizontal_Sub-Processes/SEDs/H001.docx" TargetMode="External"/><Relationship Id="rId41" Type="http://schemas.openxmlformats.org/officeDocument/2006/relationships/hyperlink" Target="../Administrative_Sub-Processes/AD_BUC_05_Subprocess.docx" TargetMode="External"/><Relationship Id="rId62" Type="http://schemas.openxmlformats.org/officeDocument/2006/relationships/hyperlink" Target="SEDs/U024.docx" TargetMode="External"/><Relationship Id="rId83" Type="http://schemas.openxmlformats.org/officeDocument/2006/relationships/hyperlink" Target="../Horizontal_Sub-Processes/H_BUC_01_Subprocess.docx" TargetMode="External"/><Relationship Id="rId88" Type="http://schemas.openxmlformats.org/officeDocument/2006/relationships/hyperlink" Target="../Administrative_Sub-Processes/AD_BUC_08_Subprocess.docx" TargetMode="External"/><Relationship Id="rId111" Type="http://schemas.openxmlformats.org/officeDocument/2006/relationships/hyperlink" Target="../Administrative_Sub-Processes/AD_BUC_07_Subprocess.docx" TargetMode="External"/><Relationship Id="rId132" Type="http://schemas.openxmlformats.org/officeDocument/2006/relationships/hyperlink" Target="SEDs/U021.docx" TargetMode="External"/><Relationship Id="rId15" Type="http://schemas.openxmlformats.org/officeDocument/2006/relationships/image" Target="media/image4.png"/><Relationship Id="rId36" Type="http://schemas.openxmlformats.org/officeDocument/2006/relationships/hyperlink" Target="../Horizontal_Sub-Processes/SEDs/H001.docx" TargetMode="External"/><Relationship Id="rId57" Type="http://schemas.openxmlformats.org/officeDocument/2006/relationships/hyperlink" Target="../Horizontal_Sub-Processes/H_BUC_01_Subprocess.docx" TargetMode="External"/><Relationship Id="rId106" Type="http://schemas.openxmlformats.org/officeDocument/2006/relationships/hyperlink" Target="SEDs/U029.docx" TargetMode="External"/><Relationship Id="rId127" Type="http://schemas.openxmlformats.org/officeDocument/2006/relationships/hyperlink" Target="BPMN_Diagrams/UB_BUC_04_Diagram.pdf" TargetMode="External"/><Relationship Id="rId10" Type="http://schemas.openxmlformats.org/officeDocument/2006/relationships/footnotes" Target="footnotes.xml"/><Relationship Id="rId31" Type="http://schemas.openxmlformats.org/officeDocument/2006/relationships/hyperlink" Target="SEDs/U029.docx" TargetMode="External"/><Relationship Id="rId52" Type="http://schemas.openxmlformats.org/officeDocument/2006/relationships/hyperlink" Target="../Administrative_Sub-Processes/AD_BUC_08_Subprocess.docx" TargetMode="External"/><Relationship Id="rId73" Type="http://schemas.openxmlformats.org/officeDocument/2006/relationships/hyperlink" Target="SEDs/U024.docx" TargetMode="External"/><Relationship Id="rId78" Type="http://schemas.openxmlformats.org/officeDocument/2006/relationships/hyperlink" Target="../Administrative_Sub-Processes/AD_BUC_08_Subprocess.docx" TargetMode="External"/><Relationship Id="rId94" Type="http://schemas.openxmlformats.org/officeDocument/2006/relationships/hyperlink" Target="SEDs/U029.docx" TargetMode="External"/><Relationship Id="rId99" Type="http://schemas.openxmlformats.org/officeDocument/2006/relationships/hyperlink" Target="../Administrative_Sub-Processes/AD_BUC_08_Subprocess.docx" TargetMode="External"/><Relationship Id="rId101" Type="http://schemas.openxmlformats.org/officeDocument/2006/relationships/hyperlink" Target="../Administrative_Sub-Processes/AD_BUC_06_Subprocess.docx" TargetMode="External"/><Relationship Id="rId122" Type="http://schemas.openxmlformats.org/officeDocument/2006/relationships/hyperlink" Target="../Administrative_Sub-Processes/AD_BUC_10_Subprocess.docx"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Administrative_Sub-Processes/AD_BUC_05_Subprocess.docx" TargetMode="External"/><Relationship Id="rId47" Type="http://schemas.openxmlformats.org/officeDocument/2006/relationships/hyperlink" Target="../Administrative_Sub-Processes/AD_BUC_10_Subprocess.docx" TargetMode="External"/><Relationship Id="rId68" Type="http://schemas.openxmlformats.org/officeDocument/2006/relationships/hyperlink" Target="../Horizontal_Sub-Processes/H_BUC_01_Subprocess.docx" TargetMode="External"/><Relationship Id="rId89" Type="http://schemas.openxmlformats.org/officeDocument/2006/relationships/hyperlink" Target="../Administrative_Sub-Processes/AD_BUC_07_Subprocess.docx" TargetMode="External"/><Relationship Id="rId112" Type="http://schemas.openxmlformats.org/officeDocument/2006/relationships/hyperlink" Target="../Administrative_Sub-Processes/AD_BUC_10_Subprocess.docx" TargetMode="External"/><Relationship Id="rId133" Type="http://schemas.openxmlformats.org/officeDocument/2006/relationships/hyperlink" Target="SEDs/U023.docx" TargetMode="External"/><Relationship Id="rId16" Type="http://schemas.openxmlformats.org/officeDocument/2006/relationships/image" Target="media/image5.png"/><Relationship Id="rId37" Type="http://schemas.openxmlformats.org/officeDocument/2006/relationships/hyperlink" Target="../Administrative_Sub-Processes/AD_BUC_08_Subprocess.docx" TargetMode="External"/><Relationship Id="rId58" Type="http://schemas.openxmlformats.org/officeDocument/2006/relationships/hyperlink" Target="SEDs/U027.docx" TargetMode="External"/><Relationship Id="rId79" Type="http://schemas.openxmlformats.org/officeDocument/2006/relationships/hyperlink" Target="../Administrative_Sub-Processes/AD_BUC_07_Subprocess.docx" TargetMode="External"/><Relationship Id="rId102" Type="http://schemas.openxmlformats.org/officeDocument/2006/relationships/hyperlink" Target="../Administrative_Sub-Processes/AD_BUC_10_Subprocess.docx" TargetMode="External"/><Relationship Id="rId123" Type="http://schemas.openxmlformats.org/officeDocument/2006/relationships/hyperlink" Target="../Administrative_Sub-Processes/AD_BUC_05_Subprocess.docx" TargetMode="External"/><Relationship Id="rId14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32CED0B36CD4B89684704C005C659"/>
        <w:category>
          <w:name w:val="General"/>
          <w:gallery w:val="placeholder"/>
        </w:category>
        <w:types>
          <w:type w:val="bbPlcHdr"/>
        </w:types>
        <w:behaviors>
          <w:behavior w:val="content"/>
        </w:behaviors>
        <w:guid w:val="{B286C83C-0DFC-3646-B7DD-B4A0AC644099}"/>
      </w:docPartPr>
      <w:docPartBody>
        <w:p w:rsidR="00B25C8C" w:rsidRDefault="00B25C8C" w:rsidP="00B25C8C">
          <w:pPr>
            <w:pStyle w:val="E1732CED0B36CD4B89684704C005C659"/>
          </w:pPr>
          <w:r w:rsidRPr="00CE68AE">
            <w:rPr>
              <w:rStyle w:val="PlaceholderText"/>
            </w:rPr>
            <w:t>[Company]</w:t>
          </w:r>
        </w:p>
      </w:docPartBody>
    </w:docPart>
    <w:docPart>
      <w:docPartPr>
        <w:name w:val="D2A9BE596DC3A94F96EA3D3E42FBA1F1"/>
        <w:category>
          <w:name w:val="General"/>
          <w:gallery w:val="placeholder"/>
        </w:category>
        <w:types>
          <w:type w:val="bbPlcHdr"/>
        </w:types>
        <w:behaviors>
          <w:behavior w:val="content"/>
        </w:behaviors>
        <w:guid w:val="{83F7BDD4-0C1E-8A44-A8CF-9840AA066E02}"/>
      </w:docPartPr>
      <w:docPartBody>
        <w:p w:rsidR="00B25C8C" w:rsidRDefault="00B25C8C" w:rsidP="00B25C8C">
          <w:pPr>
            <w:pStyle w:val="D2A9BE596DC3A94F96EA3D3E42FBA1F1"/>
          </w:pPr>
          <w:r w:rsidRPr="00CE68AE">
            <w:rPr>
              <w:rStyle w:val="PlaceholderText"/>
            </w:rPr>
            <w:t>[Subject]</w:t>
          </w:r>
        </w:p>
      </w:docPartBody>
    </w:docPart>
    <w:docPart>
      <w:docPartPr>
        <w:name w:val="9CC87C1441D22142BDFA52C8BA14B226"/>
        <w:category>
          <w:name w:val="General"/>
          <w:gallery w:val="placeholder"/>
        </w:category>
        <w:types>
          <w:type w:val="bbPlcHdr"/>
        </w:types>
        <w:behaviors>
          <w:behavior w:val="content"/>
        </w:behaviors>
        <w:guid w:val="{3D2255D8-5BA3-E441-8BE4-9C4F514672B2}"/>
      </w:docPartPr>
      <w:docPartBody>
        <w:p w:rsidR="00000000" w:rsidRDefault="0042610C" w:rsidP="0042610C">
          <w:pPr>
            <w:pStyle w:val="9CC87C1441D22142BDFA52C8BA14B226"/>
          </w:pPr>
          <w:r w:rsidRPr="00D41945">
            <w:rPr>
              <w:rStyle w:val="PlaceholderText"/>
            </w:rPr>
            <w:t>[Subject]</w:t>
          </w:r>
        </w:p>
      </w:docPartBody>
    </w:docPart>
    <w:docPart>
      <w:docPartPr>
        <w:name w:val="8D31DB04773FD542B8D4387DA1BAE06D"/>
        <w:category>
          <w:name w:val="General"/>
          <w:gallery w:val="placeholder"/>
        </w:category>
        <w:types>
          <w:type w:val="bbPlcHdr"/>
        </w:types>
        <w:behaviors>
          <w:behavior w:val="content"/>
        </w:behaviors>
        <w:guid w:val="{ECD473E2-5FFE-CB43-BC54-DAD5C9519C4F}"/>
      </w:docPartPr>
      <w:docPartBody>
        <w:p w:rsidR="00000000" w:rsidRDefault="0042610C" w:rsidP="0042610C">
          <w:pPr>
            <w:pStyle w:val="8D31DB04773FD542B8D4387DA1BAE06D"/>
          </w:pPr>
          <w:r w:rsidRPr="002C56B7">
            <w:rPr>
              <w:rStyle w:val="PlaceholderText"/>
            </w:rPr>
            <w:t>[CDM Package]</w:t>
          </w:r>
        </w:p>
      </w:docPartBody>
    </w:docPart>
    <w:docPart>
      <w:docPartPr>
        <w:name w:val="DECB72949D13BF41A6839B3CDBAE41E5"/>
        <w:category>
          <w:name w:val="General"/>
          <w:gallery w:val="placeholder"/>
        </w:category>
        <w:types>
          <w:type w:val="bbPlcHdr"/>
        </w:types>
        <w:behaviors>
          <w:behavior w:val="content"/>
        </w:behaviors>
        <w:guid w:val="{3D71CEE9-6A88-4A46-A527-94D0A4800B58}"/>
      </w:docPartPr>
      <w:docPartBody>
        <w:p w:rsidR="00000000" w:rsidRDefault="0042610C" w:rsidP="0042610C">
          <w:pPr>
            <w:pStyle w:val="DECB72949D13BF41A6839B3CDBAE41E5"/>
          </w:pPr>
          <w:r w:rsidRPr="004737BD">
            <w:rPr>
              <w:rStyle w:val="PlaceholderText"/>
            </w:rPr>
            <w:t>[PublicationDate]</w:t>
          </w:r>
        </w:p>
      </w:docPartBody>
    </w:docPart>
    <w:docPart>
      <w:docPartPr>
        <w:name w:val="FB9CF120D2794846BD01EFC7F7222D03"/>
        <w:category>
          <w:name w:val="General"/>
          <w:gallery w:val="placeholder"/>
        </w:category>
        <w:types>
          <w:type w:val="bbPlcHdr"/>
        </w:types>
        <w:behaviors>
          <w:behavior w:val="content"/>
        </w:behaviors>
        <w:guid w:val="{6EA881CC-280E-E840-AFE7-13E9B1254550}"/>
      </w:docPartPr>
      <w:docPartBody>
        <w:p w:rsidR="00000000" w:rsidRDefault="0042610C" w:rsidP="0042610C">
          <w:pPr>
            <w:pStyle w:val="FB9CF120D2794846BD01EFC7F7222D03"/>
          </w:pPr>
          <w:r w:rsidRPr="004737BD">
            <w:rPr>
              <w:rStyle w:val="PlaceholderText"/>
            </w:rPr>
            <w:t>[Milestone/Fix]</w:t>
          </w:r>
        </w:p>
      </w:docPartBody>
    </w:docPart>
    <w:docPart>
      <w:docPartPr>
        <w:name w:val="7B7BC485CA7C774BA28D61F33B30ACE1"/>
        <w:category>
          <w:name w:val="General"/>
          <w:gallery w:val="placeholder"/>
        </w:category>
        <w:types>
          <w:type w:val="bbPlcHdr"/>
        </w:types>
        <w:behaviors>
          <w:behavior w:val="content"/>
        </w:behaviors>
        <w:guid w:val="{D73EF2F0-C0C1-474C-A489-EB95C76D2A47}"/>
      </w:docPartPr>
      <w:docPartBody>
        <w:p w:rsidR="00000000" w:rsidRDefault="0042610C" w:rsidP="0042610C">
          <w:pPr>
            <w:pStyle w:val="7B7BC485CA7C774BA28D61F33B30ACE1"/>
          </w:pPr>
          <w:r w:rsidRPr="004737BD">
            <w:rPr>
              <w:rStyle w:val="PlaceholderText"/>
            </w:rPr>
            <w:t>[EStatus]</w:t>
          </w:r>
        </w:p>
      </w:docPartBody>
    </w:docPart>
    <w:docPart>
      <w:docPartPr>
        <w:name w:val="DC15D8661F38CC408E6EF4B4F5CE3F55"/>
        <w:category>
          <w:name w:val="General"/>
          <w:gallery w:val="placeholder"/>
        </w:category>
        <w:types>
          <w:type w:val="bbPlcHdr"/>
        </w:types>
        <w:behaviors>
          <w:behavior w:val="content"/>
        </w:behaviors>
        <w:guid w:val="{2A3DF04C-72B1-5B4F-BD96-F617ECADB809}"/>
      </w:docPartPr>
      <w:docPartBody>
        <w:p w:rsidR="00000000" w:rsidRDefault="0042610C" w:rsidP="0042610C">
          <w:pPr>
            <w:pStyle w:val="DC15D8661F38CC408E6EF4B4F5CE3F55"/>
          </w:pPr>
          <w:r w:rsidRPr="007D3BF7">
            <w:rPr>
              <w:rStyle w:val="PlaceholderText"/>
            </w:rPr>
            <w:t>[EESSIStatus]</w:t>
          </w:r>
        </w:p>
      </w:docPartBody>
    </w:docPart>
    <w:docPart>
      <w:docPartPr>
        <w:name w:val="2A4E3EEB70AE73409D78188468BACA00"/>
        <w:category>
          <w:name w:val="General"/>
          <w:gallery w:val="placeholder"/>
        </w:category>
        <w:types>
          <w:type w:val="bbPlcHdr"/>
        </w:types>
        <w:behaviors>
          <w:behavior w:val="content"/>
        </w:behaviors>
        <w:guid w:val="{5C1A5305-83F2-C34E-AA01-0562EE503072}"/>
      </w:docPartPr>
      <w:docPartBody>
        <w:p w:rsidR="00000000" w:rsidRDefault="0042610C" w:rsidP="0042610C">
          <w:pPr>
            <w:pStyle w:val="2A4E3EEB70AE73409D78188468BACA00"/>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8C"/>
    <w:rsid w:val="003D6317"/>
    <w:rsid w:val="0042610C"/>
    <w:rsid w:val="00507FBD"/>
    <w:rsid w:val="005A181D"/>
    <w:rsid w:val="006A7110"/>
    <w:rsid w:val="00B02E27"/>
    <w:rsid w:val="00B2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0C"/>
    <w:rPr>
      <w:color w:val="808080"/>
    </w:rPr>
  </w:style>
  <w:style w:type="paragraph" w:customStyle="1" w:styleId="E1732CED0B36CD4B89684704C005C659">
    <w:name w:val="E1732CED0B36CD4B89684704C005C659"/>
    <w:rsid w:val="00B25C8C"/>
  </w:style>
  <w:style w:type="paragraph" w:customStyle="1" w:styleId="D2A9BE596DC3A94F96EA3D3E42FBA1F1">
    <w:name w:val="D2A9BE596DC3A94F96EA3D3E42FBA1F1"/>
    <w:rsid w:val="00B25C8C"/>
  </w:style>
  <w:style w:type="paragraph" w:customStyle="1" w:styleId="1F0B7E3131873C4B8CF53997539EA36E">
    <w:name w:val="1F0B7E3131873C4B8CF53997539EA36E"/>
  </w:style>
  <w:style w:type="paragraph" w:customStyle="1" w:styleId="15BCE183A6A95148A9330B30C1AFA15D">
    <w:name w:val="15BCE183A6A95148A9330B30C1AFA15D"/>
  </w:style>
  <w:style w:type="paragraph" w:customStyle="1" w:styleId="0DB813B568048246A3499EFA14ED7EA4">
    <w:name w:val="0DB813B568048246A3499EFA14ED7EA4"/>
  </w:style>
  <w:style w:type="paragraph" w:customStyle="1" w:styleId="D5A8EA9125442B41B15A9E97820A6894">
    <w:name w:val="D5A8EA9125442B41B15A9E97820A6894"/>
  </w:style>
  <w:style w:type="paragraph" w:customStyle="1" w:styleId="D1362CC9106DF640BD4CB827E4CBB315">
    <w:name w:val="D1362CC9106DF640BD4CB827E4CBB315"/>
  </w:style>
  <w:style w:type="paragraph" w:customStyle="1" w:styleId="E0D804EE2D4C8C4AAC3AADE5A0D25025">
    <w:name w:val="E0D804EE2D4C8C4AAC3AADE5A0D25025"/>
  </w:style>
  <w:style w:type="paragraph" w:customStyle="1" w:styleId="9CC87C1441D22142BDFA52C8BA14B226">
    <w:name w:val="9CC87C1441D22142BDFA52C8BA14B226"/>
    <w:rsid w:val="0042610C"/>
  </w:style>
  <w:style w:type="paragraph" w:customStyle="1" w:styleId="8D31DB04773FD542B8D4387DA1BAE06D">
    <w:name w:val="8D31DB04773FD542B8D4387DA1BAE06D"/>
    <w:rsid w:val="0042610C"/>
  </w:style>
  <w:style w:type="paragraph" w:customStyle="1" w:styleId="DECB72949D13BF41A6839B3CDBAE41E5">
    <w:name w:val="DECB72949D13BF41A6839B3CDBAE41E5"/>
    <w:rsid w:val="0042610C"/>
  </w:style>
  <w:style w:type="paragraph" w:customStyle="1" w:styleId="FB9CF120D2794846BD01EFC7F7222D03">
    <w:name w:val="FB9CF120D2794846BD01EFC7F7222D03"/>
    <w:rsid w:val="0042610C"/>
  </w:style>
  <w:style w:type="paragraph" w:customStyle="1" w:styleId="7B7BC485CA7C774BA28D61F33B30ACE1">
    <w:name w:val="7B7BC485CA7C774BA28D61F33B30ACE1"/>
    <w:rsid w:val="0042610C"/>
  </w:style>
  <w:style w:type="paragraph" w:customStyle="1" w:styleId="DC15D8661F38CC408E6EF4B4F5CE3F55">
    <w:name w:val="DC15D8661F38CC408E6EF4B4F5CE3F55"/>
    <w:rsid w:val="0042610C"/>
  </w:style>
  <w:style w:type="paragraph" w:customStyle="1" w:styleId="2A4E3EEB70AE73409D78188468BACA00">
    <w:name w:val="2A4E3EEB70AE73409D78188468BACA00"/>
    <w:rsid w:val="00426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1B2F46D-C4DB-4ECA-83BC-F4B4FBCA5304}"/>
</file>

<file path=customXml/itemProps3.xml><?xml version="1.0" encoding="utf-8"?>
<ds:datastoreItem xmlns:ds="http://schemas.openxmlformats.org/officeDocument/2006/customXml" ds:itemID="{EFA7B098-1D9E-4C85-AC6C-630D8B5C0563}"/>
</file>

<file path=customXml/itemProps4.xml><?xml version="1.0" encoding="utf-8"?>
<ds:datastoreItem xmlns:ds="http://schemas.openxmlformats.org/officeDocument/2006/customXml" ds:itemID="{62C38E46-E7D2-43E3-8E83-2E2D26E68916}"/>
</file>

<file path=customXml/itemProps5.xml><?xml version="1.0" encoding="utf-8"?>
<ds:datastoreItem xmlns:ds="http://schemas.openxmlformats.org/officeDocument/2006/customXml" ds:itemID="{B836D11F-636C-491A-A066-A785F9177A14}"/>
</file>

<file path=docProps/app.xml><?xml version="1.0" encoding="utf-8"?>
<Properties xmlns="http://schemas.openxmlformats.org/officeDocument/2006/extended-properties" xmlns:vt="http://schemas.openxmlformats.org/officeDocument/2006/docPropsVTypes">
  <Template>Normal.dotm</Template>
  <TotalTime>52</TotalTime>
  <Pages>18</Pages>
  <Words>9537</Words>
  <Characters>49884</Characters>
  <Application>Microsoft Office Word</Application>
  <DocSecurity>0</DocSecurity>
  <Lines>2375</Lines>
  <Paragraphs>1350</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Guidelines for UB_BUC_04</vt:lpstr>
      <vt:lpstr>Guidelines for UB_BUC_01</vt:lpstr>
      <vt:lpstr>Guidelines for UB_BUC_01</vt:lpstr>
    </vt:vector>
  </TitlesOfParts>
  <Company>Employment, Social Security &amp; Inclusion</Company>
  <LinksUpToDate>false</LinksUpToDate>
  <CharactersWithSpaces>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UB_BUC_04</dc:title>
  <dc:subject>Electronic Exchange of Social Security Information (EESSI)</dc:subject>
  <dc:creator>WARSON Heidi (EMPL-EXT)</dc:creator>
  <cp:lastModifiedBy>FAGARASAN Daiana (EMPL-EXT)</cp:lastModifiedBy>
  <cp:revision>55</cp:revision>
  <cp:lastPrinted>2017-07-26T09:12:00Z</cp:lastPrinted>
  <dcterms:created xsi:type="dcterms:W3CDTF">2019-08-09T06:48:00Z</dcterms:created>
  <dcterms:modified xsi:type="dcterms:W3CDTF">2024-04-26T18:42:00Z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2024-04-25T16:39:22Z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3cfdef85-131b-4e93-9aac-52f189a39927</vt:lpwstr>
  </property>
  <property fmtid="{D5CDD505-2E9C-101B-9397-08002B2CF9AE}" pid="9" name="MSIP_Label_f4cdc456-5864-460f-beda-883d23b78bbb_ContentBits">
    <vt:lpwstr>0</vt:lpwstr>
  </property>
</Properties>
</file>