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BD" w:rsidRPr="00717C7C" w:rsidRDefault="00621C66" w:rsidP="00096B74">
      <w:pPr>
        <w:jc w:val="right"/>
      </w:pPr>
      <w:r>
        <w:rPr>
          <w:noProof/>
        </w:rPr>
        <w:drawing>
          <wp:anchor distT="0" distB="0" distL="114300" distR="114300" simplePos="0" relativeHeight="251711488" behindDoc="0" locked="0" layoutInCell="1" allowOverlap="1">
            <wp:simplePos x="0" y="0"/>
            <wp:positionH relativeFrom="column">
              <wp:posOffset>2083006</wp:posOffset>
            </wp:positionH>
            <wp:positionV relativeFrom="paragraph">
              <wp:posOffset>-878205</wp:posOffset>
            </wp:positionV>
            <wp:extent cx="2019300" cy="1400175"/>
            <wp:effectExtent l="0" t="0" r="0" b="9525"/>
            <wp:wrapNone/>
            <wp:docPr id="5" name="Picture 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A97632">
        <w:rPr>
          <w:noProof/>
        </w:rPr>
        <mc:AlternateContent>
          <mc:Choice Requires="wps">
            <w:drawing>
              <wp:anchor distT="0" distB="0" distL="114300" distR="114300" simplePos="0" relativeHeight="251709440" behindDoc="1" locked="0" layoutInCell="1" allowOverlap="1">
                <wp:simplePos x="0" y="0"/>
                <wp:positionH relativeFrom="column">
                  <wp:posOffset>-911225</wp:posOffset>
                </wp:positionH>
                <wp:positionV relativeFrom="paragraph">
                  <wp:posOffset>23495</wp:posOffset>
                </wp:positionV>
                <wp:extent cx="7613015" cy="9370060"/>
                <wp:effectExtent l="0" t="0" r="6985" b="254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1.75pt;margin-top:1.85pt;width:599.45pt;height:737.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" fillcolor="#8594c5" stroked="f"/>
            </w:pict>
          </mc:Fallback>
        </mc:AlternateContent>
      </w:r>
    </w:p>
    <w:p w:rsidR="00096B74" w:rsidRPr="00717C7C" w:rsidRDefault="00096B74" w:rsidP="00A1541D">
      <w:pPr>
        <w:spacing w:line="240" w:lineRule="auto"/>
        <w:jc w:val="both"/>
      </w:pPr>
    </w:p>
    <w:p w:rsidR="00096B74" w:rsidRPr="00717C7C" w:rsidRDefault="00A97632" w:rsidP="00A1541D">
      <w:pPr>
        <w:spacing w:line="240" w:lineRule="auto"/>
        <w:jc w:val="both"/>
        <w:rPr>
          <w:i/>
        </w:rPr>
      </w:pPr>
      <w:r>
        <w:rPr>
          <w:noProof/>
        </w:rPr>
        <mc:AlternateContent>
          <mc:Choice Requires="wps">
            <w:drawing>
              <wp:anchor distT="0" distB="0" distL="114300" distR="114300" simplePos="0" relativeHeight="251713536" behindDoc="0" locked="0" layoutInCell="0" allowOverlap="1">
                <wp:simplePos x="0" y="0"/>
                <wp:positionH relativeFrom="column">
                  <wp:posOffset>1560830</wp:posOffset>
                </wp:positionH>
                <wp:positionV relativeFrom="paragraph">
                  <wp:posOffset>234950</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9E6EC7" w:rsidRDefault="002F1B66" w:rsidP="002F1B66">
                            <w:pPr>
                              <w:jc w:val="center"/>
                              <w:rPr>
                                <w:rFonts w:ascii="Showcard Gothic" w:hAnsi="Showcard Gothic"/>
                                <w:i/>
                                <w:color w:val="FF0000"/>
                                <w:sz w:val="28"/>
                                <w:szCs w:val="28"/>
                              </w:rPr>
                            </w:pPr>
                            <w:r>
                              <w:rPr>
                                <w:rFonts w:ascii="Showcard Gothic" w:hAnsi="Showcard Gothic"/>
                                <w:color w:val="FF0000"/>
                                <w:sz w:val="28"/>
                                <w:szCs w:val="28"/>
                              </w:rPr>
                              <w:t>approved</w:t>
                            </w:r>
                            <w:r w:rsidR="009E6EC7">
                              <w:rPr>
                                <w:rFonts w:ascii="Showcard Gothic" w:hAnsi="Showcard Gothic"/>
                                <w:noProof/>
                                <w:color w:val="FF0000"/>
                                <w:sz w:val="28"/>
                                <w:szCs w:val="28"/>
                              </w:rPr>
                              <w:drawing>
                                <wp:inline distT="0" distB="0" distL="0" distR="0">
                                  <wp:extent cx="2011680" cy="139128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1680" cy="1391285"/>
                                          </a:xfrm>
                                          <a:prstGeom prst="rect">
                                            <a:avLst/>
                                          </a:prstGeom>
                                          <a:noFill/>
                                          <a:ln>
                                            <a:noFill/>
                                          </a:ln>
                                        </pic:spPr>
                                      </pic:pic>
                                    </a:graphicData>
                                  </a:graphic>
                                </wp:inline>
                              </w:drawing>
                            </w:r>
                            <w:r w:rsidR="009E6EC7">
                              <w:rPr>
                                <w:rFonts w:ascii="Showcard Gothic" w:hAnsi="Showcard Gothic"/>
                                <w:color w:val="FF0000"/>
                                <w:sz w:val="28"/>
                                <w:szCs w:val="28"/>
                              </w:rPr>
                              <w:t>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2.9pt;margin-top:18.5pt;width:213.3pt;height:3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" o:allowincell="f" fillcolor="window" strokecolor="#c0504d" strokeweight="4.25pt">
                <v:stroke linestyle="thinThin"/>
                <v:textbox>
                  <w:txbxContent>
                    <w:p w:rsidR="009E6EC7" w:rsidRDefault="002F1B66" w:rsidP="002F1B66">
                      <w:pPr>
                        <w:jc w:val="center"/>
                        <w:rPr>
                          <w:rFonts w:ascii="Showcard Gothic" w:hAnsi="Showcard Gothic"/>
                          <w:i/>
                          <w:color w:val="FF0000"/>
                          <w:sz w:val="28"/>
                          <w:szCs w:val="28"/>
                        </w:rPr>
                      </w:pPr>
                      <w:r>
                        <w:rPr>
                          <w:rFonts w:ascii="Showcard Gothic" w:hAnsi="Showcard Gothic"/>
                          <w:color w:val="FF0000"/>
                          <w:sz w:val="28"/>
                          <w:szCs w:val="28"/>
                        </w:rPr>
                        <w:t>approved</w:t>
                      </w:r>
                      <w:r w:rsidR="009E6EC7">
                        <w:rPr>
                          <w:rFonts w:ascii="Showcard Gothic" w:hAnsi="Showcard Gothic"/>
                          <w:noProof/>
                          <w:color w:val="FF0000"/>
                          <w:sz w:val="28"/>
                          <w:szCs w:val="28"/>
                        </w:rPr>
                        <w:drawing>
                          <wp:inline distT="0" distB="0" distL="0" distR="0">
                            <wp:extent cx="2011680" cy="139128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1680" cy="1391285"/>
                                    </a:xfrm>
                                    <a:prstGeom prst="rect">
                                      <a:avLst/>
                                    </a:prstGeom>
                                    <a:noFill/>
                                    <a:ln>
                                      <a:noFill/>
                                    </a:ln>
                                  </pic:spPr>
                                </pic:pic>
                              </a:graphicData>
                            </a:graphic>
                          </wp:inline>
                        </w:drawing>
                      </w:r>
                      <w:r w:rsidR="009E6EC7">
                        <w:rPr>
                          <w:rFonts w:ascii="Showcard Gothic" w:hAnsi="Showcard Gothic"/>
                          <w:color w:val="FF0000"/>
                          <w:sz w:val="28"/>
                          <w:szCs w:val="28"/>
                        </w:rPr>
                        <w:t>EVIEW</w:t>
                      </w:r>
                    </w:p>
                  </w:txbxContent>
                </v:textbox>
              </v:shape>
            </w:pict>
          </mc:Fallback>
        </mc:AlternateContent>
      </w:r>
    </w:p>
    <w:p w:rsidR="00F677E3" w:rsidRPr="00717C7C" w:rsidRDefault="00F677E3" w:rsidP="00A1541D">
      <w:pPr>
        <w:spacing w:line="240" w:lineRule="auto"/>
        <w:jc w:val="both"/>
        <w:rPr>
          <w:i/>
        </w:rPr>
      </w:pPr>
    </w:p>
    <w:p w:rsidR="00F677E3" w:rsidRPr="00717C7C" w:rsidRDefault="00F677E3" w:rsidP="00A1541D">
      <w:pPr>
        <w:spacing w:line="240" w:lineRule="auto"/>
        <w:jc w:val="both"/>
        <w:rPr>
          <w:i/>
        </w:rPr>
      </w:pPr>
    </w:p>
    <w:p w:rsidR="00F677E3" w:rsidRPr="00717C7C" w:rsidRDefault="00F677E3" w:rsidP="00A1541D">
      <w:pPr>
        <w:spacing w:line="240" w:lineRule="auto"/>
        <w:jc w:val="both"/>
        <w:rPr>
          <w:i/>
        </w:rPr>
      </w:pPr>
    </w:p>
    <w:p w:rsidR="00F677E3" w:rsidRDefault="00F677E3" w:rsidP="00AE103F">
      <w:pPr>
        <w:rPr>
          <w:rStyle w:val="c71"/>
          <w:rFonts w:eastAsia="Times New Roman"/>
          <w:b w:val="0"/>
          <w:bCs w:val="0"/>
        </w:rPr>
      </w:pPr>
    </w:p>
    <w:p w:rsidR="00F677E3" w:rsidRPr="00E20C41" w:rsidRDefault="009E6EC7" w:rsidP="00CF403A">
      <w:pPr>
        <w:jc w:val="center"/>
        <w:rPr>
          <w:color w:val="FFFFFF" w:themeColor="background1"/>
          <w:lang w:val="fr-BE"/>
        </w:rPr>
      </w:pPr>
      <w:r>
        <w:rPr>
          <w:noProof/>
        </w:rPr>
        <w:drawing>
          <wp:anchor distT="0" distB="0" distL="114300" distR="114300" simplePos="0" relativeHeight="251715584" behindDoc="1" locked="0" layoutInCell="1" allowOverlap="1" wp14:anchorId="346E0294" wp14:editId="7B65BB3C">
            <wp:simplePos x="0" y="0"/>
            <wp:positionH relativeFrom="margin">
              <wp:posOffset>-906780</wp:posOffset>
            </wp:positionH>
            <wp:positionV relativeFrom="margin">
              <wp:posOffset>2456307</wp:posOffset>
            </wp:positionV>
            <wp:extent cx="5582285" cy="7008495"/>
            <wp:effectExtent l="0" t="0" r="0" b="1905"/>
            <wp:wrapNone/>
            <wp:docPr id="1" name="Picture 1"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ffes Ble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E20C41">
        <w:rPr>
          <w:rStyle w:val="c71"/>
          <w:rFonts w:eastAsia="Times New Roman"/>
          <w:color w:val="FFFFFF" w:themeColor="background1"/>
          <w:lang w:val="fr-BE"/>
        </w:rPr>
        <w:t>International</w:t>
      </w:r>
      <w:r w:rsidR="00F677E3" w:rsidRPr="001E3CEB">
        <w:rPr>
          <w:rStyle w:val="c71"/>
          <w:rFonts w:eastAsia="Times New Roman"/>
          <w:color w:val="FFFFFF" w:themeColor="background1"/>
          <w:lang w:val="fr-BE"/>
        </w:rPr>
        <w:t xml:space="preserve"> </w:t>
      </w:r>
      <w:proofErr w:type="spellStart"/>
      <w:r w:rsidR="00F677E3" w:rsidRPr="001E3CEB">
        <w:rPr>
          <w:rStyle w:val="c71"/>
          <w:rFonts w:eastAsia="Times New Roman"/>
          <w:color w:val="FFFFFF" w:themeColor="background1"/>
          <w:lang w:val="fr-BE"/>
        </w:rPr>
        <w:t>Process</w:t>
      </w:r>
      <w:proofErr w:type="spellEnd"/>
      <w:r w:rsidR="00F677E3" w:rsidRPr="00E20C41">
        <w:rPr>
          <w:rStyle w:val="c71"/>
          <w:rFonts w:eastAsia="Times New Roman"/>
          <w:color w:val="FFFFFF" w:themeColor="background1"/>
          <w:lang w:val="fr-BE"/>
        </w:rPr>
        <w:t xml:space="preserve"> Guidelines</w:t>
      </w:r>
    </w:p>
    <w:p w:rsidR="00F677E3" w:rsidRPr="00E20C41" w:rsidRDefault="00C10DC7" w:rsidP="00CF403A">
      <w:pPr>
        <w:jc w:val="center"/>
        <w:rPr>
          <w:rStyle w:val="c131"/>
          <w:rFonts w:ascii="Verdana" w:eastAsia="Times New Roman" w:hAnsi="Verdana"/>
          <w:color w:val="FFFFFF" w:themeColor="background1"/>
          <w:kern w:val="36"/>
          <w:sz w:val="48"/>
          <w:szCs w:val="48"/>
          <w:lang w:val="fr-BE"/>
        </w:rPr>
      </w:pPr>
      <w:r w:rsidRPr="00E20C41">
        <w:rPr>
          <w:rStyle w:val="c131"/>
          <w:rFonts w:ascii="Verdana" w:eastAsia="Times New Roman" w:hAnsi="Verdana"/>
          <w:color w:val="FFFFFF" w:themeColor="background1"/>
          <w:kern w:val="36"/>
          <w:sz w:val="48"/>
          <w:szCs w:val="48"/>
          <w:lang w:val="fr-BE"/>
        </w:rPr>
        <w:t>Pensions</w:t>
      </w:r>
    </w:p>
    <w:p w:rsidR="00A65B53" w:rsidRPr="00E20C41" w:rsidRDefault="00A65B53" w:rsidP="00AE103F">
      <w:pPr>
        <w:rPr>
          <w:rStyle w:val="c101"/>
          <w:rFonts w:eastAsia="Times New Roman"/>
          <w:b w:val="0"/>
          <w:bCs w:val="0"/>
          <w:color w:val="FFFFFF" w:themeColor="background1"/>
          <w:lang w:val="fr-BE"/>
        </w:rPr>
      </w:pPr>
    </w:p>
    <w:p w:rsidR="00C10DC7" w:rsidRPr="001E3CEB" w:rsidRDefault="00C10DC7" w:rsidP="00C10DC7">
      <w:pPr>
        <w:spacing w:line="360" w:lineRule="auto"/>
        <w:jc w:val="center"/>
        <w:rPr>
          <w:rStyle w:val="c101"/>
          <w:rFonts w:eastAsia="Times New Roman"/>
          <w:bCs w:val="0"/>
          <w:color w:val="FFFFFF" w:themeColor="background1"/>
          <w:lang w:val="fr-BE"/>
        </w:rPr>
      </w:pPr>
      <w:r w:rsidRPr="00E20C41">
        <w:rPr>
          <w:rStyle w:val="c101"/>
          <w:rFonts w:eastAsia="Times New Roman"/>
          <w:bCs w:val="0"/>
          <w:color w:val="FFFFFF" w:themeColor="background1"/>
          <w:lang w:val="fr-BE"/>
        </w:rPr>
        <w:t>P</w:t>
      </w:r>
      <w:r w:rsidR="00B3091F" w:rsidRPr="00E20C41">
        <w:rPr>
          <w:rStyle w:val="c101"/>
          <w:rFonts w:eastAsia="Times New Roman"/>
          <w:bCs w:val="0"/>
          <w:color w:val="FFFFFF" w:themeColor="background1"/>
          <w:lang w:val="fr-BE"/>
        </w:rPr>
        <w:t>_BUC_</w:t>
      </w:r>
      <w:r w:rsidR="00187520" w:rsidRPr="00E20C41">
        <w:rPr>
          <w:rStyle w:val="c101"/>
          <w:rFonts w:eastAsia="Times New Roman"/>
          <w:bCs w:val="0"/>
          <w:color w:val="FFFFFF" w:themeColor="background1"/>
          <w:lang w:val="fr-BE"/>
        </w:rPr>
        <w:t>02</w:t>
      </w:r>
    </w:p>
    <w:p w:rsidR="00F677E3" w:rsidRPr="00621C66" w:rsidRDefault="00187520" w:rsidP="00C10DC7">
      <w:pPr>
        <w:spacing w:line="360" w:lineRule="auto"/>
        <w:jc w:val="center"/>
        <w:rPr>
          <w:rFonts w:ascii="Verdana" w:eastAsia="Times New Roman" w:hAnsi="Verdana"/>
          <w:color w:val="FFFFFF" w:themeColor="background1"/>
          <w:sz w:val="36"/>
          <w:szCs w:val="36"/>
          <w:lang w:val="fr-BE"/>
        </w:rPr>
      </w:pPr>
      <w:proofErr w:type="spellStart"/>
      <w:r w:rsidRPr="001E3CEB">
        <w:rPr>
          <w:rFonts w:ascii="Verdana" w:eastAsia="Times New Roman" w:hAnsi="Verdana"/>
          <w:color w:val="FFFFFF" w:themeColor="background1"/>
          <w:sz w:val="36"/>
          <w:szCs w:val="36"/>
          <w:lang w:val="fr-BE"/>
        </w:rPr>
        <w:t>Survivors</w:t>
      </w:r>
      <w:proofErr w:type="spellEnd"/>
      <w:r w:rsidR="00C10DC7" w:rsidRPr="00621C66">
        <w:rPr>
          <w:rFonts w:ascii="Verdana" w:eastAsia="Times New Roman" w:hAnsi="Verdana"/>
          <w:color w:val="FFFFFF" w:themeColor="background1"/>
          <w:sz w:val="36"/>
          <w:szCs w:val="36"/>
          <w:lang w:val="fr-BE"/>
        </w:rPr>
        <w:t xml:space="preserve"> Pension Claim</w:t>
      </w:r>
    </w:p>
    <w:p w:rsidR="00DC2868" w:rsidRDefault="00DC2868" w:rsidP="00C10DC7">
      <w:pPr>
        <w:spacing w:line="360" w:lineRule="auto"/>
        <w:jc w:val="center"/>
        <w:rPr>
          <w:rFonts w:ascii="Verdana" w:eastAsia="Times New Roman" w:hAnsi="Verdana"/>
          <w:b/>
          <w:color w:val="FFFFFF" w:themeColor="background1"/>
          <w:sz w:val="36"/>
          <w:szCs w:val="36"/>
          <w:lang w:val="fr-BE"/>
        </w:rPr>
      </w:pPr>
    </w:p>
    <w:p w:rsidR="00DC2868" w:rsidRPr="00621C66" w:rsidRDefault="00DC2868" w:rsidP="00DC2868">
      <w:pPr>
        <w:spacing w:after="0" w:line="360" w:lineRule="auto"/>
        <w:rPr>
          <w:rFonts w:cs="Calibri"/>
          <w:color w:val="FFFFFF"/>
          <w:sz w:val="32"/>
          <w:szCs w:val="28"/>
        </w:rPr>
      </w:pPr>
      <w:r w:rsidRPr="00621C66">
        <w:rPr>
          <w:rFonts w:cs="Calibri"/>
          <w:color w:val="FFFFFF"/>
          <w:sz w:val="32"/>
          <w:szCs w:val="28"/>
        </w:rPr>
        <w:t xml:space="preserve">Date: </w:t>
      </w:r>
      <w:r w:rsidR="00DE3733">
        <w:rPr>
          <w:rFonts w:cs="Calibri"/>
          <w:color w:val="FFFFFF"/>
          <w:sz w:val="32"/>
          <w:szCs w:val="28"/>
        </w:rPr>
        <w:t>02</w:t>
      </w:r>
      <w:r w:rsidRPr="00621C66">
        <w:rPr>
          <w:rFonts w:cs="Calibri"/>
          <w:color w:val="FFFFFF"/>
          <w:sz w:val="32"/>
          <w:szCs w:val="28"/>
        </w:rPr>
        <w:t>/</w:t>
      </w:r>
      <w:r w:rsidR="001E3CEB">
        <w:rPr>
          <w:rFonts w:cs="Calibri"/>
          <w:color w:val="FFFFFF"/>
          <w:sz w:val="32"/>
          <w:szCs w:val="28"/>
        </w:rPr>
        <w:t>1</w:t>
      </w:r>
      <w:r w:rsidR="00DE3733">
        <w:rPr>
          <w:rFonts w:cs="Calibri"/>
          <w:color w:val="FFFFFF"/>
          <w:sz w:val="32"/>
          <w:szCs w:val="28"/>
        </w:rPr>
        <w:t>0</w:t>
      </w:r>
      <w:r w:rsidRPr="00621C66">
        <w:rPr>
          <w:rFonts w:cs="Calibri"/>
          <w:color w:val="FFFFFF"/>
          <w:sz w:val="32"/>
          <w:szCs w:val="28"/>
        </w:rPr>
        <w:t>/201</w:t>
      </w:r>
      <w:r w:rsidR="00DE3733">
        <w:rPr>
          <w:rFonts w:cs="Calibri"/>
          <w:color w:val="FFFFFF"/>
          <w:sz w:val="32"/>
          <w:szCs w:val="28"/>
        </w:rPr>
        <w:t>8</w:t>
      </w:r>
    </w:p>
    <w:p w:rsidR="00DC2868" w:rsidRPr="00621C66" w:rsidRDefault="00DC2868" w:rsidP="00DC2868">
      <w:pPr>
        <w:spacing w:after="0" w:line="360" w:lineRule="auto"/>
        <w:rPr>
          <w:rFonts w:cs="Calibri"/>
          <w:color w:val="FFFFFF"/>
          <w:sz w:val="32"/>
          <w:szCs w:val="28"/>
        </w:rPr>
      </w:pPr>
      <w:r w:rsidRPr="00621C66">
        <w:rPr>
          <w:rFonts w:cs="Calibri"/>
          <w:color w:val="FFFFFF"/>
          <w:sz w:val="32"/>
          <w:szCs w:val="28"/>
        </w:rPr>
        <w:t>Vers</w:t>
      </w:r>
      <w:r w:rsidR="002975CC">
        <w:rPr>
          <w:rFonts w:cs="Calibri"/>
          <w:color w:val="FFFFFF"/>
          <w:sz w:val="32"/>
          <w:szCs w:val="28"/>
        </w:rPr>
        <w:t>i</w:t>
      </w:r>
      <w:r w:rsidR="009469FB">
        <w:rPr>
          <w:rFonts w:cs="Calibri"/>
          <w:color w:val="FFFFFF"/>
          <w:sz w:val="32"/>
          <w:szCs w:val="28"/>
        </w:rPr>
        <w:t xml:space="preserve">on of guidelines document: </w:t>
      </w:r>
      <w:r w:rsidR="00A15663">
        <w:rPr>
          <w:rFonts w:cstheme="minorHAnsi"/>
          <w:color w:val="FFFFFF" w:themeColor="background1"/>
          <w:sz w:val="32"/>
          <w:szCs w:val="28"/>
        </w:rPr>
        <w:t>v4.1.0</w:t>
      </w:r>
    </w:p>
    <w:p w:rsidR="00DC2868" w:rsidRPr="00621C66" w:rsidRDefault="00DC2868" w:rsidP="00DC2868">
      <w:pPr>
        <w:spacing w:after="0" w:line="360" w:lineRule="auto"/>
        <w:rPr>
          <w:rFonts w:cs="Calibri"/>
          <w:color w:val="FFFFFF"/>
          <w:sz w:val="32"/>
          <w:szCs w:val="28"/>
        </w:rPr>
      </w:pPr>
      <w:r w:rsidRPr="00621C66">
        <w:rPr>
          <w:rFonts w:cs="Calibri"/>
          <w:color w:val="FFFFFF"/>
          <w:sz w:val="32"/>
          <w:szCs w:val="28"/>
        </w:rPr>
        <w:t xml:space="preserve">Based on: </w:t>
      </w:r>
      <w:r w:rsidR="003E1DE7" w:rsidRPr="00621C66">
        <w:rPr>
          <w:rFonts w:cs="Calibri"/>
          <w:color w:val="FFFFFF"/>
          <w:sz w:val="32"/>
          <w:szCs w:val="28"/>
        </w:rPr>
        <w:t>P_BUC_0</w:t>
      </w:r>
      <w:r w:rsidR="00503D72" w:rsidRPr="00621C66">
        <w:rPr>
          <w:rFonts w:cs="Calibri"/>
          <w:color w:val="FFFFFF"/>
          <w:sz w:val="32"/>
          <w:szCs w:val="28"/>
        </w:rPr>
        <w:t>2</w:t>
      </w:r>
      <w:r w:rsidR="003E1DE7" w:rsidRPr="00621C66">
        <w:rPr>
          <w:rFonts w:cs="Calibri"/>
          <w:color w:val="FFFFFF"/>
          <w:sz w:val="32"/>
          <w:szCs w:val="28"/>
        </w:rPr>
        <w:t xml:space="preserve"> version </w:t>
      </w:r>
      <w:r w:rsidR="00A15663">
        <w:rPr>
          <w:rFonts w:cs="Calibri"/>
          <w:color w:val="FFFFFF"/>
          <w:sz w:val="32"/>
          <w:szCs w:val="28"/>
        </w:rPr>
        <w:t>4.1.0</w:t>
      </w:r>
    </w:p>
    <w:p w:rsidR="00DC2868" w:rsidRPr="00DC2868" w:rsidRDefault="004A1387" w:rsidP="009E6EC7">
      <w:pPr>
        <w:spacing w:line="360" w:lineRule="auto"/>
        <w:rPr>
          <w:rFonts w:cstheme="minorHAnsi"/>
          <w:b/>
          <w:color w:val="FFFFFF" w:themeColor="background1"/>
          <w:sz w:val="36"/>
          <w:szCs w:val="28"/>
        </w:rPr>
      </w:pPr>
      <w:r>
        <w:rPr>
          <w:color w:val="FFFFFF" w:themeColor="background1"/>
          <w:sz w:val="32"/>
          <w:szCs w:val="32"/>
          <w:lang w:val="en-US"/>
        </w:rPr>
        <w:t>Common Data Model version 4.</w:t>
      </w:r>
      <w:r w:rsidR="00A15663">
        <w:rPr>
          <w:color w:val="FFFFFF" w:themeColor="background1"/>
          <w:sz w:val="32"/>
          <w:szCs w:val="32"/>
          <w:lang w:val="en-US"/>
        </w:rPr>
        <w:t>1.0</w:t>
      </w:r>
    </w:p>
    <w:p w:rsidR="003342BD" w:rsidRPr="00DC2868" w:rsidRDefault="003342BD" w:rsidP="003342BD">
      <w:pPr>
        <w:spacing w:line="360" w:lineRule="auto"/>
        <w:rPr>
          <w:rFonts w:cstheme="minorHAnsi"/>
          <w:sz w:val="32"/>
          <w:szCs w:val="28"/>
        </w:rPr>
      </w:pPr>
    </w:p>
    <w:p w:rsidR="00A05D16" w:rsidRPr="00DC2868" w:rsidRDefault="00A05D16" w:rsidP="003342BD">
      <w:pPr>
        <w:spacing w:line="360" w:lineRule="auto"/>
        <w:rPr>
          <w:rFonts w:cstheme="minorHAnsi"/>
          <w:sz w:val="32"/>
          <w:szCs w:val="28"/>
        </w:rPr>
      </w:pPr>
    </w:p>
    <w:p w:rsidR="000F1630" w:rsidRPr="00DC2868" w:rsidRDefault="00621C66" w:rsidP="003342BD">
      <w:pPr>
        <w:spacing w:line="360" w:lineRule="auto"/>
        <w:rPr>
          <w:rFonts w:cstheme="minorHAnsi"/>
          <w:sz w:val="32"/>
          <w:szCs w:val="28"/>
        </w:rPr>
      </w:pPr>
      <w:r w:rsidRPr="00C511B2">
        <w:rPr>
          <w:i/>
          <w:noProof/>
        </w:rPr>
        <w:drawing>
          <wp:anchor distT="0" distB="0" distL="114300" distR="114300" simplePos="0" relativeHeight="251717632" behindDoc="0" locked="0" layoutInCell="1" allowOverlap="1" wp14:anchorId="1E45AEA3" wp14:editId="72495B7C">
            <wp:simplePos x="0" y="0"/>
            <wp:positionH relativeFrom="column">
              <wp:posOffset>2387600</wp:posOffset>
            </wp:positionH>
            <wp:positionV relativeFrom="paragraph">
              <wp:posOffset>873125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3342BD" w:rsidRPr="00681B28" w:rsidRDefault="00A97632" w:rsidP="00857D56">
      <w:pPr>
        <w:tabs>
          <w:tab w:val="left" w:pos="1457"/>
        </w:tabs>
        <w:rPr>
          <w:rFonts w:cstheme="minorHAnsi"/>
          <w:b/>
          <w:color w:val="F2F2F2" w:themeColor="background1" w:themeShade="F2"/>
          <w:sz w:val="32"/>
          <w:szCs w:val="28"/>
        </w:rPr>
      </w:pPr>
      <w:r>
        <w:rPr>
          <w:rFonts w:cstheme="minorHAnsi"/>
          <w:b/>
          <w:noProof/>
          <w:color w:val="F2F2F2" w:themeColor="background1" w:themeShade="F2"/>
          <w:sz w:val="44"/>
          <w:szCs w:val="28"/>
        </w:rPr>
        <w:lastRenderedPageBreak/>
        <mc:AlternateContent>
          <mc:Choice Requires="wps">
            <w:drawing>
              <wp:anchor distT="0" distB="0" distL="114300" distR="114300" simplePos="0" relativeHeight="251707392" behindDoc="1" locked="0" layoutInCell="1" allowOverlap="1" wp14:anchorId="03478DB3" wp14:editId="6B13C3D9">
                <wp:simplePos x="0" y="0"/>
                <wp:positionH relativeFrom="column">
                  <wp:posOffset>-113030</wp:posOffset>
                </wp:positionH>
                <wp:positionV relativeFrom="paragraph">
                  <wp:posOffset>-155575</wp:posOffset>
                </wp:positionV>
                <wp:extent cx="6230620" cy="584835"/>
                <wp:effectExtent l="57150" t="57150" r="55880" b="628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0620" cy="584835"/>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8.9pt;margin-top:-12.25pt;width:490.6pt;height:46.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" fillcolor="#365f91 [2404]" strokecolor="#dbe5f1 [660]" strokeweight="2pt">
                <v:path arrowok="t"/>
              </v:rect>
            </w:pict>
          </mc:Fallback>
        </mc:AlternateContent>
      </w:r>
      <w:r w:rsidR="00681B28" w:rsidRPr="00EF1FF9">
        <w:rPr>
          <w:rFonts w:cstheme="minorHAnsi"/>
          <w:b/>
          <w:color w:val="F2F2F2" w:themeColor="background1" w:themeShade="F2"/>
          <w:sz w:val="32"/>
          <w:szCs w:val="28"/>
        </w:rPr>
        <w:t>TABLE OF CONTENT</w:t>
      </w:r>
      <w:r w:rsidR="00B4650A">
        <w:rPr>
          <w:rFonts w:cstheme="minorHAnsi"/>
          <w:b/>
          <w:color w:val="F2F2F2" w:themeColor="background1" w:themeShade="F2"/>
          <w:sz w:val="32"/>
          <w:szCs w:val="28"/>
        </w:rPr>
        <w:t>S</w:t>
      </w:r>
    </w:p>
    <w:p w:rsidR="00507ECC" w:rsidRDefault="00507ECC" w:rsidP="00384145">
      <w:pPr>
        <w:spacing w:after="0"/>
      </w:pPr>
    </w:p>
    <w:p w:rsidR="001E3CEB" w:rsidRDefault="0055086F">
      <w:pPr>
        <w:pStyle w:val="TOC1"/>
        <w:rPr>
          <w:noProof/>
        </w:rPr>
      </w:pPr>
      <w:r>
        <w:fldChar w:fldCharType="begin"/>
      </w:r>
      <w:r w:rsidR="00B4650A">
        <w:instrText xml:space="preserve"> TOC \o "1-2" \h \z \u </w:instrText>
      </w:r>
      <w:r>
        <w:fldChar w:fldCharType="separate"/>
      </w:r>
      <w:hyperlink w:anchor="_Toc500172626" w:history="1">
        <w:r w:rsidR="001E3CEB" w:rsidRPr="000C5B8E">
          <w:rPr>
            <w:rStyle w:val="Hyperlink"/>
            <w:noProof/>
          </w:rPr>
          <w:t xml:space="preserve">P_BUC_02 – </w:t>
        </w:r>
        <w:r w:rsidR="001E3CEB" w:rsidRPr="000C5B8E">
          <w:rPr>
            <w:rStyle w:val="Hyperlink"/>
            <w:noProof/>
            <w:lang w:val="en-US"/>
          </w:rPr>
          <w:t>Survivors Pension Claim</w:t>
        </w:r>
        <w:r w:rsidR="001E3CEB">
          <w:rPr>
            <w:noProof/>
            <w:webHidden/>
          </w:rPr>
          <w:tab/>
        </w:r>
        <w:r w:rsidR="001E3CEB">
          <w:rPr>
            <w:noProof/>
            <w:webHidden/>
          </w:rPr>
          <w:fldChar w:fldCharType="begin"/>
        </w:r>
        <w:r w:rsidR="001E3CEB">
          <w:rPr>
            <w:noProof/>
            <w:webHidden/>
          </w:rPr>
          <w:instrText xml:space="preserve"> PAGEREF _Toc500172626 \h </w:instrText>
        </w:r>
        <w:r w:rsidR="001E3CEB">
          <w:rPr>
            <w:noProof/>
            <w:webHidden/>
          </w:rPr>
        </w:r>
        <w:r w:rsidR="001E3CEB">
          <w:rPr>
            <w:noProof/>
            <w:webHidden/>
          </w:rPr>
          <w:fldChar w:fldCharType="separate"/>
        </w:r>
        <w:r w:rsidR="001E3CEB">
          <w:rPr>
            <w:noProof/>
            <w:webHidden/>
          </w:rPr>
          <w:t>5</w:t>
        </w:r>
        <w:r w:rsidR="001E3CEB">
          <w:rPr>
            <w:noProof/>
            <w:webHidden/>
          </w:rPr>
          <w:fldChar w:fldCharType="end"/>
        </w:r>
      </w:hyperlink>
    </w:p>
    <w:p w:rsidR="001E3CEB" w:rsidRDefault="003F6A89">
      <w:pPr>
        <w:pStyle w:val="TOC1"/>
        <w:rPr>
          <w:noProof/>
        </w:rPr>
      </w:pPr>
      <w:hyperlink w:anchor="_Toc500172627" w:history="1">
        <w:r w:rsidR="001E3CEB" w:rsidRPr="000C5B8E">
          <w:rPr>
            <w:rStyle w:val="Hyperlink"/>
            <w:noProof/>
          </w:rPr>
          <w:t>How to start this BUC?</w:t>
        </w:r>
        <w:r w:rsidR="001E3CEB">
          <w:rPr>
            <w:noProof/>
            <w:webHidden/>
          </w:rPr>
          <w:tab/>
        </w:r>
        <w:r w:rsidR="001E3CEB">
          <w:rPr>
            <w:noProof/>
            <w:webHidden/>
          </w:rPr>
          <w:fldChar w:fldCharType="begin"/>
        </w:r>
        <w:r w:rsidR="001E3CEB">
          <w:rPr>
            <w:noProof/>
            <w:webHidden/>
          </w:rPr>
          <w:instrText xml:space="preserve"> PAGEREF _Toc500172627 \h </w:instrText>
        </w:r>
        <w:r w:rsidR="001E3CEB">
          <w:rPr>
            <w:noProof/>
            <w:webHidden/>
          </w:rPr>
        </w:r>
        <w:r w:rsidR="001E3CEB">
          <w:rPr>
            <w:noProof/>
            <w:webHidden/>
          </w:rPr>
          <w:fldChar w:fldCharType="separate"/>
        </w:r>
        <w:r w:rsidR="001E3CEB">
          <w:rPr>
            <w:noProof/>
            <w:webHidden/>
          </w:rPr>
          <w:t>7</w:t>
        </w:r>
        <w:r w:rsidR="001E3CEB">
          <w:rPr>
            <w:noProof/>
            <w:webHidden/>
          </w:rPr>
          <w:fldChar w:fldCharType="end"/>
        </w:r>
      </w:hyperlink>
    </w:p>
    <w:p w:rsidR="001E3CEB" w:rsidRDefault="003F6A89">
      <w:pPr>
        <w:pStyle w:val="TOC2"/>
        <w:rPr>
          <w:noProof/>
        </w:rPr>
      </w:pPr>
      <w:hyperlink w:anchor="_Toc500172628" w:history="1">
        <w:r w:rsidR="001E3CEB" w:rsidRPr="000C5B8E">
          <w:rPr>
            <w:rStyle w:val="Hyperlink"/>
            <w:noProof/>
          </w:rPr>
          <w:t>What is my role in the social security exchange of information I have to complete?</w:t>
        </w:r>
        <w:r w:rsidR="001E3CEB">
          <w:rPr>
            <w:noProof/>
            <w:webHidden/>
          </w:rPr>
          <w:tab/>
        </w:r>
        <w:r w:rsidR="001E3CEB">
          <w:rPr>
            <w:noProof/>
            <w:webHidden/>
          </w:rPr>
          <w:fldChar w:fldCharType="begin"/>
        </w:r>
        <w:r w:rsidR="001E3CEB">
          <w:rPr>
            <w:noProof/>
            <w:webHidden/>
          </w:rPr>
          <w:instrText xml:space="preserve"> PAGEREF _Toc500172628 \h </w:instrText>
        </w:r>
        <w:r w:rsidR="001E3CEB">
          <w:rPr>
            <w:noProof/>
            <w:webHidden/>
          </w:rPr>
        </w:r>
        <w:r w:rsidR="001E3CEB">
          <w:rPr>
            <w:noProof/>
            <w:webHidden/>
          </w:rPr>
          <w:fldChar w:fldCharType="separate"/>
        </w:r>
        <w:r w:rsidR="001E3CEB">
          <w:rPr>
            <w:noProof/>
            <w:webHidden/>
          </w:rPr>
          <w:t>7</w:t>
        </w:r>
        <w:r w:rsidR="001E3CEB">
          <w:rPr>
            <w:noProof/>
            <w:webHidden/>
          </w:rPr>
          <w:fldChar w:fldCharType="end"/>
        </w:r>
      </w:hyperlink>
    </w:p>
    <w:p w:rsidR="001E3CEB" w:rsidRDefault="003F6A89">
      <w:pPr>
        <w:pStyle w:val="TOC2"/>
        <w:rPr>
          <w:noProof/>
        </w:rPr>
      </w:pPr>
      <w:hyperlink w:anchor="_Toc500172629" w:history="1">
        <w:r w:rsidR="001E3CEB" w:rsidRPr="000C5B8E">
          <w:rPr>
            <w:rStyle w:val="Hyperlink"/>
            <w:noProof/>
          </w:rPr>
          <w:t>CO.1 Who do I need to exchange information with?</w:t>
        </w:r>
        <w:r w:rsidR="001E3CEB">
          <w:rPr>
            <w:noProof/>
            <w:webHidden/>
          </w:rPr>
          <w:tab/>
        </w:r>
        <w:r w:rsidR="001E3CEB">
          <w:rPr>
            <w:noProof/>
            <w:webHidden/>
          </w:rPr>
          <w:fldChar w:fldCharType="begin"/>
        </w:r>
        <w:r w:rsidR="001E3CEB">
          <w:rPr>
            <w:noProof/>
            <w:webHidden/>
          </w:rPr>
          <w:instrText xml:space="preserve"> PAGEREF _Toc500172629 \h </w:instrText>
        </w:r>
        <w:r w:rsidR="001E3CEB">
          <w:rPr>
            <w:noProof/>
            <w:webHidden/>
          </w:rPr>
        </w:r>
        <w:r w:rsidR="001E3CEB">
          <w:rPr>
            <w:noProof/>
            <w:webHidden/>
          </w:rPr>
          <w:fldChar w:fldCharType="separate"/>
        </w:r>
        <w:r w:rsidR="001E3CEB">
          <w:rPr>
            <w:noProof/>
            <w:webHidden/>
          </w:rPr>
          <w:t>7</w:t>
        </w:r>
        <w:r w:rsidR="001E3CEB">
          <w:rPr>
            <w:noProof/>
            <w:webHidden/>
          </w:rPr>
          <w:fldChar w:fldCharType="end"/>
        </w:r>
      </w:hyperlink>
    </w:p>
    <w:p w:rsidR="001E3CEB" w:rsidRDefault="003F6A89">
      <w:pPr>
        <w:pStyle w:val="TOC2"/>
        <w:rPr>
          <w:noProof/>
        </w:rPr>
      </w:pPr>
      <w:hyperlink w:anchor="_Toc500172630" w:history="1">
        <w:r w:rsidR="001E3CEB" w:rsidRPr="000C5B8E">
          <w:rPr>
            <w:rStyle w:val="Hyperlink"/>
            <w:noProof/>
          </w:rPr>
          <w:t>CO.2 How do I identify the correct institution to exchange information with?</w:t>
        </w:r>
        <w:r w:rsidR="001E3CEB">
          <w:rPr>
            <w:noProof/>
            <w:webHidden/>
          </w:rPr>
          <w:tab/>
        </w:r>
        <w:r w:rsidR="001E3CEB">
          <w:rPr>
            <w:noProof/>
            <w:webHidden/>
          </w:rPr>
          <w:fldChar w:fldCharType="begin"/>
        </w:r>
        <w:r w:rsidR="001E3CEB">
          <w:rPr>
            <w:noProof/>
            <w:webHidden/>
          </w:rPr>
          <w:instrText xml:space="preserve"> PAGEREF _Toc500172630 \h </w:instrText>
        </w:r>
        <w:r w:rsidR="001E3CEB">
          <w:rPr>
            <w:noProof/>
            <w:webHidden/>
          </w:rPr>
        </w:r>
        <w:r w:rsidR="001E3CEB">
          <w:rPr>
            <w:noProof/>
            <w:webHidden/>
          </w:rPr>
          <w:fldChar w:fldCharType="separate"/>
        </w:r>
        <w:r w:rsidR="001E3CEB">
          <w:rPr>
            <w:noProof/>
            <w:webHidden/>
          </w:rPr>
          <w:t>7</w:t>
        </w:r>
        <w:r w:rsidR="001E3CEB">
          <w:rPr>
            <w:noProof/>
            <w:webHidden/>
          </w:rPr>
          <w:fldChar w:fldCharType="end"/>
        </w:r>
      </w:hyperlink>
    </w:p>
    <w:p w:rsidR="001E3CEB" w:rsidRDefault="003F6A89">
      <w:pPr>
        <w:pStyle w:val="TOC2"/>
        <w:rPr>
          <w:noProof/>
        </w:rPr>
      </w:pPr>
      <w:hyperlink w:anchor="_Toc500172631" w:history="1">
        <w:r w:rsidR="001E3CEB" w:rsidRPr="000C5B8E">
          <w:rPr>
            <w:rStyle w:val="Hyperlink"/>
            <w:noProof/>
          </w:rPr>
          <w:t>CO.3 How do I send the ‘Survivors Pension Claim’ – SED P2100?</w:t>
        </w:r>
        <w:r w:rsidR="001E3CEB">
          <w:rPr>
            <w:noProof/>
            <w:webHidden/>
          </w:rPr>
          <w:tab/>
        </w:r>
        <w:r w:rsidR="001E3CEB">
          <w:rPr>
            <w:noProof/>
            <w:webHidden/>
          </w:rPr>
          <w:fldChar w:fldCharType="begin"/>
        </w:r>
        <w:r w:rsidR="001E3CEB">
          <w:rPr>
            <w:noProof/>
            <w:webHidden/>
          </w:rPr>
          <w:instrText xml:space="preserve"> PAGEREF _Toc500172631 \h </w:instrText>
        </w:r>
        <w:r w:rsidR="001E3CEB">
          <w:rPr>
            <w:noProof/>
            <w:webHidden/>
          </w:rPr>
        </w:r>
        <w:r w:rsidR="001E3CEB">
          <w:rPr>
            <w:noProof/>
            <w:webHidden/>
          </w:rPr>
          <w:fldChar w:fldCharType="separate"/>
        </w:r>
        <w:r w:rsidR="001E3CEB">
          <w:rPr>
            <w:noProof/>
            <w:webHidden/>
          </w:rPr>
          <w:t>7</w:t>
        </w:r>
        <w:r w:rsidR="001E3CEB">
          <w:rPr>
            <w:noProof/>
            <w:webHidden/>
          </w:rPr>
          <w:fldChar w:fldCharType="end"/>
        </w:r>
      </w:hyperlink>
    </w:p>
    <w:p w:rsidR="001E3CEB" w:rsidRDefault="003F6A89">
      <w:pPr>
        <w:pStyle w:val="TOC2"/>
        <w:rPr>
          <w:noProof/>
        </w:rPr>
      </w:pPr>
      <w:hyperlink w:anchor="_Toc500172632" w:history="1">
        <w:r w:rsidR="001E3CEB" w:rsidRPr="000C5B8E">
          <w:rPr>
            <w:rStyle w:val="Hyperlink"/>
            <w:noProof/>
          </w:rPr>
          <w:t>CO.4  What are my next steps in this process?</w:t>
        </w:r>
        <w:r w:rsidR="001E3CEB">
          <w:rPr>
            <w:noProof/>
            <w:webHidden/>
          </w:rPr>
          <w:tab/>
        </w:r>
        <w:r w:rsidR="001E3CEB">
          <w:rPr>
            <w:noProof/>
            <w:webHidden/>
          </w:rPr>
          <w:fldChar w:fldCharType="begin"/>
        </w:r>
        <w:r w:rsidR="001E3CEB">
          <w:rPr>
            <w:noProof/>
            <w:webHidden/>
          </w:rPr>
          <w:instrText xml:space="preserve"> PAGEREF _Toc500172632 \h </w:instrText>
        </w:r>
        <w:r w:rsidR="001E3CEB">
          <w:rPr>
            <w:noProof/>
            <w:webHidden/>
          </w:rPr>
        </w:r>
        <w:r w:rsidR="001E3CEB">
          <w:rPr>
            <w:noProof/>
            <w:webHidden/>
          </w:rPr>
          <w:fldChar w:fldCharType="separate"/>
        </w:r>
        <w:r w:rsidR="001E3CEB">
          <w:rPr>
            <w:noProof/>
            <w:webHidden/>
          </w:rPr>
          <w:t>8</w:t>
        </w:r>
        <w:r w:rsidR="001E3CEB">
          <w:rPr>
            <w:noProof/>
            <w:webHidden/>
          </w:rPr>
          <w:fldChar w:fldCharType="end"/>
        </w:r>
      </w:hyperlink>
    </w:p>
    <w:p w:rsidR="001E3CEB" w:rsidRDefault="003F6A89">
      <w:pPr>
        <w:pStyle w:val="TOC2"/>
        <w:rPr>
          <w:noProof/>
        </w:rPr>
      </w:pPr>
      <w:hyperlink w:anchor="_Toc500172633" w:history="1">
        <w:r w:rsidR="001E3CEB" w:rsidRPr="000C5B8E">
          <w:rPr>
            <w:rStyle w:val="Hyperlink"/>
            <w:noProof/>
          </w:rPr>
          <w:t>CO.5 How do I send  ‘Country Specific Information’ – SED P3000?</w:t>
        </w:r>
        <w:r w:rsidR="001E3CEB">
          <w:rPr>
            <w:noProof/>
            <w:webHidden/>
          </w:rPr>
          <w:tab/>
        </w:r>
        <w:r w:rsidR="001E3CEB">
          <w:rPr>
            <w:noProof/>
            <w:webHidden/>
          </w:rPr>
          <w:fldChar w:fldCharType="begin"/>
        </w:r>
        <w:r w:rsidR="001E3CEB">
          <w:rPr>
            <w:noProof/>
            <w:webHidden/>
          </w:rPr>
          <w:instrText xml:space="preserve"> PAGEREF _Toc500172633 \h </w:instrText>
        </w:r>
        <w:r w:rsidR="001E3CEB">
          <w:rPr>
            <w:noProof/>
            <w:webHidden/>
          </w:rPr>
        </w:r>
        <w:r w:rsidR="001E3CEB">
          <w:rPr>
            <w:noProof/>
            <w:webHidden/>
          </w:rPr>
          <w:fldChar w:fldCharType="separate"/>
        </w:r>
        <w:r w:rsidR="001E3CEB">
          <w:rPr>
            <w:noProof/>
            <w:webHidden/>
          </w:rPr>
          <w:t>8</w:t>
        </w:r>
        <w:r w:rsidR="001E3CEB">
          <w:rPr>
            <w:noProof/>
            <w:webHidden/>
          </w:rPr>
          <w:fldChar w:fldCharType="end"/>
        </w:r>
      </w:hyperlink>
    </w:p>
    <w:p w:rsidR="001E3CEB" w:rsidRDefault="003F6A89">
      <w:pPr>
        <w:pStyle w:val="TOC2"/>
        <w:rPr>
          <w:noProof/>
        </w:rPr>
      </w:pPr>
      <w:hyperlink w:anchor="_Toc500172634" w:history="1">
        <w:r w:rsidR="001E3CEB" w:rsidRPr="000C5B8E">
          <w:rPr>
            <w:rStyle w:val="Hyperlink"/>
            <w:noProof/>
          </w:rPr>
          <w:t>CO.6  How do I send  ‘Report on Insurance History’ – SED P4000?</w:t>
        </w:r>
        <w:r w:rsidR="001E3CEB">
          <w:rPr>
            <w:noProof/>
            <w:webHidden/>
          </w:rPr>
          <w:tab/>
        </w:r>
        <w:r w:rsidR="001E3CEB">
          <w:rPr>
            <w:noProof/>
            <w:webHidden/>
          </w:rPr>
          <w:fldChar w:fldCharType="begin"/>
        </w:r>
        <w:r w:rsidR="001E3CEB">
          <w:rPr>
            <w:noProof/>
            <w:webHidden/>
          </w:rPr>
          <w:instrText xml:space="preserve"> PAGEREF _Toc500172634 \h </w:instrText>
        </w:r>
        <w:r w:rsidR="001E3CEB">
          <w:rPr>
            <w:noProof/>
            <w:webHidden/>
          </w:rPr>
        </w:r>
        <w:r w:rsidR="001E3CEB">
          <w:rPr>
            <w:noProof/>
            <w:webHidden/>
          </w:rPr>
          <w:fldChar w:fldCharType="separate"/>
        </w:r>
        <w:r w:rsidR="001E3CEB">
          <w:rPr>
            <w:noProof/>
            <w:webHidden/>
          </w:rPr>
          <w:t>9</w:t>
        </w:r>
        <w:r w:rsidR="001E3CEB">
          <w:rPr>
            <w:noProof/>
            <w:webHidden/>
          </w:rPr>
          <w:fldChar w:fldCharType="end"/>
        </w:r>
      </w:hyperlink>
    </w:p>
    <w:p w:rsidR="001E3CEB" w:rsidRDefault="003F6A89">
      <w:pPr>
        <w:pStyle w:val="TOC2"/>
        <w:rPr>
          <w:noProof/>
        </w:rPr>
      </w:pPr>
      <w:hyperlink w:anchor="_Toc500172635" w:history="1">
        <w:r w:rsidR="001E3CEB" w:rsidRPr="000C5B8E">
          <w:rPr>
            <w:rStyle w:val="Hyperlink"/>
            <w:noProof/>
          </w:rPr>
          <w:t>CO.7  How do I send ‘Insurance/residence periods’ - SED P5000?</w:t>
        </w:r>
        <w:r w:rsidR="001E3CEB">
          <w:rPr>
            <w:noProof/>
            <w:webHidden/>
          </w:rPr>
          <w:tab/>
        </w:r>
        <w:r w:rsidR="001E3CEB">
          <w:rPr>
            <w:noProof/>
            <w:webHidden/>
          </w:rPr>
          <w:fldChar w:fldCharType="begin"/>
        </w:r>
        <w:r w:rsidR="001E3CEB">
          <w:rPr>
            <w:noProof/>
            <w:webHidden/>
          </w:rPr>
          <w:instrText xml:space="preserve"> PAGEREF _Toc500172635 \h </w:instrText>
        </w:r>
        <w:r w:rsidR="001E3CEB">
          <w:rPr>
            <w:noProof/>
            <w:webHidden/>
          </w:rPr>
        </w:r>
        <w:r w:rsidR="001E3CEB">
          <w:rPr>
            <w:noProof/>
            <w:webHidden/>
          </w:rPr>
          <w:fldChar w:fldCharType="separate"/>
        </w:r>
        <w:r w:rsidR="001E3CEB">
          <w:rPr>
            <w:noProof/>
            <w:webHidden/>
          </w:rPr>
          <w:t>10</w:t>
        </w:r>
        <w:r w:rsidR="001E3CEB">
          <w:rPr>
            <w:noProof/>
            <w:webHidden/>
          </w:rPr>
          <w:fldChar w:fldCharType="end"/>
        </w:r>
      </w:hyperlink>
    </w:p>
    <w:p w:rsidR="001E3CEB" w:rsidRDefault="003F6A89">
      <w:pPr>
        <w:pStyle w:val="TOC2"/>
        <w:rPr>
          <w:noProof/>
        </w:rPr>
      </w:pPr>
      <w:hyperlink w:anchor="_Toc500172636" w:history="1">
        <w:r w:rsidR="001E3CEB" w:rsidRPr="000C5B8E">
          <w:rPr>
            <w:rStyle w:val="Hyperlink"/>
            <w:noProof/>
          </w:rPr>
          <w:t>CO.8  How do I send ‘Pension Decision’ – SED P6000?</w:t>
        </w:r>
        <w:r w:rsidR="001E3CEB">
          <w:rPr>
            <w:noProof/>
            <w:webHidden/>
          </w:rPr>
          <w:tab/>
        </w:r>
        <w:r w:rsidR="001E3CEB">
          <w:rPr>
            <w:noProof/>
            <w:webHidden/>
          </w:rPr>
          <w:fldChar w:fldCharType="begin"/>
        </w:r>
        <w:r w:rsidR="001E3CEB">
          <w:rPr>
            <w:noProof/>
            <w:webHidden/>
          </w:rPr>
          <w:instrText xml:space="preserve"> PAGEREF _Toc500172636 \h </w:instrText>
        </w:r>
        <w:r w:rsidR="001E3CEB">
          <w:rPr>
            <w:noProof/>
            <w:webHidden/>
          </w:rPr>
        </w:r>
        <w:r w:rsidR="001E3CEB">
          <w:rPr>
            <w:noProof/>
            <w:webHidden/>
          </w:rPr>
          <w:fldChar w:fldCharType="separate"/>
        </w:r>
        <w:r w:rsidR="001E3CEB">
          <w:rPr>
            <w:noProof/>
            <w:webHidden/>
          </w:rPr>
          <w:t>10</w:t>
        </w:r>
        <w:r w:rsidR="001E3CEB">
          <w:rPr>
            <w:noProof/>
            <w:webHidden/>
          </w:rPr>
          <w:fldChar w:fldCharType="end"/>
        </w:r>
      </w:hyperlink>
    </w:p>
    <w:p w:rsidR="001E3CEB" w:rsidRDefault="003F6A89">
      <w:pPr>
        <w:pStyle w:val="TOC2"/>
        <w:rPr>
          <w:noProof/>
        </w:rPr>
      </w:pPr>
      <w:hyperlink w:anchor="_Toc500172637" w:history="1">
        <w:r w:rsidR="001E3CEB" w:rsidRPr="000C5B8E">
          <w:rPr>
            <w:rStyle w:val="Hyperlink"/>
            <w:noProof/>
          </w:rPr>
          <w:t>CO.9  How do I send ‘</w:t>
        </w:r>
        <w:r w:rsidR="001E3CEB" w:rsidRPr="000C5B8E">
          <w:rPr>
            <w:rStyle w:val="Hyperlink"/>
            <w:rFonts w:ascii="Calibri" w:hAnsi="Calibri"/>
            <w:noProof/>
          </w:rPr>
          <w:t>Request for Additional Information</w:t>
        </w:r>
        <w:r w:rsidR="001E3CEB" w:rsidRPr="000C5B8E">
          <w:rPr>
            <w:rStyle w:val="Hyperlink"/>
            <w:noProof/>
          </w:rPr>
          <w:t>’- SED P8000?</w:t>
        </w:r>
        <w:r w:rsidR="001E3CEB">
          <w:rPr>
            <w:noProof/>
            <w:webHidden/>
          </w:rPr>
          <w:tab/>
        </w:r>
        <w:r w:rsidR="001E3CEB">
          <w:rPr>
            <w:noProof/>
            <w:webHidden/>
          </w:rPr>
          <w:fldChar w:fldCharType="begin"/>
        </w:r>
        <w:r w:rsidR="001E3CEB">
          <w:rPr>
            <w:noProof/>
            <w:webHidden/>
          </w:rPr>
          <w:instrText xml:space="preserve"> PAGEREF _Toc500172637 \h </w:instrText>
        </w:r>
        <w:r w:rsidR="001E3CEB">
          <w:rPr>
            <w:noProof/>
            <w:webHidden/>
          </w:rPr>
        </w:r>
        <w:r w:rsidR="001E3CEB">
          <w:rPr>
            <w:noProof/>
            <w:webHidden/>
          </w:rPr>
          <w:fldChar w:fldCharType="separate"/>
        </w:r>
        <w:r w:rsidR="001E3CEB">
          <w:rPr>
            <w:noProof/>
            <w:webHidden/>
          </w:rPr>
          <w:t>10</w:t>
        </w:r>
        <w:r w:rsidR="001E3CEB">
          <w:rPr>
            <w:noProof/>
            <w:webHidden/>
          </w:rPr>
          <w:fldChar w:fldCharType="end"/>
        </w:r>
      </w:hyperlink>
    </w:p>
    <w:p w:rsidR="001E3CEB" w:rsidRDefault="003F6A89">
      <w:pPr>
        <w:pStyle w:val="TOC2"/>
        <w:rPr>
          <w:noProof/>
        </w:rPr>
      </w:pPr>
      <w:hyperlink w:anchor="_Toc500172638" w:history="1">
        <w:r w:rsidR="001E3CEB" w:rsidRPr="000C5B8E">
          <w:rPr>
            <w:rStyle w:val="Hyperlink"/>
            <w:noProof/>
          </w:rPr>
          <w:t>CO.10  How do I send  ‘</w:t>
        </w:r>
        <w:r w:rsidR="001E3CEB" w:rsidRPr="000C5B8E">
          <w:rPr>
            <w:rStyle w:val="Hyperlink"/>
            <w:rFonts w:ascii="Calibri" w:hAnsi="Calibri"/>
            <w:noProof/>
          </w:rPr>
          <w:t>Transfer of Additional Information</w:t>
        </w:r>
        <w:r w:rsidR="001E3CEB" w:rsidRPr="000C5B8E">
          <w:rPr>
            <w:rStyle w:val="Hyperlink"/>
            <w:noProof/>
          </w:rPr>
          <w:t>’ – SED P10000?</w:t>
        </w:r>
        <w:r w:rsidR="001E3CEB">
          <w:rPr>
            <w:noProof/>
            <w:webHidden/>
          </w:rPr>
          <w:tab/>
        </w:r>
        <w:r w:rsidR="001E3CEB">
          <w:rPr>
            <w:noProof/>
            <w:webHidden/>
          </w:rPr>
          <w:fldChar w:fldCharType="begin"/>
        </w:r>
        <w:r w:rsidR="001E3CEB">
          <w:rPr>
            <w:noProof/>
            <w:webHidden/>
          </w:rPr>
          <w:instrText xml:space="preserve"> PAGEREF _Toc500172638 \h </w:instrText>
        </w:r>
        <w:r w:rsidR="001E3CEB">
          <w:rPr>
            <w:noProof/>
            <w:webHidden/>
          </w:rPr>
        </w:r>
        <w:r w:rsidR="001E3CEB">
          <w:rPr>
            <w:noProof/>
            <w:webHidden/>
          </w:rPr>
          <w:fldChar w:fldCharType="separate"/>
        </w:r>
        <w:r w:rsidR="001E3CEB">
          <w:rPr>
            <w:noProof/>
            <w:webHidden/>
          </w:rPr>
          <w:t>11</w:t>
        </w:r>
        <w:r w:rsidR="001E3CEB">
          <w:rPr>
            <w:noProof/>
            <w:webHidden/>
          </w:rPr>
          <w:fldChar w:fldCharType="end"/>
        </w:r>
      </w:hyperlink>
    </w:p>
    <w:p w:rsidR="001E3CEB" w:rsidRDefault="003F6A89">
      <w:pPr>
        <w:pStyle w:val="TOC2"/>
        <w:rPr>
          <w:noProof/>
        </w:rPr>
      </w:pPr>
      <w:hyperlink w:anchor="_Toc500172639" w:history="1">
        <w:r w:rsidR="001E3CEB" w:rsidRPr="000C5B8E">
          <w:rPr>
            <w:rStyle w:val="Hyperlink"/>
            <w:noProof/>
          </w:rPr>
          <w:t>CO.11  What should I do if I have received ‘</w:t>
        </w:r>
        <w:r w:rsidR="001E3CEB" w:rsidRPr="000C5B8E">
          <w:rPr>
            <w:rStyle w:val="Hyperlink"/>
            <w:bCs/>
            <w:noProof/>
          </w:rPr>
          <w:t>Insurance/Residence Periods</w:t>
        </w:r>
        <w:r w:rsidR="001E3CEB" w:rsidRPr="000C5B8E">
          <w:rPr>
            <w:rStyle w:val="Hyperlink"/>
            <w:noProof/>
          </w:rPr>
          <w:t>’ - SED P5000?</w:t>
        </w:r>
        <w:r w:rsidR="001E3CEB">
          <w:rPr>
            <w:noProof/>
            <w:webHidden/>
          </w:rPr>
          <w:tab/>
        </w:r>
        <w:r w:rsidR="001E3CEB">
          <w:rPr>
            <w:noProof/>
            <w:webHidden/>
          </w:rPr>
          <w:fldChar w:fldCharType="begin"/>
        </w:r>
        <w:r w:rsidR="001E3CEB">
          <w:rPr>
            <w:noProof/>
            <w:webHidden/>
          </w:rPr>
          <w:instrText xml:space="preserve"> PAGEREF _Toc500172639 \h </w:instrText>
        </w:r>
        <w:r w:rsidR="001E3CEB">
          <w:rPr>
            <w:noProof/>
            <w:webHidden/>
          </w:rPr>
        </w:r>
        <w:r w:rsidR="001E3CEB">
          <w:rPr>
            <w:noProof/>
            <w:webHidden/>
          </w:rPr>
          <w:fldChar w:fldCharType="separate"/>
        </w:r>
        <w:r w:rsidR="001E3CEB">
          <w:rPr>
            <w:noProof/>
            <w:webHidden/>
          </w:rPr>
          <w:t>11</w:t>
        </w:r>
        <w:r w:rsidR="001E3CEB">
          <w:rPr>
            <w:noProof/>
            <w:webHidden/>
          </w:rPr>
          <w:fldChar w:fldCharType="end"/>
        </w:r>
      </w:hyperlink>
    </w:p>
    <w:p w:rsidR="001E3CEB" w:rsidRDefault="003F6A89">
      <w:pPr>
        <w:pStyle w:val="TOC2"/>
        <w:rPr>
          <w:noProof/>
        </w:rPr>
      </w:pPr>
      <w:hyperlink w:anchor="_Toc500172640" w:history="1">
        <w:r w:rsidR="001E3CEB" w:rsidRPr="000C5B8E">
          <w:rPr>
            <w:rStyle w:val="Hyperlink"/>
            <w:noProof/>
          </w:rPr>
          <w:t>CO.12  What should I do if I have received ‘</w:t>
        </w:r>
        <w:r w:rsidR="001E3CEB" w:rsidRPr="000C5B8E">
          <w:rPr>
            <w:rStyle w:val="Hyperlink"/>
            <w:bCs/>
            <w:noProof/>
          </w:rPr>
          <w:t>Pension Decision</w:t>
        </w:r>
        <w:r w:rsidR="001E3CEB" w:rsidRPr="000C5B8E">
          <w:rPr>
            <w:rStyle w:val="Hyperlink"/>
            <w:noProof/>
          </w:rPr>
          <w:t>’ - SED P6000?</w:t>
        </w:r>
        <w:r w:rsidR="001E3CEB">
          <w:rPr>
            <w:noProof/>
            <w:webHidden/>
          </w:rPr>
          <w:tab/>
        </w:r>
        <w:r w:rsidR="001E3CEB">
          <w:rPr>
            <w:noProof/>
            <w:webHidden/>
          </w:rPr>
          <w:fldChar w:fldCharType="begin"/>
        </w:r>
        <w:r w:rsidR="001E3CEB">
          <w:rPr>
            <w:noProof/>
            <w:webHidden/>
          </w:rPr>
          <w:instrText xml:space="preserve"> PAGEREF _Toc500172640 \h </w:instrText>
        </w:r>
        <w:r w:rsidR="001E3CEB">
          <w:rPr>
            <w:noProof/>
            <w:webHidden/>
          </w:rPr>
        </w:r>
        <w:r w:rsidR="001E3CEB">
          <w:rPr>
            <w:noProof/>
            <w:webHidden/>
          </w:rPr>
          <w:fldChar w:fldCharType="separate"/>
        </w:r>
        <w:r w:rsidR="001E3CEB">
          <w:rPr>
            <w:noProof/>
            <w:webHidden/>
          </w:rPr>
          <w:t>12</w:t>
        </w:r>
        <w:r w:rsidR="001E3CEB">
          <w:rPr>
            <w:noProof/>
            <w:webHidden/>
          </w:rPr>
          <w:fldChar w:fldCharType="end"/>
        </w:r>
      </w:hyperlink>
    </w:p>
    <w:p w:rsidR="001E3CEB" w:rsidRDefault="003F6A89">
      <w:pPr>
        <w:pStyle w:val="TOC2"/>
        <w:rPr>
          <w:noProof/>
        </w:rPr>
      </w:pPr>
      <w:hyperlink w:anchor="_Toc500172641" w:history="1">
        <w:r w:rsidR="001E3CEB" w:rsidRPr="000C5B8E">
          <w:rPr>
            <w:rStyle w:val="Hyperlink"/>
            <w:noProof/>
          </w:rPr>
          <w:t>CO.13  What should I do if I have received ‘</w:t>
        </w:r>
        <w:r w:rsidR="001E3CEB" w:rsidRPr="000C5B8E">
          <w:rPr>
            <w:rStyle w:val="Hyperlink"/>
            <w:bCs/>
            <w:noProof/>
          </w:rPr>
          <w:t>Request for Additional Information</w:t>
        </w:r>
        <w:r w:rsidR="001E3CEB" w:rsidRPr="000C5B8E">
          <w:rPr>
            <w:rStyle w:val="Hyperlink"/>
            <w:noProof/>
          </w:rPr>
          <w:t>’ - SED P8000?</w:t>
        </w:r>
        <w:r w:rsidR="001E3CEB">
          <w:rPr>
            <w:noProof/>
            <w:webHidden/>
          </w:rPr>
          <w:tab/>
        </w:r>
        <w:r w:rsidR="001E3CEB">
          <w:rPr>
            <w:noProof/>
            <w:webHidden/>
          </w:rPr>
          <w:fldChar w:fldCharType="begin"/>
        </w:r>
        <w:r w:rsidR="001E3CEB">
          <w:rPr>
            <w:noProof/>
            <w:webHidden/>
          </w:rPr>
          <w:instrText xml:space="preserve"> PAGEREF _Toc500172641 \h </w:instrText>
        </w:r>
        <w:r w:rsidR="001E3CEB">
          <w:rPr>
            <w:noProof/>
            <w:webHidden/>
          </w:rPr>
        </w:r>
        <w:r w:rsidR="001E3CEB">
          <w:rPr>
            <w:noProof/>
            <w:webHidden/>
          </w:rPr>
          <w:fldChar w:fldCharType="separate"/>
        </w:r>
        <w:r w:rsidR="001E3CEB">
          <w:rPr>
            <w:noProof/>
            <w:webHidden/>
          </w:rPr>
          <w:t>12</w:t>
        </w:r>
        <w:r w:rsidR="001E3CEB">
          <w:rPr>
            <w:noProof/>
            <w:webHidden/>
          </w:rPr>
          <w:fldChar w:fldCharType="end"/>
        </w:r>
      </w:hyperlink>
    </w:p>
    <w:p w:rsidR="001E3CEB" w:rsidRDefault="003F6A89">
      <w:pPr>
        <w:pStyle w:val="TOC2"/>
        <w:rPr>
          <w:noProof/>
        </w:rPr>
      </w:pPr>
      <w:hyperlink w:anchor="_Toc500172642" w:history="1">
        <w:r w:rsidR="001E3CEB" w:rsidRPr="000C5B8E">
          <w:rPr>
            <w:rStyle w:val="Hyperlink"/>
            <w:noProof/>
          </w:rPr>
          <w:t>CO.14  What should I do if I have received  ‘</w:t>
        </w:r>
        <w:r w:rsidR="001E3CEB" w:rsidRPr="000C5B8E">
          <w:rPr>
            <w:rStyle w:val="Hyperlink"/>
            <w:rFonts w:cs="Calibri"/>
            <w:bCs/>
            <w:noProof/>
          </w:rPr>
          <w:t>Reply to Request for Additional Information</w:t>
        </w:r>
        <w:r w:rsidR="001E3CEB" w:rsidRPr="000C5B8E">
          <w:rPr>
            <w:rStyle w:val="Hyperlink"/>
            <w:noProof/>
          </w:rPr>
          <w:t>’ - SED P9000?</w:t>
        </w:r>
        <w:r w:rsidR="001E3CEB">
          <w:rPr>
            <w:noProof/>
            <w:webHidden/>
          </w:rPr>
          <w:tab/>
        </w:r>
        <w:r w:rsidR="001E3CEB">
          <w:rPr>
            <w:noProof/>
            <w:webHidden/>
          </w:rPr>
          <w:fldChar w:fldCharType="begin"/>
        </w:r>
        <w:r w:rsidR="001E3CEB">
          <w:rPr>
            <w:noProof/>
            <w:webHidden/>
          </w:rPr>
          <w:instrText xml:space="preserve"> PAGEREF _Toc500172642 \h </w:instrText>
        </w:r>
        <w:r w:rsidR="001E3CEB">
          <w:rPr>
            <w:noProof/>
            <w:webHidden/>
          </w:rPr>
        </w:r>
        <w:r w:rsidR="001E3CEB">
          <w:rPr>
            <w:noProof/>
            <w:webHidden/>
          </w:rPr>
          <w:fldChar w:fldCharType="separate"/>
        </w:r>
        <w:r w:rsidR="001E3CEB">
          <w:rPr>
            <w:noProof/>
            <w:webHidden/>
          </w:rPr>
          <w:t>13</w:t>
        </w:r>
        <w:r w:rsidR="001E3CEB">
          <w:rPr>
            <w:noProof/>
            <w:webHidden/>
          </w:rPr>
          <w:fldChar w:fldCharType="end"/>
        </w:r>
      </w:hyperlink>
    </w:p>
    <w:p w:rsidR="001E3CEB" w:rsidRDefault="003F6A89">
      <w:pPr>
        <w:pStyle w:val="TOC2"/>
        <w:rPr>
          <w:noProof/>
        </w:rPr>
      </w:pPr>
      <w:hyperlink w:anchor="_Toc500172643" w:history="1">
        <w:r w:rsidR="001E3CEB" w:rsidRPr="000C5B8E">
          <w:rPr>
            <w:rStyle w:val="Hyperlink"/>
            <w:noProof/>
          </w:rPr>
          <w:t>CO.15  What should I do if I have received  ‘</w:t>
        </w:r>
        <w:r w:rsidR="001E3CEB" w:rsidRPr="000C5B8E">
          <w:rPr>
            <w:rStyle w:val="Hyperlink"/>
            <w:bCs/>
            <w:noProof/>
          </w:rPr>
          <w:t>Transfer of Additional Information</w:t>
        </w:r>
        <w:r w:rsidR="001E3CEB" w:rsidRPr="000C5B8E">
          <w:rPr>
            <w:rStyle w:val="Hyperlink"/>
            <w:noProof/>
          </w:rPr>
          <w:t>’ - SED P10000?</w:t>
        </w:r>
        <w:r w:rsidR="001E3CEB">
          <w:rPr>
            <w:noProof/>
            <w:webHidden/>
          </w:rPr>
          <w:tab/>
        </w:r>
        <w:r w:rsidR="001E3CEB">
          <w:rPr>
            <w:noProof/>
            <w:webHidden/>
          </w:rPr>
          <w:fldChar w:fldCharType="begin"/>
        </w:r>
        <w:r w:rsidR="001E3CEB">
          <w:rPr>
            <w:noProof/>
            <w:webHidden/>
          </w:rPr>
          <w:instrText xml:space="preserve"> PAGEREF _Toc500172643 \h </w:instrText>
        </w:r>
        <w:r w:rsidR="001E3CEB">
          <w:rPr>
            <w:noProof/>
            <w:webHidden/>
          </w:rPr>
        </w:r>
        <w:r w:rsidR="001E3CEB">
          <w:rPr>
            <w:noProof/>
            <w:webHidden/>
          </w:rPr>
          <w:fldChar w:fldCharType="separate"/>
        </w:r>
        <w:r w:rsidR="001E3CEB">
          <w:rPr>
            <w:noProof/>
            <w:webHidden/>
          </w:rPr>
          <w:t>13</w:t>
        </w:r>
        <w:r w:rsidR="001E3CEB">
          <w:rPr>
            <w:noProof/>
            <w:webHidden/>
          </w:rPr>
          <w:fldChar w:fldCharType="end"/>
        </w:r>
      </w:hyperlink>
    </w:p>
    <w:p w:rsidR="001E3CEB" w:rsidRDefault="003F6A89">
      <w:pPr>
        <w:pStyle w:val="TOC2"/>
        <w:rPr>
          <w:noProof/>
        </w:rPr>
      </w:pPr>
      <w:hyperlink w:anchor="_Toc500172644" w:history="1">
        <w:r w:rsidR="001E3CEB" w:rsidRPr="000C5B8E">
          <w:rPr>
            <w:rStyle w:val="Hyperlink"/>
            <w:noProof/>
          </w:rPr>
          <w:t xml:space="preserve">CO.16  How do I send ‘Reply to </w:t>
        </w:r>
        <w:r w:rsidR="001E3CEB" w:rsidRPr="000C5B8E">
          <w:rPr>
            <w:rStyle w:val="Hyperlink"/>
            <w:rFonts w:ascii="Calibri" w:hAnsi="Calibri"/>
            <w:noProof/>
          </w:rPr>
          <w:t>Request for Additional Information</w:t>
        </w:r>
        <w:r w:rsidR="001E3CEB" w:rsidRPr="000C5B8E">
          <w:rPr>
            <w:rStyle w:val="Hyperlink"/>
            <w:noProof/>
          </w:rPr>
          <w:t>’ – SED P9000?</w:t>
        </w:r>
        <w:r w:rsidR="001E3CEB">
          <w:rPr>
            <w:noProof/>
            <w:webHidden/>
          </w:rPr>
          <w:tab/>
        </w:r>
        <w:r w:rsidR="001E3CEB">
          <w:rPr>
            <w:noProof/>
            <w:webHidden/>
          </w:rPr>
          <w:fldChar w:fldCharType="begin"/>
        </w:r>
        <w:r w:rsidR="001E3CEB">
          <w:rPr>
            <w:noProof/>
            <w:webHidden/>
          </w:rPr>
          <w:instrText xml:space="preserve"> PAGEREF _Toc500172644 \h </w:instrText>
        </w:r>
        <w:r w:rsidR="001E3CEB">
          <w:rPr>
            <w:noProof/>
            <w:webHidden/>
          </w:rPr>
        </w:r>
        <w:r w:rsidR="001E3CEB">
          <w:rPr>
            <w:noProof/>
            <w:webHidden/>
          </w:rPr>
          <w:fldChar w:fldCharType="separate"/>
        </w:r>
        <w:r w:rsidR="001E3CEB">
          <w:rPr>
            <w:noProof/>
            <w:webHidden/>
          </w:rPr>
          <w:t>13</w:t>
        </w:r>
        <w:r w:rsidR="001E3CEB">
          <w:rPr>
            <w:noProof/>
            <w:webHidden/>
          </w:rPr>
          <w:fldChar w:fldCharType="end"/>
        </w:r>
      </w:hyperlink>
    </w:p>
    <w:p w:rsidR="001E3CEB" w:rsidRDefault="003F6A89">
      <w:pPr>
        <w:pStyle w:val="TOC2"/>
        <w:rPr>
          <w:noProof/>
        </w:rPr>
      </w:pPr>
      <w:hyperlink w:anchor="_Toc500172645" w:history="1">
        <w:r w:rsidR="001E3CEB" w:rsidRPr="000C5B8E">
          <w:rPr>
            <w:rStyle w:val="Hyperlink"/>
            <w:noProof/>
          </w:rPr>
          <w:t>CO.17  How do I send the Portable Document P1?</w:t>
        </w:r>
        <w:r w:rsidR="001E3CEB">
          <w:rPr>
            <w:noProof/>
            <w:webHidden/>
          </w:rPr>
          <w:tab/>
        </w:r>
        <w:r w:rsidR="001E3CEB">
          <w:rPr>
            <w:noProof/>
            <w:webHidden/>
          </w:rPr>
          <w:fldChar w:fldCharType="begin"/>
        </w:r>
        <w:r w:rsidR="001E3CEB">
          <w:rPr>
            <w:noProof/>
            <w:webHidden/>
          </w:rPr>
          <w:instrText xml:space="preserve"> PAGEREF _Toc500172645 \h </w:instrText>
        </w:r>
        <w:r w:rsidR="001E3CEB">
          <w:rPr>
            <w:noProof/>
            <w:webHidden/>
          </w:rPr>
        </w:r>
        <w:r w:rsidR="001E3CEB">
          <w:rPr>
            <w:noProof/>
            <w:webHidden/>
          </w:rPr>
          <w:fldChar w:fldCharType="separate"/>
        </w:r>
        <w:r w:rsidR="001E3CEB">
          <w:rPr>
            <w:noProof/>
            <w:webHidden/>
          </w:rPr>
          <w:t>14</w:t>
        </w:r>
        <w:r w:rsidR="001E3CEB">
          <w:rPr>
            <w:noProof/>
            <w:webHidden/>
          </w:rPr>
          <w:fldChar w:fldCharType="end"/>
        </w:r>
      </w:hyperlink>
    </w:p>
    <w:p w:rsidR="001E3CEB" w:rsidRDefault="003F6A89">
      <w:pPr>
        <w:pStyle w:val="TOC2"/>
        <w:rPr>
          <w:noProof/>
        </w:rPr>
      </w:pPr>
      <w:hyperlink w:anchor="_Toc500172646" w:history="1">
        <w:r w:rsidR="001E3CEB" w:rsidRPr="000C5B8E">
          <w:rPr>
            <w:rStyle w:val="Hyperlink"/>
            <w:noProof/>
          </w:rPr>
          <w:t>CO.18 How do I send ‘</w:t>
        </w:r>
        <w:r w:rsidR="001E3CEB" w:rsidRPr="000C5B8E">
          <w:rPr>
            <w:rStyle w:val="Hyperlink"/>
            <w:rFonts w:ascii="Calibri" w:hAnsi="Calibri" w:cs="Calibri"/>
            <w:noProof/>
          </w:rPr>
          <w:t>Notification of Summary note</w:t>
        </w:r>
        <w:r w:rsidR="001E3CEB" w:rsidRPr="000C5B8E">
          <w:rPr>
            <w:rStyle w:val="Hyperlink"/>
            <w:noProof/>
          </w:rPr>
          <w:t>’ – SED P7000?</w:t>
        </w:r>
        <w:r w:rsidR="001E3CEB">
          <w:rPr>
            <w:noProof/>
            <w:webHidden/>
          </w:rPr>
          <w:tab/>
        </w:r>
        <w:r w:rsidR="001E3CEB">
          <w:rPr>
            <w:noProof/>
            <w:webHidden/>
          </w:rPr>
          <w:fldChar w:fldCharType="begin"/>
        </w:r>
        <w:r w:rsidR="001E3CEB">
          <w:rPr>
            <w:noProof/>
            <w:webHidden/>
          </w:rPr>
          <w:instrText xml:space="preserve"> PAGEREF _Toc500172646 \h </w:instrText>
        </w:r>
        <w:r w:rsidR="001E3CEB">
          <w:rPr>
            <w:noProof/>
            <w:webHidden/>
          </w:rPr>
        </w:r>
        <w:r w:rsidR="001E3CEB">
          <w:rPr>
            <w:noProof/>
            <w:webHidden/>
          </w:rPr>
          <w:fldChar w:fldCharType="separate"/>
        </w:r>
        <w:r w:rsidR="001E3CEB">
          <w:rPr>
            <w:noProof/>
            <w:webHidden/>
          </w:rPr>
          <w:t>14</w:t>
        </w:r>
        <w:r w:rsidR="001E3CEB">
          <w:rPr>
            <w:noProof/>
            <w:webHidden/>
          </w:rPr>
          <w:fldChar w:fldCharType="end"/>
        </w:r>
      </w:hyperlink>
    </w:p>
    <w:p w:rsidR="001E3CEB" w:rsidRDefault="003F6A89">
      <w:pPr>
        <w:pStyle w:val="TOC2"/>
        <w:rPr>
          <w:noProof/>
        </w:rPr>
      </w:pPr>
      <w:hyperlink w:anchor="_Toc500172647" w:history="1">
        <w:r w:rsidR="001E3CEB" w:rsidRPr="000C5B8E">
          <w:rPr>
            <w:rStyle w:val="Hyperlink"/>
            <w:noProof/>
          </w:rPr>
          <w:t>CP.1 What should I do if I received ‘Survivors Pension Claim’ - SED P2100?</w:t>
        </w:r>
        <w:r w:rsidR="001E3CEB">
          <w:rPr>
            <w:noProof/>
            <w:webHidden/>
          </w:rPr>
          <w:tab/>
        </w:r>
        <w:r w:rsidR="001E3CEB">
          <w:rPr>
            <w:noProof/>
            <w:webHidden/>
          </w:rPr>
          <w:fldChar w:fldCharType="begin"/>
        </w:r>
        <w:r w:rsidR="001E3CEB">
          <w:rPr>
            <w:noProof/>
            <w:webHidden/>
          </w:rPr>
          <w:instrText xml:space="preserve"> PAGEREF _Toc500172647 \h </w:instrText>
        </w:r>
        <w:r w:rsidR="001E3CEB">
          <w:rPr>
            <w:noProof/>
            <w:webHidden/>
          </w:rPr>
        </w:r>
        <w:r w:rsidR="001E3CEB">
          <w:rPr>
            <w:noProof/>
            <w:webHidden/>
          </w:rPr>
          <w:fldChar w:fldCharType="separate"/>
        </w:r>
        <w:r w:rsidR="001E3CEB">
          <w:rPr>
            <w:noProof/>
            <w:webHidden/>
          </w:rPr>
          <w:t>14</w:t>
        </w:r>
        <w:r w:rsidR="001E3CEB">
          <w:rPr>
            <w:noProof/>
            <w:webHidden/>
          </w:rPr>
          <w:fldChar w:fldCharType="end"/>
        </w:r>
      </w:hyperlink>
    </w:p>
    <w:p w:rsidR="001E3CEB" w:rsidRDefault="003F6A89">
      <w:pPr>
        <w:pStyle w:val="TOC2"/>
        <w:rPr>
          <w:noProof/>
        </w:rPr>
      </w:pPr>
      <w:hyperlink w:anchor="_Toc500172648" w:history="1">
        <w:r w:rsidR="001E3CEB" w:rsidRPr="000C5B8E">
          <w:rPr>
            <w:rStyle w:val="Hyperlink"/>
            <w:noProof/>
          </w:rPr>
          <w:t>CP.2 What should I do if I am responsible for the business process?</w:t>
        </w:r>
        <w:r w:rsidR="001E3CEB">
          <w:rPr>
            <w:noProof/>
            <w:webHidden/>
          </w:rPr>
          <w:tab/>
        </w:r>
        <w:r w:rsidR="001E3CEB">
          <w:rPr>
            <w:noProof/>
            <w:webHidden/>
          </w:rPr>
          <w:fldChar w:fldCharType="begin"/>
        </w:r>
        <w:r w:rsidR="001E3CEB">
          <w:rPr>
            <w:noProof/>
            <w:webHidden/>
          </w:rPr>
          <w:instrText xml:space="preserve"> PAGEREF _Toc500172648 \h </w:instrText>
        </w:r>
        <w:r w:rsidR="001E3CEB">
          <w:rPr>
            <w:noProof/>
            <w:webHidden/>
          </w:rPr>
        </w:r>
        <w:r w:rsidR="001E3CEB">
          <w:rPr>
            <w:noProof/>
            <w:webHidden/>
          </w:rPr>
          <w:fldChar w:fldCharType="separate"/>
        </w:r>
        <w:r w:rsidR="001E3CEB">
          <w:rPr>
            <w:noProof/>
            <w:webHidden/>
          </w:rPr>
          <w:t>15</w:t>
        </w:r>
        <w:r w:rsidR="001E3CEB">
          <w:rPr>
            <w:noProof/>
            <w:webHidden/>
          </w:rPr>
          <w:fldChar w:fldCharType="end"/>
        </w:r>
      </w:hyperlink>
    </w:p>
    <w:p w:rsidR="001E3CEB" w:rsidRDefault="003F6A89">
      <w:pPr>
        <w:pStyle w:val="TOC2"/>
        <w:rPr>
          <w:noProof/>
        </w:rPr>
      </w:pPr>
      <w:hyperlink w:anchor="_Toc500172649" w:history="1">
        <w:r w:rsidR="001E3CEB" w:rsidRPr="000C5B8E">
          <w:rPr>
            <w:rStyle w:val="Hyperlink"/>
            <w:noProof/>
          </w:rPr>
          <w:t>CP.3 How do I send  ‘Insurance/residence periods’ – SED P5000?</w:t>
        </w:r>
        <w:r w:rsidR="001E3CEB">
          <w:rPr>
            <w:noProof/>
            <w:webHidden/>
          </w:rPr>
          <w:tab/>
        </w:r>
        <w:r w:rsidR="001E3CEB">
          <w:rPr>
            <w:noProof/>
            <w:webHidden/>
          </w:rPr>
          <w:fldChar w:fldCharType="begin"/>
        </w:r>
        <w:r w:rsidR="001E3CEB">
          <w:rPr>
            <w:noProof/>
            <w:webHidden/>
          </w:rPr>
          <w:instrText xml:space="preserve"> PAGEREF _Toc500172649 \h </w:instrText>
        </w:r>
        <w:r w:rsidR="001E3CEB">
          <w:rPr>
            <w:noProof/>
            <w:webHidden/>
          </w:rPr>
        </w:r>
        <w:r w:rsidR="001E3CEB">
          <w:rPr>
            <w:noProof/>
            <w:webHidden/>
          </w:rPr>
          <w:fldChar w:fldCharType="separate"/>
        </w:r>
        <w:r w:rsidR="001E3CEB">
          <w:rPr>
            <w:noProof/>
            <w:webHidden/>
          </w:rPr>
          <w:t>15</w:t>
        </w:r>
        <w:r w:rsidR="001E3CEB">
          <w:rPr>
            <w:noProof/>
            <w:webHidden/>
          </w:rPr>
          <w:fldChar w:fldCharType="end"/>
        </w:r>
      </w:hyperlink>
    </w:p>
    <w:p w:rsidR="001E3CEB" w:rsidRDefault="003F6A89">
      <w:pPr>
        <w:pStyle w:val="TOC2"/>
        <w:rPr>
          <w:noProof/>
        </w:rPr>
      </w:pPr>
      <w:hyperlink w:anchor="_Toc500172650" w:history="1">
        <w:r w:rsidR="001E3CEB" w:rsidRPr="000C5B8E">
          <w:rPr>
            <w:rStyle w:val="Hyperlink"/>
            <w:noProof/>
          </w:rPr>
          <w:t>CP.4 How do I send ‘Pension Decision’ – SED P6000?</w:t>
        </w:r>
        <w:r w:rsidR="001E3CEB">
          <w:rPr>
            <w:noProof/>
            <w:webHidden/>
          </w:rPr>
          <w:tab/>
        </w:r>
        <w:r w:rsidR="001E3CEB">
          <w:rPr>
            <w:noProof/>
            <w:webHidden/>
          </w:rPr>
          <w:fldChar w:fldCharType="begin"/>
        </w:r>
        <w:r w:rsidR="001E3CEB">
          <w:rPr>
            <w:noProof/>
            <w:webHidden/>
          </w:rPr>
          <w:instrText xml:space="preserve"> PAGEREF _Toc500172650 \h </w:instrText>
        </w:r>
        <w:r w:rsidR="001E3CEB">
          <w:rPr>
            <w:noProof/>
            <w:webHidden/>
          </w:rPr>
        </w:r>
        <w:r w:rsidR="001E3CEB">
          <w:rPr>
            <w:noProof/>
            <w:webHidden/>
          </w:rPr>
          <w:fldChar w:fldCharType="separate"/>
        </w:r>
        <w:r w:rsidR="001E3CEB">
          <w:rPr>
            <w:noProof/>
            <w:webHidden/>
          </w:rPr>
          <w:t>16</w:t>
        </w:r>
        <w:r w:rsidR="001E3CEB">
          <w:rPr>
            <w:noProof/>
            <w:webHidden/>
          </w:rPr>
          <w:fldChar w:fldCharType="end"/>
        </w:r>
      </w:hyperlink>
    </w:p>
    <w:p w:rsidR="001E3CEB" w:rsidRDefault="003F6A89">
      <w:pPr>
        <w:pStyle w:val="TOC2"/>
        <w:rPr>
          <w:noProof/>
        </w:rPr>
      </w:pPr>
      <w:hyperlink w:anchor="_Toc500172651" w:history="1">
        <w:r w:rsidR="001E3CEB" w:rsidRPr="000C5B8E">
          <w:rPr>
            <w:rStyle w:val="Hyperlink"/>
            <w:noProof/>
          </w:rPr>
          <w:t>CP.5  How do I send ‘</w:t>
        </w:r>
        <w:r w:rsidR="001E3CEB" w:rsidRPr="000C5B8E">
          <w:rPr>
            <w:rStyle w:val="Hyperlink"/>
            <w:rFonts w:ascii="Calibri" w:hAnsi="Calibri"/>
            <w:noProof/>
          </w:rPr>
          <w:t>Request for Additional Information</w:t>
        </w:r>
        <w:r w:rsidR="001E3CEB" w:rsidRPr="000C5B8E">
          <w:rPr>
            <w:rStyle w:val="Hyperlink"/>
            <w:noProof/>
          </w:rPr>
          <w:t>’ – SED P8000?</w:t>
        </w:r>
        <w:r w:rsidR="001E3CEB">
          <w:rPr>
            <w:noProof/>
            <w:webHidden/>
          </w:rPr>
          <w:tab/>
        </w:r>
        <w:r w:rsidR="001E3CEB">
          <w:rPr>
            <w:noProof/>
            <w:webHidden/>
          </w:rPr>
          <w:fldChar w:fldCharType="begin"/>
        </w:r>
        <w:r w:rsidR="001E3CEB">
          <w:rPr>
            <w:noProof/>
            <w:webHidden/>
          </w:rPr>
          <w:instrText xml:space="preserve"> PAGEREF _Toc500172651 \h </w:instrText>
        </w:r>
        <w:r w:rsidR="001E3CEB">
          <w:rPr>
            <w:noProof/>
            <w:webHidden/>
          </w:rPr>
        </w:r>
        <w:r w:rsidR="001E3CEB">
          <w:rPr>
            <w:noProof/>
            <w:webHidden/>
          </w:rPr>
          <w:fldChar w:fldCharType="separate"/>
        </w:r>
        <w:r w:rsidR="001E3CEB">
          <w:rPr>
            <w:noProof/>
            <w:webHidden/>
          </w:rPr>
          <w:t>16</w:t>
        </w:r>
        <w:r w:rsidR="001E3CEB">
          <w:rPr>
            <w:noProof/>
            <w:webHidden/>
          </w:rPr>
          <w:fldChar w:fldCharType="end"/>
        </w:r>
      </w:hyperlink>
    </w:p>
    <w:p w:rsidR="001E3CEB" w:rsidRDefault="003F6A89">
      <w:pPr>
        <w:pStyle w:val="TOC2"/>
        <w:rPr>
          <w:noProof/>
        </w:rPr>
      </w:pPr>
      <w:hyperlink w:anchor="_Toc500172652" w:history="1">
        <w:r w:rsidR="001E3CEB" w:rsidRPr="000C5B8E">
          <w:rPr>
            <w:rStyle w:val="Hyperlink"/>
            <w:noProof/>
          </w:rPr>
          <w:t>CP.6  How do I send ‘</w:t>
        </w:r>
        <w:r w:rsidR="001E3CEB" w:rsidRPr="000C5B8E">
          <w:rPr>
            <w:rStyle w:val="Hyperlink"/>
            <w:rFonts w:ascii="Calibri" w:hAnsi="Calibri"/>
            <w:noProof/>
          </w:rPr>
          <w:t>Transfer of Additional Information</w:t>
        </w:r>
        <w:r w:rsidR="001E3CEB" w:rsidRPr="000C5B8E">
          <w:rPr>
            <w:rStyle w:val="Hyperlink"/>
            <w:noProof/>
          </w:rPr>
          <w:t>’ – SED P10000?</w:t>
        </w:r>
        <w:r w:rsidR="001E3CEB">
          <w:rPr>
            <w:noProof/>
            <w:webHidden/>
          </w:rPr>
          <w:tab/>
        </w:r>
        <w:r w:rsidR="001E3CEB">
          <w:rPr>
            <w:noProof/>
            <w:webHidden/>
          </w:rPr>
          <w:fldChar w:fldCharType="begin"/>
        </w:r>
        <w:r w:rsidR="001E3CEB">
          <w:rPr>
            <w:noProof/>
            <w:webHidden/>
          </w:rPr>
          <w:instrText xml:space="preserve"> PAGEREF _Toc500172652 \h </w:instrText>
        </w:r>
        <w:r w:rsidR="001E3CEB">
          <w:rPr>
            <w:noProof/>
            <w:webHidden/>
          </w:rPr>
        </w:r>
        <w:r w:rsidR="001E3CEB">
          <w:rPr>
            <w:noProof/>
            <w:webHidden/>
          </w:rPr>
          <w:fldChar w:fldCharType="separate"/>
        </w:r>
        <w:r w:rsidR="001E3CEB">
          <w:rPr>
            <w:noProof/>
            <w:webHidden/>
          </w:rPr>
          <w:t>17</w:t>
        </w:r>
        <w:r w:rsidR="001E3CEB">
          <w:rPr>
            <w:noProof/>
            <w:webHidden/>
          </w:rPr>
          <w:fldChar w:fldCharType="end"/>
        </w:r>
      </w:hyperlink>
    </w:p>
    <w:p w:rsidR="001E3CEB" w:rsidRDefault="003F6A89">
      <w:pPr>
        <w:pStyle w:val="TOC2"/>
        <w:rPr>
          <w:noProof/>
        </w:rPr>
      </w:pPr>
      <w:hyperlink w:anchor="_Toc500172653" w:history="1">
        <w:r w:rsidR="001E3CEB" w:rsidRPr="000C5B8E">
          <w:rPr>
            <w:rStyle w:val="Hyperlink"/>
            <w:noProof/>
          </w:rPr>
          <w:t>CP.7  What should I do if I have received  ‘Country Specific Information’ - SED P3000?</w:t>
        </w:r>
        <w:r w:rsidR="001E3CEB">
          <w:rPr>
            <w:noProof/>
            <w:webHidden/>
          </w:rPr>
          <w:tab/>
        </w:r>
        <w:r w:rsidR="001E3CEB">
          <w:rPr>
            <w:noProof/>
            <w:webHidden/>
          </w:rPr>
          <w:fldChar w:fldCharType="begin"/>
        </w:r>
        <w:r w:rsidR="001E3CEB">
          <w:rPr>
            <w:noProof/>
            <w:webHidden/>
          </w:rPr>
          <w:instrText xml:space="preserve"> PAGEREF _Toc500172653 \h </w:instrText>
        </w:r>
        <w:r w:rsidR="001E3CEB">
          <w:rPr>
            <w:noProof/>
            <w:webHidden/>
          </w:rPr>
        </w:r>
        <w:r w:rsidR="001E3CEB">
          <w:rPr>
            <w:noProof/>
            <w:webHidden/>
          </w:rPr>
          <w:fldChar w:fldCharType="separate"/>
        </w:r>
        <w:r w:rsidR="001E3CEB">
          <w:rPr>
            <w:noProof/>
            <w:webHidden/>
          </w:rPr>
          <w:t>17</w:t>
        </w:r>
        <w:r w:rsidR="001E3CEB">
          <w:rPr>
            <w:noProof/>
            <w:webHidden/>
          </w:rPr>
          <w:fldChar w:fldCharType="end"/>
        </w:r>
      </w:hyperlink>
    </w:p>
    <w:p w:rsidR="001E3CEB" w:rsidRDefault="003F6A89">
      <w:pPr>
        <w:pStyle w:val="TOC2"/>
        <w:rPr>
          <w:noProof/>
        </w:rPr>
      </w:pPr>
      <w:hyperlink w:anchor="_Toc500172654" w:history="1">
        <w:r w:rsidR="001E3CEB" w:rsidRPr="000C5B8E">
          <w:rPr>
            <w:rStyle w:val="Hyperlink"/>
            <w:noProof/>
          </w:rPr>
          <w:t>CP.8  What should I do if I have received  ‘Report on</w:t>
        </w:r>
        <w:r w:rsidR="001E3CEB" w:rsidRPr="000C5B8E">
          <w:rPr>
            <w:rStyle w:val="Hyperlink"/>
            <w:rFonts w:ascii="Calibri" w:hAnsi="Calibri" w:cs="Calibri"/>
            <w:noProof/>
          </w:rPr>
          <w:t xml:space="preserve"> insurance/residence history‘ - </w:t>
        </w:r>
        <w:r w:rsidR="001E3CEB" w:rsidRPr="000C5B8E">
          <w:rPr>
            <w:rStyle w:val="Hyperlink"/>
            <w:noProof/>
          </w:rPr>
          <w:t>SED P4000?</w:t>
        </w:r>
        <w:r w:rsidR="001E3CEB">
          <w:rPr>
            <w:noProof/>
            <w:webHidden/>
          </w:rPr>
          <w:tab/>
        </w:r>
        <w:r w:rsidR="001E3CEB">
          <w:rPr>
            <w:noProof/>
            <w:webHidden/>
          </w:rPr>
          <w:fldChar w:fldCharType="begin"/>
        </w:r>
        <w:r w:rsidR="001E3CEB">
          <w:rPr>
            <w:noProof/>
            <w:webHidden/>
          </w:rPr>
          <w:instrText xml:space="preserve"> PAGEREF _Toc500172654 \h </w:instrText>
        </w:r>
        <w:r w:rsidR="001E3CEB">
          <w:rPr>
            <w:noProof/>
            <w:webHidden/>
          </w:rPr>
        </w:r>
        <w:r w:rsidR="001E3CEB">
          <w:rPr>
            <w:noProof/>
            <w:webHidden/>
          </w:rPr>
          <w:fldChar w:fldCharType="separate"/>
        </w:r>
        <w:r w:rsidR="001E3CEB">
          <w:rPr>
            <w:noProof/>
            <w:webHidden/>
          </w:rPr>
          <w:t>17</w:t>
        </w:r>
        <w:r w:rsidR="001E3CEB">
          <w:rPr>
            <w:noProof/>
            <w:webHidden/>
          </w:rPr>
          <w:fldChar w:fldCharType="end"/>
        </w:r>
      </w:hyperlink>
    </w:p>
    <w:p w:rsidR="001E3CEB" w:rsidRDefault="003F6A89">
      <w:pPr>
        <w:pStyle w:val="TOC2"/>
        <w:rPr>
          <w:noProof/>
        </w:rPr>
      </w:pPr>
      <w:hyperlink w:anchor="_Toc500172655" w:history="1">
        <w:r w:rsidR="001E3CEB" w:rsidRPr="000C5B8E">
          <w:rPr>
            <w:rStyle w:val="Hyperlink"/>
            <w:noProof/>
          </w:rPr>
          <w:t>CP.9  What should I do if I have received  ‘</w:t>
        </w:r>
        <w:r w:rsidR="001E3CEB" w:rsidRPr="000C5B8E">
          <w:rPr>
            <w:rStyle w:val="Hyperlink"/>
            <w:bCs/>
            <w:noProof/>
          </w:rPr>
          <w:t>Insurance/Residence Periods</w:t>
        </w:r>
        <w:r w:rsidR="001E3CEB" w:rsidRPr="000C5B8E">
          <w:rPr>
            <w:rStyle w:val="Hyperlink"/>
            <w:noProof/>
          </w:rPr>
          <w:t>’ - SED P5000?</w:t>
        </w:r>
        <w:r w:rsidR="001E3CEB">
          <w:rPr>
            <w:noProof/>
            <w:webHidden/>
          </w:rPr>
          <w:tab/>
        </w:r>
        <w:r w:rsidR="001E3CEB">
          <w:rPr>
            <w:noProof/>
            <w:webHidden/>
          </w:rPr>
          <w:fldChar w:fldCharType="begin"/>
        </w:r>
        <w:r w:rsidR="001E3CEB">
          <w:rPr>
            <w:noProof/>
            <w:webHidden/>
          </w:rPr>
          <w:instrText xml:space="preserve"> PAGEREF _Toc500172655 \h </w:instrText>
        </w:r>
        <w:r w:rsidR="001E3CEB">
          <w:rPr>
            <w:noProof/>
            <w:webHidden/>
          </w:rPr>
        </w:r>
        <w:r w:rsidR="001E3CEB">
          <w:rPr>
            <w:noProof/>
            <w:webHidden/>
          </w:rPr>
          <w:fldChar w:fldCharType="separate"/>
        </w:r>
        <w:r w:rsidR="001E3CEB">
          <w:rPr>
            <w:noProof/>
            <w:webHidden/>
          </w:rPr>
          <w:t>18</w:t>
        </w:r>
        <w:r w:rsidR="001E3CEB">
          <w:rPr>
            <w:noProof/>
            <w:webHidden/>
          </w:rPr>
          <w:fldChar w:fldCharType="end"/>
        </w:r>
      </w:hyperlink>
    </w:p>
    <w:p w:rsidR="001E3CEB" w:rsidRDefault="003F6A89">
      <w:pPr>
        <w:pStyle w:val="TOC2"/>
        <w:rPr>
          <w:noProof/>
        </w:rPr>
      </w:pPr>
      <w:hyperlink w:anchor="_Toc500172656" w:history="1">
        <w:r w:rsidR="001E3CEB" w:rsidRPr="000C5B8E">
          <w:rPr>
            <w:rStyle w:val="Hyperlink"/>
            <w:noProof/>
          </w:rPr>
          <w:t>CP.10  What should I do if I have received ‘</w:t>
        </w:r>
        <w:r w:rsidR="001E3CEB" w:rsidRPr="000C5B8E">
          <w:rPr>
            <w:rStyle w:val="Hyperlink"/>
            <w:bCs/>
            <w:noProof/>
          </w:rPr>
          <w:t>Pension Decision</w:t>
        </w:r>
        <w:r w:rsidR="001E3CEB" w:rsidRPr="000C5B8E">
          <w:rPr>
            <w:rStyle w:val="Hyperlink"/>
            <w:noProof/>
          </w:rPr>
          <w:t>’ - SED P6000?</w:t>
        </w:r>
        <w:r w:rsidR="001E3CEB">
          <w:rPr>
            <w:noProof/>
            <w:webHidden/>
          </w:rPr>
          <w:tab/>
        </w:r>
        <w:r w:rsidR="001E3CEB">
          <w:rPr>
            <w:noProof/>
            <w:webHidden/>
          </w:rPr>
          <w:fldChar w:fldCharType="begin"/>
        </w:r>
        <w:r w:rsidR="001E3CEB">
          <w:rPr>
            <w:noProof/>
            <w:webHidden/>
          </w:rPr>
          <w:instrText xml:space="preserve"> PAGEREF _Toc500172656 \h </w:instrText>
        </w:r>
        <w:r w:rsidR="001E3CEB">
          <w:rPr>
            <w:noProof/>
            <w:webHidden/>
          </w:rPr>
        </w:r>
        <w:r w:rsidR="001E3CEB">
          <w:rPr>
            <w:noProof/>
            <w:webHidden/>
          </w:rPr>
          <w:fldChar w:fldCharType="separate"/>
        </w:r>
        <w:r w:rsidR="001E3CEB">
          <w:rPr>
            <w:noProof/>
            <w:webHidden/>
          </w:rPr>
          <w:t>18</w:t>
        </w:r>
        <w:r w:rsidR="001E3CEB">
          <w:rPr>
            <w:noProof/>
            <w:webHidden/>
          </w:rPr>
          <w:fldChar w:fldCharType="end"/>
        </w:r>
      </w:hyperlink>
    </w:p>
    <w:p w:rsidR="001E3CEB" w:rsidRDefault="003F6A89">
      <w:pPr>
        <w:pStyle w:val="TOC2"/>
        <w:rPr>
          <w:noProof/>
        </w:rPr>
      </w:pPr>
      <w:hyperlink w:anchor="_Toc500172657" w:history="1">
        <w:r w:rsidR="001E3CEB" w:rsidRPr="000C5B8E">
          <w:rPr>
            <w:rStyle w:val="Hyperlink"/>
            <w:noProof/>
          </w:rPr>
          <w:t>CP.11  What should I do if I have received  ‘</w:t>
        </w:r>
        <w:r w:rsidR="001E3CEB" w:rsidRPr="000C5B8E">
          <w:rPr>
            <w:rStyle w:val="Hyperlink"/>
            <w:bCs/>
            <w:noProof/>
          </w:rPr>
          <w:t>Request for Additional Information</w:t>
        </w:r>
        <w:r w:rsidR="001E3CEB" w:rsidRPr="000C5B8E">
          <w:rPr>
            <w:rStyle w:val="Hyperlink"/>
            <w:noProof/>
          </w:rPr>
          <w:t>’ - SED P8000?</w:t>
        </w:r>
        <w:r w:rsidR="001E3CEB">
          <w:rPr>
            <w:noProof/>
            <w:webHidden/>
          </w:rPr>
          <w:tab/>
        </w:r>
        <w:r w:rsidR="001E3CEB">
          <w:rPr>
            <w:noProof/>
            <w:webHidden/>
          </w:rPr>
          <w:fldChar w:fldCharType="begin"/>
        </w:r>
        <w:r w:rsidR="001E3CEB">
          <w:rPr>
            <w:noProof/>
            <w:webHidden/>
          </w:rPr>
          <w:instrText xml:space="preserve"> PAGEREF _Toc500172657 \h </w:instrText>
        </w:r>
        <w:r w:rsidR="001E3CEB">
          <w:rPr>
            <w:noProof/>
            <w:webHidden/>
          </w:rPr>
        </w:r>
        <w:r w:rsidR="001E3CEB">
          <w:rPr>
            <w:noProof/>
            <w:webHidden/>
          </w:rPr>
          <w:fldChar w:fldCharType="separate"/>
        </w:r>
        <w:r w:rsidR="001E3CEB">
          <w:rPr>
            <w:noProof/>
            <w:webHidden/>
          </w:rPr>
          <w:t>18</w:t>
        </w:r>
        <w:r w:rsidR="001E3CEB">
          <w:rPr>
            <w:noProof/>
            <w:webHidden/>
          </w:rPr>
          <w:fldChar w:fldCharType="end"/>
        </w:r>
      </w:hyperlink>
    </w:p>
    <w:p w:rsidR="001E3CEB" w:rsidRDefault="003F6A89">
      <w:pPr>
        <w:pStyle w:val="TOC2"/>
        <w:rPr>
          <w:noProof/>
        </w:rPr>
      </w:pPr>
      <w:hyperlink w:anchor="_Toc500172658" w:history="1">
        <w:r w:rsidR="001E3CEB" w:rsidRPr="000C5B8E">
          <w:rPr>
            <w:rStyle w:val="Hyperlink"/>
            <w:noProof/>
          </w:rPr>
          <w:t>CP.12  What should I do if I have received  ‘</w:t>
        </w:r>
        <w:r w:rsidR="001E3CEB" w:rsidRPr="000C5B8E">
          <w:rPr>
            <w:rStyle w:val="Hyperlink"/>
            <w:rFonts w:cs="Calibri"/>
            <w:bCs/>
            <w:noProof/>
          </w:rPr>
          <w:t>Reply to Request for Additional Information</w:t>
        </w:r>
        <w:r w:rsidR="001E3CEB" w:rsidRPr="000C5B8E">
          <w:rPr>
            <w:rStyle w:val="Hyperlink"/>
            <w:noProof/>
          </w:rPr>
          <w:t>’ - SED P9000?</w:t>
        </w:r>
        <w:r w:rsidR="001E3CEB">
          <w:rPr>
            <w:noProof/>
            <w:webHidden/>
          </w:rPr>
          <w:tab/>
        </w:r>
        <w:r w:rsidR="001E3CEB">
          <w:rPr>
            <w:noProof/>
            <w:webHidden/>
          </w:rPr>
          <w:fldChar w:fldCharType="begin"/>
        </w:r>
        <w:r w:rsidR="001E3CEB">
          <w:rPr>
            <w:noProof/>
            <w:webHidden/>
          </w:rPr>
          <w:instrText xml:space="preserve"> PAGEREF _Toc500172658 \h </w:instrText>
        </w:r>
        <w:r w:rsidR="001E3CEB">
          <w:rPr>
            <w:noProof/>
            <w:webHidden/>
          </w:rPr>
        </w:r>
        <w:r w:rsidR="001E3CEB">
          <w:rPr>
            <w:noProof/>
            <w:webHidden/>
          </w:rPr>
          <w:fldChar w:fldCharType="separate"/>
        </w:r>
        <w:r w:rsidR="001E3CEB">
          <w:rPr>
            <w:noProof/>
            <w:webHidden/>
          </w:rPr>
          <w:t>19</w:t>
        </w:r>
        <w:r w:rsidR="001E3CEB">
          <w:rPr>
            <w:noProof/>
            <w:webHidden/>
          </w:rPr>
          <w:fldChar w:fldCharType="end"/>
        </w:r>
      </w:hyperlink>
    </w:p>
    <w:p w:rsidR="001E3CEB" w:rsidRDefault="003F6A89">
      <w:pPr>
        <w:pStyle w:val="TOC2"/>
        <w:rPr>
          <w:noProof/>
        </w:rPr>
      </w:pPr>
      <w:hyperlink w:anchor="_Toc500172659" w:history="1">
        <w:r w:rsidR="001E3CEB" w:rsidRPr="000C5B8E">
          <w:rPr>
            <w:rStyle w:val="Hyperlink"/>
            <w:noProof/>
          </w:rPr>
          <w:t>CP.13  What should I do if I have received ‘</w:t>
        </w:r>
        <w:r w:rsidR="001E3CEB" w:rsidRPr="000C5B8E">
          <w:rPr>
            <w:rStyle w:val="Hyperlink"/>
            <w:bCs/>
            <w:noProof/>
          </w:rPr>
          <w:t>Transfer of Additional Information</w:t>
        </w:r>
        <w:r w:rsidR="001E3CEB" w:rsidRPr="000C5B8E">
          <w:rPr>
            <w:rStyle w:val="Hyperlink"/>
            <w:noProof/>
          </w:rPr>
          <w:t>’ - SED P10000?</w:t>
        </w:r>
        <w:r w:rsidR="001E3CEB">
          <w:rPr>
            <w:noProof/>
            <w:webHidden/>
          </w:rPr>
          <w:tab/>
        </w:r>
        <w:r w:rsidR="001E3CEB">
          <w:rPr>
            <w:noProof/>
            <w:webHidden/>
          </w:rPr>
          <w:fldChar w:fldCharType="begin"/>
        </w:r>
        <w:r w:rsidR="001E3CEB">
          <w:rPr>
            <w:noProof/>
            <w:webHidden/>
          </w:rPr>
          <w:instrText xml:space="preserve"> PAGEREF _Toc500172659 \h </w:instrText>
        </w:r>
        <w:r w:rsidR="001E3CEB">
          <w:rPr>
            <w:noProof/>
            <w:webHidden/>
          </w:rPr>
        </w:r>
        <w:r w:rsidR="001E3CEB">
          <w:rPr>
            <w:noProof/>
            <w:webHidden/>
          </w:rPr>
          <w:fldChar w:fldCharType="separate"/>
        </w:r>
        <w:r w:rsidR="001E3CEB">
          <w:rPr>
            <w:noProof/>
            <w:webHidden/>
          </w:rPr>
          <w:t>19</w:t>
        </w:r>
        <w:r w:rsidR="001E3CEB">
          <w:rPr>
            <w:noProof/>
            <w:webHidden/>
          </w:rPr>
          <w:fldChar w:fldCharType="end"/>
        </w:r>
      </w:hyperlink>
    </w:p>
    <w:p w:rsidR="001E3CEB" w:rsidRDefault="003F6A89">
      <w:pPr>
        <w:pStyle w:val="TOC2"/>
        <w:rPr>
          <w:noProof/>
        </w:rPr>
      </w:pPr>
      <w:hyperlink w:anchor="_Toc500172660" w:history="1">
        <w:r w:rsidR="001E3CEB" w:rsidRPr="000C5B8E">
          <w:rPr>
            <w:rStyle w:val="Hyperlink"/>
            <w:noProof/>
          </w:rPr>
          <w:t xml:space="preserve">CP.14  How do I send  ‘Reply to </w:t>
        </w:r>
        <w:r w:rsidR="001E3CEB" w:rsidRPr="000C5B8E">
          <w:rPr>
            <w:rStyle w:val="Hyperlink"/>
            <w:rFonts w:ascii="Calibri" w:hAnsi="Calibri"/>
            <w:noProof/>
          </w:rPr>
          <w:t>Request for Additional Information</w:t>
        </w:r>
        <w:r w:rsidR="001E3CEB" w:rsidRPr="000C5B8E">
          <w:rPr>
            <w:rStyle w:val="Hyperlink"/>
            <w:noProof/>
          </w:rPr>
          <w:t>’ – SED P9000?</w:t>
        </w:r>
        <w:r w:rsidR="001E3CEB">
          <w:rPr>
            <w:noProof/>
            <w:webHidden/>
          </w:rPr>
          <w:tab/>
        </w:r>
        <w:r w:rsidR="001E3CEB">
          <w:rPr>
            <w:noProof/>
            <w:webHidden/>
          </w:rPr>
          <w:fldChar w:fldCharType="begin"/>
        </w:r>
        <w:r w:rsidR="001E3CEB">
          <w:rPr>
            <w:noProof/>
            <w:webHidden/>
          </w:rPr>
          <w:instrText xml:space="preserve"> PAGEREF _Toc500172660 \h </w:instrText>
        </w:r>
        <w:r w:rsidR="001E3CEB">
          <w:rPr>
            <w:noProof/>
            <w:webHidden/>
          </w:rPr>
        </w:r>
        <w:r w:rsidR="001E3CEB">
          <w:rPr>
            <w:noProof/>
            <w:webHidden/>
          </w:rPr>
          <w:fldChar w:fldCharType="separate"/>
        </w:r>
        <w:r w:rsidR="001E3CEB">
          <w:rPr>
            <w:noProof/>
            <w:webHidden/>
          </w:rPr>
          <w:t>19</w:t>
        </w:r>
        <w:r w:rsidR="001E3CEB">
          <w:rPr>
            <w:noProof/>
            <w:webHidden/>
          </w:rPr>
          <w:fldChar w:fldCharType="end"/>
        </w:r>
      </w:hyperlink>
    </w:p>
    <w:p w:rsidR="001E3CEB" w:rsidRDefault="003F6A89">
      <w:pPr>
        <w:pStyle w:val="TOC2"/>
        <w:rPr>
          <w:noProof/>
        </w:rPr>
      </w:pPr>
      <w:hyperlink w:anchor="_Toc500172661" w:history="1">
        <w:r w:rsidR="001E3CEB" w:rsidRPr="000C5B8E">
          <w:rPr>
            <w:rStyle w:val="Hyperlink"/>
            <w:noProof/>
          </w:rPr>
          <w:t>CP.15  What should I do if I have received ‘</w:t>
        </w:r>
        <w:r w:rsidR="001E3CEB" w:rsidRPr="000C5B8E">
          <w:rPr>
            <w:rStyle w:val="Hyperlink"/>
            <w:bCs/>
            <w:noProof/>
          </w:rPr>
          <w:t>Notification of Summary note’</w:t>
        </w:r>
        <w:r w:rsidR="001E3CEB" w:rsidRPr="000C5B8E">
          <w:rPr>
            <w:rStyle w:val="Hyperlink"/>
            <w:noProof/>
          </w:rPr>
          <w:t xml:space="preserve"> - SED P7000?</w:t>
        </w:r>
        <w:r w:rsidR="001E3CEB">
          <w:rPr>
            <w:noProof/>
            <w:webHidden/>
          </w:rPr>
          <w:tab/>
        </w:r>
        <w:r w:rsidR="001E3CEB">
          <w:rPr>
            <w:noProof/>
            <w:webHidden/>
          </w:rPr>
          <w:fldChar w:fldCharType="begin"/>
        </w:r>
        <w:r w:rsidR="001E3CEB">
          <w:rPr>
            <w:noProof/>
            <w:webHidden/>
          </w:rPr>
          <w:instrText xml:space="preserve"> PAGEREF _Toc500172661 \h </w:instrText>
        </w:r>
        <w:r w:rsidR="001E3CEB">
          <w:rPr>
            <w:noProof/>
            <w:webHidden/>
          </w:rPr>
        </w:r>
        <w:r w:rsidR="001E3CEB">
          <w:rPr>
            <w:noProof/>
            <w:webHidden/>
          </w:rPr>
          <w:fldChar w:fldCharType="separate"/>
        </w:r>
        <w:r w:rsidR="001E3CEB">
          <w:rPr>
            <w:noProof/>
            <w:webHidden/>
          </w:rPr>
          <w:t>20</w:t>
        </w:r>
        <w:r w:rsidR="001E3CEB">
          <w:rPr>
            <w:noProof/>
            <w:webHidden/>
          </w:rPr>
          <w:fldChar w:fldCharType="end"/>
        </w:r>
      </w:hyperlink>
    </w:p>
    <w:p w:rsidR="001E3CEB" w:rsidRDefault="003F6A89">
      <w:pPr>
        <w:pStyle w:val="TOC1"/>
        <w:rPr>
          <w:noProof/>
        </w:rPr>
      </w:pPr>
      <w:hyperlink w:anchor="_Toc500172662" w:history="1">
        <w:r w:rsidR="001E3CEB" w:rsidRPr="000C5B8E">
          <w:rPr>
            <w:rStyle w:val="Hyperlink"/>
            <w:noProof/>
            <w:lang w:val="nn-NO"/>
          </w:rPr>
          <w:t>BPMN diagram for P_BUC_02</w:t>
        </w:r>
        <w:r w:rsidR="001E3CEB">
          <w:rPr>
            <w:noProof/>
            <w:webHidden/>
          </w:rPr>
          <w:tab/>
        </w:r>
        <w:r w:rsidR="001E3CEB">
          <w:rPr>
            <w:noProof/>
            <w:webHidden/>
          </w:rPr>
          <w:fldChar w:fldCharType="begin"/>
        </w:r>
        <w:r w:rsidR="001E3CEB">
          <w:rPr>
            <w:noProof/>
            <w:webHidden/>
          </w:rPr>
          <w:instrText xml:space="preserve"> PAGEREF _Toc500172662 \h </w:instrText>
        </w:r>
        <w:r w:rsidR="001E3CEB">
          <w:rPr>
            <w:noProof/>
            <w:webHidden/>
          </w:rPr>
        </w:r>
        <w:r w:rsidR="001E3CEB">
          <w:rPr>
            <w:noProof/>
            <w:webHidden/>
          </w:rPr>
          <w:fldChar w:fldCharType="separate"/>
        </w:r>
        <w:r w:rsidR="001E3CEB">
          <w:rPr>
            <w:noProof/>
            <w:webHidden/>
          </w:rPr>
          <w:t>21</w:t>
        </w:r>
        <w:r w:rsidR="001E3CEB">
          <w:rPr>
            <w:noProof/>
            <w:webHidden/>
          </w:rPr>
          <w:fldChar w:fldCharType="end"/>
        </w:r>
      </w:hyperlink>
    </w:p>
    <w:p w:rsidR="001E3CEB" w:rsidRDefault="003F6A89">
      <w:pPr>
        <w:pStyle w:val="TOC1"/>
        <w:rPr>
          <w:noProof/>
        </w:rPr>
      </w:pPr>
      <w:hyperlink w:anchor="_Toc500172663" w:history="1">
        <w:r w:rsidR="001E3CEB" w:rsidRPr="000C5B8E">
          <w:rPr>
            <w:rStyle w:val="Hyperlink"/>
            <w:noProof/>
          </w:rPr>
          <w:t>Structured Electronic Documents (SEDs) used in the process</w:t>
        </w:r>
        <w:r w:rsidR="001E3CEB">
          <w:rPr>
            <w:noProof/>
            <w:webHidden/>
          </w:rPr>
          <w:tab/>
        </w:r>
        <w:r w:rsidR="001E3CEB">
          <w:rPr>
            <w:noProof/>
            <w:webHidden/>
          </w:rPr>
          <w:fldChar w:fldCharType="begin"/>
        </w:r>
        <w:r w:rsidR="001E3CEB">
          <w:rPr>
            <w:noProof/>
            <w:webHidden/>
          </w:rPr>
          <w:instrText xml:space="preserve"> PAGEREF _Toc500172663 \h </w:instrText>
        </w:r>
        <w:r w:rsidR="001E3CEB">
          <w:rPr>
            <w:noProof/>
            <w:webHidden/>
          </w:rPr>
        </w:r>
        <w:r w:rsidR="001E3CEB">
          <w:rPr>
            <w:noProof/>
            <w:webHidden/>
          </w:rPr>
          <w:fldChar w:fldCharType="separate"/>
        </w:r>
        <w:r w:rsidR="001E3CEB">
          <w:rPr>
            <w:noProof/>
            <w:webHidden/>
          </w:rPr>
          <w:t>21</w:t>
        </w:r>
        <w:r w:rsidR="001E3CEB">
          <w:rPr>
            <w:noProof/>
            <w:webHidden/>
          </w:rPr>
          <w:fldChar w:fldCharType="end"/>
        </w:r>
      </w:hyperlink>
    </w:p>
    <w:p w:rsidR="001E3CEB" w:rsidRDefault="003F6A89">
      <w:pPr>
        <w:pStyle w:val="TOC1"/>
        <w:rPr>
          <w:noProof/>
        </w:rPr>
      </w:pPr>
      <w:hyperlink w:anchor="_Toc500172664" w:history="1">
        <w:r w:rsidR="001E3CEB" w:rsidRPr="000C5B8E">
          <w:rPr>
            <w:rStyle w:val="Hyperlink"/>
            <w:noProof/>
          </w:rPr>
          <w:t>Portable Documents</w:t>
        </w:r>
        <w:r w:rsidR="001E3CEB">
          <w:rPr>
            <w:noProof/>
            <w:webHidden/>
          </w:rPr>
          <w:tab/>
        </w:r>
        <w:r w:rsidR="001E3CEB">
          <w:rPr>
            <w:noProof/>
            <w:webHidden/>
          </w:rPr>
          <w:fldChar w:fldCharType="begin"/>
        </w:r>
        <w:r w:rsidR="001E3CEB">
          <w:rPr>
            <w:noProof/>
            <w:webHidden/>
          </w:rPr>
          <w:instrText xml:space="preserve"> PAGEREF _Toc500172664 \h </w:instrText>
        </w:r>
        <w:r w:rsidR="001E3CEB">
          <w:rPr>
            <w:noProof/>
            <w:webHidden/>
          </w:rPr>
        </w:r>
        <w:r w:rsidR="001E3CEB">
          <w:rPr>
            <w:noProof/>
            <w:webHidden/>
          </w:rPr>
          <w:fldChar w:fldCharType="separate"/>
        </w:r>
        <w:r w:rsidR="001E3CEB">
          <w:rPr>
            <w:noProof/>
            <w:webHidden/>
          </w:rPr>
          <w:t>21</w:t>
        </w:r>
        <w:r w:rsidR="001E3CEB">
          <w:rPr>
            <w:noProof/>
            <w:webHidden/>
          </w:rPr>
          <w:fldChar w:fldCharType="end"/>
        </w:r>
      </w:hyperlink>
    </w:p>
    <w:p w:rsidR="001E3CEB" w:rsidRDefault="003F6A89">
      <w:pPr>
        <w:pStyle w:val="TOC1"/>
        <w:rPr>
          <w:noProof/>
        </w:rPr>
      </w:pPr>
      <w:hyperlink w:anchor="_Toc500172665" w:history="1">
        <w:r w:rsidR="001E3CEB" w:rsidRPr="000C5B8E">
          <w:rPr>
            <w:rStyle w:val="Hyperlink"/>
            <w:noProof/>
          </w:rPr>
          <w:t>Horizontal sub-processes</w:t>
        </w:r>
        <w:r w:rsidR="001E3CEB">
          <w:rPr>
            <w:noProof/>
            <w:webHidden/>
          </w:rPr>
          <w:tab/>
        </w:r>
        <w:r w:rsidR="001E3CEB">
          <w:rPr>
            <w:noProof/>
            <w:webHidden/>
          </w:rPr>
          <w:fldChar w:fldCharType="begin"/>
        </w:r>
        <w:r w:rsidR="001E3CEB">
          <w:rPr>
            <w:noProof/>
            <w:webHidden/>
          </w:rPr>
          <w:instrText xml:space="preserve"> PAGEREF _Toc500172665 \h </w:instrText>
        </w:r>
        <w:r w:rsidR="001E3CEB">
          <w:rPr>
            <w:noProof/>
            <w:webHidden/>
          </w:rPr>
        </w:r>
        <w:r w:rsidR="001E3CEB">
          <w:rPr>
            <w:noProof/>
            <w:webHidden/>
          </w:rPr>
          <w:fldChar w:fldCharType="separate"/>
        </w:r>
        <w:r w:rsidR="001E3CEB">
          <w:rPr>
            <w:noProof/>
            <w:webHidden/>
          </w:rPr>
          <w:t>21</w:t>
        </w:r>
        <w:r w:rsidR="001E3CEB">
          <w:rPr>
            <w:noProof/>
            <w:webHidden/>
          </w:rPr>
          <w:fldChar w:fldCharType="end"/>
        </w:r>
      </w:hyperlink>
    </w:p>
    <w:p w:rsidR="001E3CEB" w:rsidRDefault="003F6A89">
      <w:pPr>
        <w:pStyle w:val="TOC1"/>
        <w:rPr>
          <w:noProof/>
        </w:rPr>
      </w:pPr>
      <w:hyperlink w:anchor="_Toc500172666" w:history="1">
        <w:r w:rsidR="001E3CEB" w:rsidRPr="000C5B8E">
          <w:rPr>
            <w:rStyle w:val="Hyperlink"/>
            <w:noProof/>
          </w:rPr>
          <w:t>Administrative sub-processes</w:t>
        </w:r>
        <w:r w:rsidR="001E3CEB">
          <w:rPr>
            <w:noProof/>
            <w:webHidden/>
          </w:rPr>
          <w:tab/>
        </w:r>
        <w:r w:rsidR="001E3CEB">
          <w:rPr>
            <w:noProof/>
            <w:webHidden/>
          </w:rPr>
          <w:fldChar w:fldCharType="begin"/>
        </w:r>
        <w:r w:rsidR="001E3CEB">
          <w:rPr>
            <w:noProof/>
            <w:webHidden/>
          </w:rPr>
          <w:instrText xml:space="preserve"> PAGEREF _Toc500172666 \h </w:instrText>
        </w:r>
        <w:r w:rsidR="001E3CEB">
          <w:rPr>
            <w:noProof/>
            <w:webHidden/>
          </w:rPr>
        </w:r>
        <w:r w:rsidR="001E3CEB">
          <w:rPr>
            <w:noProof/>
            <w:webHidden/>
          </w:rPr>
          <w:fldChar w:fldCharType="separate"/>
        </w:r>
        <w:r w:rsidR="001E3CEB">
          <w:rPr>
            <w:noProof/>
            <w:webHidden/>
          </w:rPr>
          <w:t>21</w:t>
        </w:r>
        <w:r w:rsidR="001E3CEB">
          <w:rPr>
            <w:noProof/>
            <w:webHidden/>
          </w:rPr>
          <w:fldChar w:fldCharType="end"/>
        </w:r>
      </w:hyperlink>
    </w:p>
    <w:p w:rsidR="00B67D6A" w:rsidRDefault="0055086F" w:rsidP="00DD0C0A">
      <w:r>
        <w:fldChar w:fldCharType="end"/>
      </w:r>
    </w:p>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656CBE" w:rsidRDefault="00656CBE" w:rsidP="00DD0C0A"/>
    <w:p w:rsidR="0094684B" w:rsidRDefault="0094684B" w:rsidP="00DD0C0A"/>
    <w:p w:rsidR="0094684B" w:rsidRPr="00CE4790" w:rsidRDefault="0094684B" w:rsidP="0094684B">
      <w:pPr>
        <w:rPr>
          <w:i/>
        </w:rPr>
      </w:pPr>
      <w:r w:rsidRPr="00662450">
        <w:rPr>
          <w:rFonts w:ascii="Verdana" w:eastAsia="Times New Roman" w:hAnsi="Verdana" w:cs="Calibri"/>
          <w:b/>
          <w:bCs/>
          <w:color w:val="000000"/>
          <w:sz w:val="20"/>
          <w:szCs w:val="20"/>
          <w:u w:val="single"/>
        </w:rPr>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94684B" w:rsidRPr="00662450" w:rsidTr="00224194">
        <w:tc>
          <w:tcPr>
            <w:tcW w:w="637" w:type="pct"/>
            <w:tcBorders>
              <w:top w:val="single" w:sz="4" w:space="0" w:color="808080"/>
              <w:left w:val="single" w:sz="4" w:space="0" w:color="808080"/>
              <w:bottom w:val="single" w:sz="4" w:space="0" w:color="808080"/>
              <w:right w:val="single" w:sz="4" w:space="0" w:color="808080"/>
            </w:tcBorders>
            <w:shd w:val="clear" w:color="auto" w:fill="D9D9D9"/>
            <w:hideMark/>
          </w:tcPr>
          <w:p w:rsidR="0094684B" w:rsidRPr="00662450" w:rsidRDefault="0094684B" w:rsidP="00224194">
            <w:pPr>
              <w:spacing w:after="0"/>
              <w:rPr>
                <w:rFonts w:ascii="Verdana" w:eastAsia="PMingLiU" w:hAnsi="Verdana" w:cs="Calibri"/>
                <w:b/>
                <w:bCs/>
                <w:color w:val="000000"/>
                <w:sz w:val="20"/>
                <w:szCs w:val="20"/>
              </w:rPr>
            </w:pPr>
            <w:r w:rsidRPr="00662450">
              <w:rPr>
                <w:rFonts w:ascii="Verdana" w:eastAsia="Times New Roman" w:hAnsi="Verdana" w:cs="Calibri"/>
                <w:b/>
                <w:bCs/>
                <w:color w:val="000000"/>
                <w:sz w:val="20"/>
                <w:szCs w:val="20"/>
              </w:rPr>
              <w:t>Revision</w:t>
            </w:r>
          </w:p>
        </w:tc>
        <w:tc>
          <w:tcPr>
            <w:tcW w:w="789" w:type="pct"/>
            <w:tcBorders>
              <w:top w:val="single" w:sz="4" w:space="0" w:color="808080"/>
              <w:left w:val="single" w:sz="4" w:space="0" w:color="808080"/>
              <w:bottom w:val="single" w:sz="4" w:space="0" w:color="808080"/>
              <w:right w:val="single" w:sz="4" w:space="0" w:color="808080"/>
            </w:tcBorders>
            <w:shd w:val="clear" w:color="auto" w:fill="D9D9D9"/>
            <w:hideMark/>
          </w:tcPr>
          <w:p w:rsidR="0094684B" w:rsidRPr="00662450" w:rsidRDefault="0094684B" w:rsidP="00224194">
            <w:pPr>
              <w:spacing w:after="0"/>
              <w:rPr>
                <w:rFonts w:ascii="Verdana" w:eastAsia="PMingLiU" w:hAnsi="Verdana" w:cs="Calibri"/>
                <w:b/>
                <w:bCs/>
                <w:color w:val="000000"/>
                <w:sz w:val="20"/>
                <w:szCs w:val="20"/>
              </w:rPr>
            </w:pPr>
            <w:r w:rsidRPr="00662450">
              <w:rPr>
                <w:rFonts w:ascii="Verdana" w:eastAsia="Times New Roman" w:hAnsi="Verdana" w:cs="Calibri"/>
                <w:b/>
                <w:bCs/>
                <w:color w:val="000000"/>
                <w:sz w:val="20"/>
                <w:szCs w:val="20"/>
              </w:rPr>
              <w:t>Date</w:t>
            </w:r>
          </w:p>
        </w:tc>
        <w:tc>
          <w:tcPr>
            <w:tcW w:w="983" w:type="pct"/>
            <w:tcBorders>
              <w:top w:val="single" w:sz="4" w:space="0" w:color="808080"/>
              <w:left w:val="single" w:sz="4" w:space="0" w:color="808080"/>
              <w:bottom w:val="single" w:sz="4" w:space="0" w:color="808080"/>
              <w:right w:val="single" w:sz="4" w:space="0" w:color="808080"/>
            </w:tcBorders>
            <w:shd w:val="clear" w:color="auto" w:fill="D9D9D9"/>
            <w:hideMark/>
          </w:tcPr>
          <w:p w:rsidR="0094684B" w:rsidRPr="00662450" w:rsidRDefault="0094684B" w:rsidP="00224194">
            <w:pPr>
              <w:spacing w:after="0"/>
              <w:rPr>
                <w:rFonts w:ascii="Verdana" w:eastAsia="PMingLiU" w:hAnsi="Verdana" w:cs="Calibri"/>
                <w:b/>
                <w:bCs/>
                <w:color w:val="000000"/>
                <w:sz w:val="20"/>
                <w:szCs w:val="20"/>
              </w:rPr>
            </w:pPr>
            <w:r w:rsidRPr="00662450">
              <w:rPr>
                <w:rFonts w:ascii="Verdana" w:eastAsia="Times New Roman" w:hAnsi="Verdana" w:cs="Calibri"/>
                <w:b/>
                <w:bCs/>
                <w:color w:val="000000"/>
                <w:sz w:val="20"/>
                <w:szCs w:val="20"/>
              </w:rPr>
              <w:t>Created by</w:t>
            </w:r>
          </w:p>
        </w:tc>
        <w:tc>
          <w:tcPr>
            <w:tcW w:w="2591" w:type="pct"/>
            <w:tcBorders>
              <w:top w:val="single" w:sz="4" w:space="0" w:color="808080"/>
              <w:left w:val="single" w:sz="4" w:space="0" w:color="808080"/>
              <w:bottom w:val="single" w:sz="4" w:space="0" w:color="808080"/>
              <w:right w:val="single" w:sz="4" w:space="0" w:color="808080"/>
            </w:tcBorders>
            <w:shd w:val="clear" w:color="auto" w:fill="D9D9D9"/>
            <w:hideMark/>
          </w:tcPr>
          <w:p w:rsidR="0094684B" w:rsidRPr="00662450" w:rsidRDefault="0094684B" w:rsidP="00224194">
            <w:pPr>
              <w:spacing w:after="0"/>
              <w:rPr>
                <w:rFonts w:ascii="Verdana" w:eastAsia="PMingLiU" w:hAnsi="Verdana" w:cs="Calibri"/>
                <w:b/>
                <w:bCs/>
                <w:color w:val="000000"/>
                <w:sz w:val="20"/>
                <w:szCs w:val="20"/>
              </w:rPr>
            </w:pPr>
            <w:r w:rsidRPr="00662450">
              <w:rPr>
                <w:rFonts w:ascii="Verdana" w:eastAsia="Times New Roman" w:hAnsi="Verdana" w:cs="Calibri"/>
                <w:b/>
                <w:bCs/>
                <w:color w:val="000000"/>
                <w:sz w:val="20"/>
                <w:szCs w:val="20"/>
              </w:rPr>
              <w:t>Short Description of Changes</w:t>
            </w:r>
          </w:p>
        </w:tc>
      </w:tr>
      <w:tr w:rsidR="0094684B" w:rsidRPr="00662450" w:rsidTr="00224194">
        <w:tc>
          <w:tcPr>
            <w:tcW w:w="637" w:type="pct"/>
            <w:tcBorders>
              <w:top w:val="single" w:sz="4" w:space="0" w:color="808080"/>
              <w:left w:val="single" w:sz="4" w:space="0" w:color="808080"/>
              <w:bottom w:val="single" w:sz="4" w:space="0" w:color="808080"/>
              <w:right w:val="single" w:sz="4" w:space="0" w:color="808080"/>
            </w:tcBorders>
            <w:hideMark/>
          </w:tcPr>
          <w:p w:rsidR="0094684B" w:rsidRPr="00662450" w:rsidRDefault="00AA39A5" w:rsidP="00224194">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w:t>
            </w:r>
            <w:r w:rsidR="0094684B" w:rsidRPr="00662450">
              <w:rPr>
                <w:rFonts w:ascii="Verdana" w:eastAsia="Times New Roman" w:hAnsi="Verdana" w:cs="Calibri"/>
                <w:bCs/>
                <w:color w:val="000000"/>
                <w:sz w:val="20"/>
                <w:szCs w:val="20"/>
              </w:rPr>
              <w:t>0.1</w:t>
            </w:r>
          </w:p>
        </w:tc>
        <w:tc>
          <w:tcPr>
            <w:tcW w:w="789" w:type="pct"/>
            <w:tcBorders>
              <w:top w:val="single" w:sz="4" w:space="0" w:color="808080"/>
              <w:left w:val="single" w:sz="4" w:space="0" w:color="808080"/>
              <w:bottom w:val="single" w:sz="4" w:space="0" w:color="808080"/>
              <w:right w:val="single" w:sz="4" w:space="0" w:color="808080"/>
            </w:tcBorders>
            <w:hideMark/>
          </w:tcPr>
          <w:p w:rsidR="0094684B" w:rsidRPr="00662450" w:rsidRDefault="00417CDB" w:rsidP="00417CDB">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08</w:t>
            </w:r>
            <w:r w:rsidR="0094684B" w:rsidRPr="00662450">
              <w:rPr>
                <w:rFonts w:ascii="Verdana" w:eastAsia="Times New Roman" w:hAnsi="Verdana" w:cs="Calibri"/>
                <w:bCs/>
                <w:color w:val="000000"/>
                <w:sz w:val="20"/>
                <w:szCs w:val="20"/>
              </w:rPr>
              <w:t>/0</w:t>
            </w:r>
            <w:r>
              <w:rPr>
                <w:rFonts w:ascii="Verdana" w:eastAsia="Times New Roman" w:hAnsi="Verdana" w:cs="Calibri"/>
                <w:bCs/>
                <w:color w:val="000000"/>
                <w:sz w:val="20"/>
                <w:szCs w:val="20"/>
              </w:rPr>
              <w:t>8</w:t>
            </w:r>
            <w:r w:rsidR="0094684B" w:rsidRPr="00662450">
              <w:rPr>
                <w:rFonts w:ascii="Verdana" w:eastAsia="Times New Roman" w:hAnsi="Verdana" w:cs="Calibri"/>
                <w:bCs/>
                <w:color w:val="000000"/>
                <w:sz w:val="20"/>
                <w:szCs w:val="20"/>
              </w:rPr>
              <w:t>/2017</w:t>
            </w:r>
          </w:p>
        </w:tc>
        <w:tc>
          <w:tcPr>
            <w:tcW w:w="983" w:type="pct"/>
            <w:tcBorders>
              <w:top w:val="single" w:sz="4" w:space="0" w:color="808080"/>
              <w:left w:val="single" w:sz="4" w:space="0" w:color="808080"/>
              <w:bottom w:val="single" w:sz="4" w:space="0" w:color="808080"/>
              <w:right w:val="single" w:sz="4" w:space="0" w:color="808080"/>
            </w:tcBorders>
            <w:hideMark/>
          </w:tcPr>
          <w:p w:rsidR="0094684B" w:rsidRPr="00662450" w:rsidRDefault="0094684B" w:rsidP="00224194">
            <w:pPr>
              <w:spacing w:after="0"/>
              <w:rPr>
                <w:rFonts w:ascii="Verdana" w:eastAsia="Times New Roman" w:hAnsi="Verdana" w:cs="Calibri"/>
                <w:bCs/>
                <w:color w:val="000000"/>
                <w:sz w:val="20"/>
                <w:szCs w:val="20"/>
              </w:rPr>
            </w:pPr>
            <w:r w:rsidRPr="00662450">
              <w:rPr>
                <w:rFonts w:ascii="Verdana" w:eastAsia="Times New Roman" w:hAnsi="Verdana" w:cs="Calibri"/>
                <w:bCs/>
                <w:color w:val="000000"/>
                <w:sz w:val="20"/>
                <w:szCs w:val="20"/>
              </w:rPr>
              <w:t xml:space="preserve">Secretariat </w:t>
            </w:r>
          </w:p>
        </w:tc>
        <w:tc>
          <w:tcPr>
            <w:tcW w:w="2591" w:type="pct"/>
            <w:tcBorders>
              <w:top w:val="single" w:sz="4" w:space="0" w:color="808080"/>
              <w:left w:val="single" w:sz="4" w:space="0" w:color="808080"/>
              <w:bottom w:val="single" w:sz="4" w:space="0" w:color="808080"/>
              <w:right w:val="single" w:sz="4" w:space="0" w:color="808080"/>
            </w:tcBorders>
            <w:hideMark/>
          </w:tcPr>
          <w:p w:rsidR="0094684B" w:rsidRPr="00662450" w:rsidRDefault="0094684B" w:rsidP="00621C66">
            <w:pPr>
              <w:spacing w:after="0"/>
              <w:jc w:val="both"/>
              <w:rPr>
                <w:rFonts w:ascii="Verdana" w:eastAsia="Times New Roman" w:hAnsi="Verdana" w:cs="Calibri"/>
                <w:bCs/>
                <w:color w:val="000000"/>
                <w:sz w:val="20"/>
                <w:szCs w:val="20"/>
              </w:rPr>
            </w:pPr>
            <w:r w:rsidRPr="00662450">
              <w:rPr>
                <w:rFonts w:ascii="Verdana" w:eastAsia="Times New Roman" w:hAnsi="Verdana" w:cs="Calibri"/>
                <w:bCs/>
                <w:color w:val="000000"/>
                <w:sz w:val="20"/>
                <w:szCs w:val="20"/>
              </w:rPr>
              <w:t>First draft of the document submitted for review to the Pension Ad Hoc group</w:t>
            </w:r>
            <w:r w:rsidR="00621C66">
              <w:rPr>
                <w:rFonts w:ascii="Verdana" w:eastAsia="Times New Roman" w:hAnsi="Verdana" w:cs="Calibri"/>
                <w:bCs/>
                <w:color w:val="000000"/>
                <w:sz w:val="20"/>
                <w:szCs w:val="20"/>
              </w:rPr>
              <w:t>.</w:t>
            </w:r>
          </w:p>
        </w:tc>
      </w:tr>
      <w:tr w:rsidR="009E6EC7" w:rsidRPr="00662450" w:rsidTr="00224194">
        <w:tc>
          <w:tcPr>
            <w:tcW w:w="637" w:type="pct"/>
            <w:tcBorders>
              <w:top w:val="single" w:sz="4" w:space="0" w:color="808080"/>
              <w:left w:val="single" w:sz="4" w:space="0" w:color="808080"/>
              <w:bottom w:val="single" w:sz="4" w:space="0" w:color="808080"/>
              <w:right w:val="single" w:sz="4" w:space="0" w:color="808080"/>
            </w:tcBorders>
          </w:tcPr>
          <w:p w:rsidR="009E6EC7" w:rsidRPr="00662450" w:rsidRDefault="00AA39A5" w:rsidP="00224194">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w:t>
            </w:r>
            <w:r w:rsidR="009E6EC7">
              <w:rPr>
                <w:rFonts w:ascii="Verdana" w:eastAsia="Times New Roman" w:hAnsi="Verdana" w:cs="Calibri"/>
                <w:bCs/>
                <w:color w:val="000000"/>
                <w:sz w:val="20"/>
                <w:szCs w:val="20"/>
              </w:rPr>
              <w:t>0.2</w:t>
            </w:r>
          </w:p>
        </w:tc>
        <w:tc>
          <w:tcPr>
            <w:tcW w:w="789" w:type="pct"/>
            <w:tcBorders>
              <w:top w:val="single" w:sz="4" w:space="0" w:color="808080"/>
              <w:left w:val="single" w:sz="4" w:space="0" w:color="808080"/>
              <w:bottom w:val="single" w:sz="4" w:space="0" w:color="808080"/>
              <w:right w:val="single" w:sz="4" w:space="0" w:color="808080"/>
            </w:tcBorders>
          </w:tcPr>
          <w:p w:rsidR="009E6EC7" w:rsidRDefault="009E6EC7" w:rsidP="00417CDB">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06/11/2017</w:t>
            </w:r>
          </w:p>
        </w:tc>
        <w:tc>
          <w:tcPr>
            <w:tcW w:w="983" w:type="pct"/>
            <w:tcBorders>
              <w:top w:val="single" w:sz="4" w:space="0" w:color="808080"/>
              <w:left w:val="single" w:sz="4" w:space="0" w:color="808080"/>
              <w:bottom w:val="single" w:sz="4" w:space="0" w:color="808080"/>
              <w:right w:val="single" w:sz="4" w:space="0" w:color="808080"/>
            </w:tcBorders>
          </w:tcPr>
          <w:p w:rsidR="009E6EC7" w:rsidRPr="00662450" w:rsidRDefault="009E6EC7" w:rsidP="00224194">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Secretariat</w:t>
            </w:r>
          </w:p>
        </w:tc>
        <w:tc>
          <w:tcPr>
            <w:tcW w:w="2591" w:type="pct"/>
            <w:tcBorders>
              <w:top w:val="single" w:sz="4" w:space="0" w:color="808080"/>
              <w:left w:val="single" w:sz="4" w:space="0" w:color="808080"/>
              <w:bottom w:val="single" w:sz="4" w:space="0" w:color="808080"/>
              <w:right w:val="single" w:sz="4" w:space="0" w:color="808080"/>
            </w:tcBorders>
          </w:tcPr>
          <w:p w:rsidR="009E6EC7" w:rsidRPr="00662450" w:rsidRDefault="009E6EC7" w:rsidP="00621C66">
            <w:pPr>
              <w:spacing w:after="0"/>
              <w:jc w:val="both"/>
              <w:rPr>
                <w:rFonts w:ascii="Verdana" w:eastAsia="Times New Roman" w:hAnsi="Verdana" w:cs="Calibri"/>
                <w:bCs/>
                <w:color w:val="000000"/>
                <w:sz w:val="20"/>
                <w:szCs w:val="20"/>
              </w:rPr>
            </w:pPr>
            <w:r>
              <w:rPr>
                <w:rFonts w:ascii="Verdana" w:eastAsia="Times New Roman" w:hAnsi="Verdana" w:cs="Calibri"/>
                <w:bCs/>
                <w:color w:val="000000"/>
                <w:sz w:val="20"/>
                <w:szCs w:val="20"/>
              </w:rPr>
              <w:t>Comments received from AHG integrated.</w:t>
            </w:r>
          </w:p>
        </w:tc>
      </w:tr>
      <w:tr w:rsidR="00747613" w:rsidRPr="00662450" w:rsidTr="00224194">
        <w:tc>
          <w:tcPr>
            <w:tcW w:w="637" w:type="pct"/>
            <w:tcBorders>
              <w:top w:val="single" w:sz="4" w:space="0" w:color="808080"/>
              <w:left w:val="single" w:sz="4" w:space="0" w:color="808080"/>
              <w:bottom w:val="single" w:sz="4" w:space="0" w:color="808080"/>
              <w:right w:val="single" w:sz="4" w:space="0" w:color="808080"/>
            </w:tcBorders>
          </w:tcPr>
          <w:p w:rsidR="00747613" w:rsidRDefault="00AA39A5" w:rsidP="00224194">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w:t>
            </w:r>
            <w:r w:rsidR="00747613">
              <w:rPr>
                <w:rFonts w:ascii="Verdana" w:eastAsia="Times New Roman" w:hAnsi="Verdana" w:cs="Calibri"/>
                <w:bCs/>
                <w:color w:val="000000"/>
                <w:sz w:val="20"/>
                <w:szCs w:val="20"/>
              </w:rPr>
              <w:t>0.99</w:t>
            </w:r>
          </w:p>
        </w:tc>
        <w:tc>
          <w:tcPr>
            <w:tcW w:w="789" w:type="pct"/>
            <w:tcBorders>
              <w:top w:val="single" w:sz="4" w:space="0" w:color="808080"/>
              <w:left w:val="single" w:sz="4" w:space="0" w:color="808080"/>
              <w:bottom w:val="single" w:sz="4" w:space="0" w:color="808080"/>
              <w:right w:val="single" w:sz="4" w:space="0" w:color="808080"/>
            </w:tcBorders>
          </w:tcPr>
          <w:p w:rsidR="00747613" w:rsidRDefault="001E3CEB" w:rsidP="001E3CEB">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04</w:t>
            </w:r>
            <w:r w:rsidR="00747613">
              <w:rPr>
                <w:rFonts w:ascii="Verdana" w:eastAsia="Times New Roman" w:hAnsi="Verdana" w:cs="Calibri"/>
                <w:bCs/>
                <w:color w:val="000000"/>
                <w:sz w:val="20"/>
                <w:szCs w:val="20"/>
              </w:rPr>
              <w:t>/1</w:t>
            </w:r>
            <w:r>
              <w:rPr>
                <w:rFonts w:ascii="Verdana" w:eastAsia="Times New Roman" w:hAnsi="Verdana" w:cs="Calibri"/>
                <w:bCs/>
                <w:color w:val="000000"/>
                <w:sz w:val="20"/>
                <w:szCs w:val="20"/>
              </w:rPr>
              <w:t>2</w:t>
            </w:r>
            <w:r w:rsidR="00747613">
              <w:rPr>
                <w:rFonts w:ascii="Verdana" w:eastAsia="Times New Roman" w:hAnsi="Verdana" w:cs="Calibri"/>
                <w:bCs/>
                <w:color w:val="000000"/>
                <w:sz w:val="20"/>
                <w:szCs w:val="20"/>
              </w:rPr>
              <w:t>/2017</w:t>
            </w:r>
          </w:p>
        </w:tc>
        <w:tc>
          <w:tcPr>
            <w:tcW w:w="983" w:type="pct"/>
            <w:tcBorders>
              <w:top w:val="single" w:sz="4" w:space="0" w:color="808080"/>
              <w:left w:val="single" w:sz="4" w:space="0" w:color="808080"/>
              <w:bottom w:val="single" w:sz="4" w:space="0" w:color="808080"/>
              <w:right w:val="single" w:sz="4" w:space="0" w:color="808080"/>
            </w:tcBorders>
          </w:tcPr>
          <w:p w:rsidR="00747613" w:rsidRDefault="00747613" w:rsidP="00224194">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Secretariat</w:t>
            </w:r>
          </w:p>
        </w:tc>
        <w:tc>
          <w:tcPr>
            <w:tcW w:w="2591" w:type="pct"/>
            <w:tcBorders>
              <w:top w:val="single" w:sz="4" w:space="0" w:color="808080"/>
              <w:left w:val="single" w:sz="4" w:space="0" w:color="808080"/>
              <w:bottom w:val="single" w:sz="4" w:space="0" w:color="808080"/>
              <w:right w:val="single" w:sz="4" w:space="0" w:color="808080"/>
            </w:tcBorders>
          </w:tcPr>
          <w:p w:rsidR="00747613" w:rsidRDefault="00747613" w:rsidP="00621C66">
            <w:pPr>
              <w:spacing w:after="0"/>
              <w:jc w:val="both"/>
              <w:rPr>
                <w:rFonts w:ascii="Verdana" w:eastAsia="Times New Roman" w:hAnsi="Verdana" w:cs="Calibri"/>
                <w:bCs/>
                <w:color w:val="000000"/>
                <w:sz w:val="20"/>
                <w:szCs w:val="20"/>
              </w:rPr>
            </w:pPr>
            <w:r>
              <w:rPr>
                <w:rFonts w:ascii="Verdana" w:eastAsia="Times New Roman" w:hAnsi="Verdana" w:cstheme="minorHAnsi"/>
                <w:bCs/>
                <w:color w:val="000000"/>
                <w:sz w:val="20"/>
                <w:szCs w:val="20"/>
              </w:rPr>
              <w:t>Implemented changes and updates following the AC review. Version submitted for AC approval</w:t>
            </w:r>
          </w:p>
        </w:tc>
      </w:tr>
      <w:tr w:rsidR="002957BB" w:rsidRPr="00662450" w:rsidTr="00224194">
        <w:tc>
          <w:tcPr>
            <w:tcW w:w="637" w:type="pct"/>
            <w:tcBorders>
              <w:top w:val="single" w:sz="4" w:space="0" w:color="808080"/>
              <w:left w:val="single" w:sz="4" w:space="0" w:color="808080"/>
              <w:bottom w:val="single" w:sz="4" w:space="0" w:color="808080"/>
              <w:right w:val="single" w:sz="4" w:space="0" w:color="808080"/>
            </w:tcBorders>
          </w:tcPr>
          <w:p w:rsidR="002957BB" w:rsidRDefault="00AA39A5" w:rsidP="00224194">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w:t>
            </w:r>
            <w:r w:rsidR="002957BB">
              <w:rPr>
                <w:rFonts w:ascii="Verdana" w:eastAsia="Times New Roman" w:hAnsi="Verdana" w:cs="Calibri"/>
                <w:bCs/>
                <w:color w:val="000000"/>
                <w:sz w:val="20"/>
                <w:szCs w:val="20"/>
              </w:rPr>
              <w:t>1.0</w:t>
            </w:r>
          </w:p>
        </w:tc>
        <w:tc>
          <w:tcPr>
            <w:tcW w:w="789" w:type="pct"/>
            <w:tcBorders>
              <w:top w:val="single" w:sz="4" w:space="0" w:color="808080"/>
              <w:left w:val="single" w:sz="4" w:space="0" w:color="808080"/>
              <w:bottom w:val="single" w:sz="4" w:space="0" w:color="808080"/>
              <w:right w:val="single" w:sz="4" w:space="0" w:color="808080"/>
            </w:tcBorders>
          </w:tcPr>
          <w:p w:rsidR="002957BB" w:rsidRDefault="002957BB" w:rsidP="005B75AD">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19/1</w:t>
            </w:r>
            <w:r w:rsidR="005B75AD">
              <w:rPr>
                <w:rFonts w:ascii="Verdana" w:eastAsia="Times New Roman" w:hAnsi="Verdana" w:cs="Calibri"/>
                <w:bCs/>
                <w:color w:val="000000"/>
                <w:sz w:val="20"/>
                <w:szCs w:val="20"/>
              </w:rPr>
              <w:t>2</w:t>
            </w:r>
            <w:r>
              <w:rPr>
                <w:rFonts w:ascii="Verdana" w:eastAsia="Times New Roman" w:hAnsi="Verdana" w:cs="Calibri"/>
                <w:bCs/>
                <w:color w:val="000000"/>
                <w:sz w:val="20"/>
                <w:szCs w:val="20"/>
              </w:rPr>
              <w:t>/2017</w:t>
            </w:r>
          </w:p>
        </w:tc>
        <w:tc>
          <w:tcPr>
            <w:tcW w:w="983" w:type="pct"/>
            <w:tcBorders>
              <w:top w:val="single" w:sz="4" w:space="0" w:color="808080"/>
              <w:left w:val="single" w:sz="4" w:space="0" w:color="808080"/>
              <w:bottom w:val="single" w:sz="4" w:space="0" w:color="808080"/>
              <w:right w:val="single" w:sz="4" w:space="0" w:color="808080"/>
            </w:tcBorders>
          </w:tcPr>
          <w:p w:rsidR="002957BB" w:rsidRDefault="002957BB" w:rsidP="00224194">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Secretariat</w:t>
            </w:r>
          </w:p>
        </w:tc>
        <w:tc>
          <w:tcPr>
            <w:tcW w:w="2591" w:type="pct"/>
            <w:tcBorders>
              <w:top w:val="single" w:sz="4" w:space="0" w:color="808080"/>
              <w:left w:val="single" w:sz="4" w:space="0" w:color="808080"/>
              <w:bottom w:val="single" w:sz="4" w:space="0" w:color="808080"/>
              <w:right w:val="single" w:sz="4" w:space="0" w:color="808080"/>
            </w:tcBorders>
          </w:tcPr>
          <w:p w:rsidR="002957BB" w:rsidRDefault="00922F2D" w:rsidP="00621C66">
            <w:pPr>
              <w:spacing w:after="0"/>
              <w:jc w:val="both"/>
              <w:rPr>
                <w:rFonts w:ascii="Verdana" w:eastAsia="Times New Roman" w:hAnsi="Verdana" w:cstheme="minorHAnsi"/>
                <w:bCs/>
                <w:color w:val="000000"/>
                <w:sz w:val="20"/>
                <w:szCs w:val="20"/>
              </w:rPr>
            </w:pPr>
            <w:r>
              <w:rPr>
                <w:rFonts w:ascii="Verdana" w:eastAsia="Times New Roman" w:hAnsi="Verdana" w:cstheme="minorHAnsi"/>
                <w:b/>
                <w:bCs/>
                <w:color w:val="000000"/>
                <w:sz w:val="20"/>
                <w:szCs w:val="20"/>
              </w:rPr>
              <w:t>AC approved version.</w:t>
            </w:r>
          </w:p>
        </w:tc>
      </w:tr>
      <w:tr w:rsidR="00642AFA" w:rsidRPr="00662450" w:rsidTr="00224194">
        <w:tc>
          <w:tcPr>
            <w:tcW w:w="637" w:type="pct"/>
            <w:tcBorders>
              <w:top w:val="single" w:sz="4" w:space="0" w:color="808080"/>
              <w:left w:val="single" w:sz="4" w:space="0" w:color="808080"/>
              <w:bottom w:val="single" w:sz="4" w:space="0" w:color="808080"/>
              <w:right w:val="single" w:sz="4" w:space="0" w:color="808080"/>
            </w:tcBorders>
          </w:tcPr>
          <w:p w:rsidR="00642AFA" w:rsidRDefault="00642AFA" w:rsidP="00224194">
            <w:pPr>
              <w:spacing w:after="0"/>
              <w:rPr>
                <w:rFonts w:ascii="Verdana" w:eastAsia="Times New Roman" w:hAnsi="Verdana" w:cs="Calibri"/>
                <w:bCs/>
                <w:color w:val="000000"/>
                <w:sz w:val="20"/>
                <w:szCs w:val="20"/>
              </w:rPr>
            </w:pPr>
            <w:r>
              <w:rPr>
                <w:rFonts w:ascii="Verdana" w:eastAsia="Times New Roman" w:hAnsi="Verdana" w:cstheme="minorHAnsi"/>
                <w:bCs/>
                <w:color w:val="000000"/>
                <w:sz w:val="20"/>
                <w:szCs w:val="20"/>
              </w:rPr>
              <w:t>v4.1.0</w:t>
            </w:r>
          </w:p>
        </w:tc>
        <w:tc>
          <w:tcPr>
            <w:tcW w:w="789" w:type="pct"/>
            <w:tcBorders>
              <w:top w:val="single" w:sz="4" w:space="0" w:color="808080"/>
              <w:left w:val="single" w:sz="4" w:space="0" w:color="808080"/>
              <w:bottom w:val="single" w:sz="4" w:space="0" w:color="808080"/>
              <w:right w:val="single" w:sz="4" w:space="0" w:color="808080"/>
            </w:tcBorders>
          </w:tcPr>
          <w:p w:rsidR="00642AFA" w:rsidRDefault="00642AFA" w:rsidP="005B75AD">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02/10/2018</w:t>
            </w:r>
          </w:p>
        </w:tc>
        <w:tc>
          <w:tcPr>
            <w:tcW w:w="983" w:type="pct"/>
            <w:tcBorders>
              <w:top w:val="single" w:sz="4" w:space="0" w:color="808080"/>
              <w:left w:val="single" w:sz="4" w:space="0" w:color="808080"/>
              <w:bottom w:val="single" w:sz="4" w:space="0" w:color="808080"/>
              <w:right w:val="single" w:sz="4" w:space="0" w:color="808080"/>
            </w:tcBorders>
          </w:tcPr>
          <w:p w:rsidR="00642AFA" w:rsidRDefault="00642AFA" w:rsidP="00224194">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Secretariat</w:t>
            </w:r>
          </w:p>
        </w:tc>
        <w:tc>
          <w:tcPr>
            <w:tcW w:w="2591" w:type="pct"/>
            <w:tcBorders>
              <w:top w:val="single" w:sz="4" w:space="0" w:color="808080"/>
              <w:left w:val="single" w:sz="4" w:space="0" w:color="808080"/>
              <w:bottom w:val="single" w:sz="4" w:space="0" w:color="808080"/>
              <w:right w:val="single" w:sz="4" w:space="0" w:color="808080"/>
            </w:tcBorders>
          </w:tcPr>
          <w:p w:rsidR="00642AFA" w:rsidRDefault="00642AFA" w:rsidP="00621C66">
            <w:pPr>
              <w:spacing w:after="0"/>
              <w:jc w:val="both"/>
              <w:rPr>
                <w:rFonts w:ascii="Verdana" w:eastAsia="Times New Roman" w:hAnsi="Verdana" w:cstheme="minorHAnsi"/>
                <w:b/>
                <w:bCs/>
                <w:color w:val="000000"/>
                <w:sz w:val="20"/>
                <w:szCs w:val="20"/>
              </w:rPr>
            </w:pPr>
            <w:r>
              <w:rPr>
                <w:rFonts w:ascii="Verdana" w:eastAsia="Times New Roman" w:hAnsi="Verdana" w:cstheme="minorHAnsi"/>
                <w:b/>
                <w:bCs/>
                <w:color w:val="000000"/>
                <w:sz w:val="20"/>
                <w:szCs w:val="20"/>
              </w:rPr>
              <w:t>Performed patch changes to reference the new CDM version 4.1.0</w:t>
            </w:r>
          </w:p>
        </w:tc>
      </w:tr>
    </w:tbl>
    <w:p w:rsidR="0094684B" w:rsidRPr="00662450" w:rsidRDefault="0094684B" w:rsidP="0094684B">
      <w:pPr>
        <w:rPr>
          <w:rFonts w:cs="Calibri"/>
        </w:rPr>
      </w:pPr>
    </w:p>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Pr="00DD0C0A" w:rsidRDefault="0094684B" w:rsidP="00DD0C0A">
      <w:pPr>
        <w:rPr>
          <w:i/>
        </w:rPr>
        <w:sectPr w:rsidR="0094684B" w:rsidRPr="00DD0C0A" w:rsidSect="00DD027C">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pPr>
    </w:p>
    <w:p w:rsidR="00652A7D" w:rsidRPr="00652A7D" w:rsidRDefault="00187520" w:rsidP="00652A7D">
      <w:pPr>
        <w:pStyle w:val="Heading1"/>
      </w:pPr>
      <w:bookmarkStart w:id="0" w:name="_Toc500172626"/>
      <w:r>
        <w:lastRenderedPageBreak/>
        <w:t>P_BUC_02</w:t>
      </w:r>
      <w:r w:rsidR="00681B28" w:rsidRPr="00681B28">
        <w:t xml:space="preserve"> – </w:t>
      </w:r>
      <w:r>
        <w:rPr>
          <w:lang w:val="en-US"/>
        </w:rPr>
        <w:t>Survivors</w:t>
      </w:r>
      <w:r w:rsidR="00C10DC7" w:rsidRPr="00C10DC7">
        <w:rPr>
          <w:lang w:val="en-US"/>
        </w:rPr>
        <w:t xml:space="preserve"> Pension Claim</w:t>
      </w:r>
      <w:bookmarkEnd w:id="0"/>
    </w:p>
    <w:p w:rsidR="00652A7D" w:rsidRDefault="00264594" w:rsidP="00621C66">
      <w:pPr>
        <w:keepNext/>
        <w:keepLines/>
        <w:spacing w:after="0" w:line="240" w:lineRule="auto"/>
        <w:jc w:val="both"/>
        <w:rPr>
          <w:lang w:val="en-US"/>
        </w:rPr>
      </w:pPr>
      <w:r w:rsidRPr="00264594">
        <w:rPr>
          <w:b/>
          <w:u w:val="single"/>
        </w:rPr>
        <w:t>Description:</w:t>
      </w:r>
      <w:r>
        <w:t xml:space="preserve"> </w:t>
      </w:r>
      <w:r w:rsidR="00027035" w:rsidRPr="00027035">
        <w:t>This case deals with situation</w:t>
      </w:r>
      <w:r w:rsidR="008960C5">
        <w:t>s</w:t>
      </w:r>
      <w:r w:rsidR="00027035" w:rsidRPr="00027035">
        <w:t xml:space="preserve"> </w:t>
      </w:r>
      <w:r w:rsidR="00187520" w:rsidRPr="00187520">
        <w:rPr>
          <w:lang w:val="en-US"/>
        </w:rPr>
        <w:t>wh</w:t>
      </w:r>
      <w:r w:rsidR="005F4A39">
        <w:rPr>
          <w:lang w:val="en-US"/>
        </w:rPr>
        <w:t>ere  an insured person has died and</w:t>
      </w:r>
      <w:r w:rsidR="00187520" w:rsidRPr="00187520">
        <w:rPr>
          <w:lang w:val="en-US"/>
        </w:rPr>
        <w:t xml:space="preserve"> one or more survivors (such as but not limited to</w:t>
      </w:r>
      <w:r w:rsidR="00187520" w:rsidRPr="00187520">
        <w:t xml:space="preserve"> </w:t>
      </w:r>
      <w:r w:rsidR="00187520" w:rsidRPr="00187520">
        <w:rPr>
          <w:lang w:val="en-US"/>
        </w:rPr>
        <w:t xml:space="preserve">spouse, registered partner, cohabiting partner, former spouse, own child , adopted child, foster child, step child, </w:t>
      </w:r>
      <w:r w:rsidR="000F1630" w:rsidRPr="00187520">
        <w:rPr>
          <w:lang w:val="en-US"/>
        </w:rPr>
        <w:t>grandchild</w:t>
      </w:r>
      <w:r w:rsidR="00187520" w:rsidRPr="00187520">
        <w:rPr>
          <w:lang w:val="en-US"/>
        </w:rPr>
        <w:t xml:space="preserve">,  sibling or other relative ) will claim a Survivors Pension (the person who is the survivor becomes a claimant). </w:t>
      </w:r>
      <w:r w:rsidR="002431C1">
        <w:rPr>
          <w:lang w:val="en-US"/>
        </w:rPr>
        <w:t>When</w:t>
      </w:r>
      <w:r w:rsidR="00187520" w:rsidRPr="00187520">
        <w:rPr>
          <w:lang w:val="en-US"/>
        </w:rPr>
        <w:t xml:space="preserve"> the deceased person has lived or worked in more than one EU</w:t>
      </w:r>
      <w:r w:rsidR="005C31E5">
        <w:rPr>
          <w:lang w:val="en-US"/>
        </w:rPr>
        <w:t>/EFTA</w:t>
      </w:r>
      <w:r w:rsidR="00187520" w:rsidRPr="00187520">
        <w:rPr>
          <w:lang w:val="en-US"/>
        </w:rPr>
        <w:t xml:space="preserve"> Member State then a specific institution assumes responsibility for coordinating the survivors claim (this is usually the place where the claimant resides provided the deceased person had previously </w:t>
      </w:r>
      <w:r w:rsidR="004C41AD">
        <w:rPr>
          <w:lang w:val="en-US"/>
        </w:rPr>
        <w:t>been insured</w:t>
      </w:r>
      <w:r w:rsidR="00187520" w:rsidRPr="00187520">
        <w:rPr>
          <w:lang w:val="en-US"/>
        </w:rPr>
        <w:t xml:space="preserve"> there, if not other rules apply see </w:t>
      </w:r>
      <w:r w:rsidR="00BD1DFD">
        <w:rPr>
          <w:lang w:val="en-US"/>
        </w:rPr>
        <w:t>Regulation (EC)</w:t>
      </w:r>
      <w:r w:rsidR="00245AE2">
        <w:rPr>
          <w:lang w:val="en-US"/>
        </w:rPr>
        <w:t xml:space="preserve"> </w:t>
      </w:r>
      <w:r w:rsidR="00187520" w:rsidRPr="00187520">
        <w:rPr>
          <w:lang w:val="en-US"/>
        </w:rPr>
        <w:t>987/</w:t>
      </w:r>
      <w:r w:rsidR="00BD1DFD">
        <w:rPr>
          <w:lang w:val="en-US"/>
        </w:rPr>
        <w:t>20</w:t>
      </w:r>
      <w:r w:rsidR="00187520" w:rsidRPr="00187520">
        <w:rPr>
          <w:lang w:val="en-US"/>
        </w:rPr>
        <w:t xml:space="preserve">09 Art. 47 (1)). This institution assumes the role of the Contact Institution (Case Owner) and is responsible for starting and coordinating a process which assures that the claimant receives the Survivors Pension they are entitled to and are not disadvantaged by the deceased </w:t>
      </w:r>
      <w:r w:rsidR="00621C66" w:rsidRPr="00187520">
        <w:rPr>
          <w:lang w:val="en-US"/>
        </w:rPr>
        <w:t>person's</w:t>
      </w:r>
      <w:r w:rsidR="00187520" w:rsidRPr="00187520">
        <w:rPr>
          <w:lang w:val="en-US"/>
        </w:rPr>
        <w:t xml:space="preserve"> decision to exercise their right to free movement and work or live in more than one EU</w:t>
      </w:r>
      <w:r w:rsidR="006551C9">
        <w:rPr>
          <w:lang w:val="en-US"/>
        </w:rPr>
        <w:t>/</w:t>
      </w:r>
      <w:r w:rsidR="00CB07F9">
        <w:rPr>
          <w:lang w:val="en-US"/>
        </w:rPr>
        <w:t>E</w:t>
      </w:r>
      <w:r w:rsidR="006551C9">
        <w:rPr>
          <w:lang w:val="en-US"/>
        </w:rPr>
        <w:t>FTA</w:t>
      </w:r>
      <w:r w:rsidR="00A330BB">
        <w:rPr>
          <w:lang w:val="en-US"/>
        </w:rPr>
        <w:t xml:space="preserve"> Member State</w:t>
      </w:r>
      <w:r w:rsidR="00656CBE">
        <w:rPr>
          <w:rFonts w:eastAsiaTheme="minorHAnsi"/>
          <w:lang w:val="en-US" w:eastAsia="en-US"/>
        </w:rPr>
        <w:t>.</w:t>
      </w:r>
    </w:p>
    <w:p w:rsidR="004C41AD" w:rsidRDefault="004C41AD" w:rsidP="00621C66">
      <w:pPr>
        <w:keepNext/>
        <w:keepLines/>
        <w:spacing w:after="0" w:line="240" w:lineRule="auto"/>
        <w:jc w:val="both"/>
        <w:rPr>
          <w:lang w:val="en-US"/>
        </w:rPr>
      </w:pPr>
    </w:p>
    <w:p w:rsidR="004C41AD" w:rsidRPr="004C41AD" w:rsidRDefault="004C41AD" w:rsidP="004C41AD">
      <w:pPr>
        <w:keepNext/>
        <w:keepLines/>
        <w:spacing w:after="0" w:line="240" w:lineRule="auto"/>
        <w:jc w:val="both"/>
        <w:rPr>
          <w:lang w:val="en-US"/>
        </w:rPr>
      </w:pPr>
      <w:r>
        <w:rPr>
          <w:lang w:val="en-US"/>
        </w:rPr>
        <w:t>Th</w:t>
      </w:r>
      <w:r w:rsidRPr="004C41AD">
        <w:rPr>
          <w:lang w:val="en-US"/>
        </w:rPr>
        <w:t xml:space="preserve">ere is a separate </w:t>
      </w:r>
      <w:r>
        <w:rPr>
          <w:lang w:val="en-US"/>
        </w:rPr>
        <w:t xml:space="preserve">BUC </w:t>
      </w:r>
      <w:r w:rsidRPr="004C41AD">
        <w:rPr>
          <w:lang w:val="en-US"/>
        </w:rPr>
        <w:t xml:space="preserve">and a separate </w:t>
      </w:r>
      <w:r w:rsidR="00F951F6">
        <w:rPr>
          <w:lang w:val="en-US"/>
        </w:rPr>
        <w:t xml:space="preserve">SED </w:t>
      </w:r>
      <w:r w:rsidRPr="004C41AD">
        <w:rPr>
          <w:lang w:val="en-US"/>
        </w:rPr>
        <w:t>P2100</w:t>
      </w:r>
      <w:r>
        <w:rPr>
          <w:lang w:val="en-US"/>
        </w:rPr>
        <w:t xml:space="preserve"> </w:t>
      </w:r>
      <w:r w:rsidRPr="004C41AD">
        <w:rPr>
          <w:lang w:val="en-US"/>
        </w:rPr>
        <w:t>for each claimant. Children reported on the widow(er)’s claim will not be recognized as</w:t>
      </w:r>
      <w:r>
        <w:rPr>
          <w:lang w:val="en-US"/>
        </w:rPr>
        <w:t xml:space="preserve"> </w:t>
      </w:r>
      <w:r w:rsidRPr="004C41AD">
        <w:rPr>
          <w:lang w:val="en-US"/>
        </w:rPr>
        <w:t xml:space="preserve">claimants for an orphan’s pension. For an orphan’s pension a separate </w:t>
      </w:r>
      <w:r w:rsidR="00E362F7">
        <w:rPr>
          <w:lang w:val="en-US"/>
        </w:rPr>
        <w:t xml:space="preserve">SED </w:t>
      </w:r>
      <w:r w:rsidRPr="004C41AD">
        <w:rPr>
          <w:lang w:val="en-US"/>
        </w:rPr>
        <w:t>P2100 is needed</w:t>
      </w:r>
      <w:r>
        <w:rPr>
          <w:lang w:val="en-US"/>
        </w:rPr>
        <w:t xml:space="preserve"> </w:t>
      </w:r>
      <w:r w:rsidRPr="004C41AD">
        <w:rPr>
          <w:lang w:val="en-US"/>
        </w:rPr>
        <w:t>with the child as a claimant. Nationally it is of course possible to have only one pension</w:t>
      </w:r>
      <w:r>
        <w:rPr>
          <w:lang w:val="en-US"/>
        </w:rPr>
        <w:t xml:space="preserve"> </w:t>
      </w:r>
      <w:r w:rsidRPr="004C41AD">
        <w:rPr>
          <w:lang w:val="en-US"/>
        </w:rPr>
        <w:t>case for all the claimants and to have the same case number for all of them, but the</w:t>
      </w:r>
      <w:r>
        <w:rPr>
          <w:lang w:val="en-US"/>
        </w:rPr>
        <w:t xml:space="preserve"> </w:t>
      </w:r>
      <w:r w:rsidRPr="004C41AD">
        <w:rPr>
          <w:lang w:val="en-US"/>
        </w:rPr>
        <w:t>claims, insurance/residence periods and decisions of different claimants all need to</w:t>
      </w:r>
      <w:r>
        <w:rPr>
          <w:lang w:val="en-US"/>
        </w:rPr>
        <w:t xml:space="preserve"> </w:t>
      </w:r>
      <w:r w:rsidRPr="004C41AD">
        <w:rPr>
          <w:lang w:val="en-US"/>
        </w:rPr>
        <w:t xml:space="preserve">travel in separate </w:t>
      </w:r>
      <w:r>
        <w:rPr>
          <w:lang w:val="en-US"/>
        </w:rPr>
        <w:t>BUCs</w:t>
      </w:r>
      <w:r w:rsidRPr="004C41AD">
        <w:rPr>
          <w:lang w:val="en-US"/>
        </w:rPr>
        <w:t xml:space="preserve">. That is also why there is a data item at the end of the </w:t>
      </w:r>
      <w:r w:rsidR="00E362F7">
        <w:rPr>
          <w:lang w:val="en-US"/>
        </w:rPr>
        <w:t xml:space="preserve">SED </w:t>
      </w:r>
      <w:r w:rsidRPr="004C41AD">
        <w:rPr>
          <w:lang w:val="en-US"/>
        </w:rPr>
        <w:t>P2100</w:t>
      </w:r>
      <w:r>
        <w:rPr>
          <w:lang w:val="en-US"/>
        </w:rPr>
        <w:t xml:space="preserve"> </w:t>
      </w:r>
      <w:r w:rsidRPr="004C41AD">
        <w:rPr>
          <w:lang w:val="en-US"/>
        </w:rPr>
        <w:t>that asks for the number of claimants.</w:t>
      </w:r>
    </w:p>
    <w:p w:rsidR="00A176E7" w:rsidRPr="000F1630" w:rsidRDefault="00264594" w:rsidP="00621C66">
      <w:pPr>
        <w:keepNext/>
        <w:keepLines/>
        <w:spacing w:before="120" w:after="0" w:line="240" w:lineRule="auto"/>
        <w:jc w:val="both"/>
      </w:pPr>
      <w:r w:rsidRPr="00264594">
        <w:rPr>
          <w:b/>
          <w:u w:val="single"/>
        </w:rPr>
        <w:t>Legal base</w:t>
      </w:r>
      <w:r w:rsidR="00A176E7">
        <w:rPr>
          <w:b/>
          <w:u w:val="single"/>
        </w:rPr>
        <w:t>:</w:t>
      </w:r>
      <w:r w:rsidR="00A176E7">
        <w:t xml:space="preserve"> </w:t>
      </w:r>
      <w:r w:rsidR="005C7DA2">
        <w:t xml:space="preserve">The legal basis of the </w:t>
      </w:r>
      <w:r w:rsidR="00187520">
        <w:t>P_BUC_02</w:t>
      </w:r>
      <w:r w:rsidR="005C7DA2">
        <w:t xml:space="preserve"> lies in </w:t>
      </w:r>
      <w:r w:rsidR="00E5747D">
        <w:t xml:space="preserve">Regulation </w:t>
      </w:r>
      <w:r w:rsidR="008C3D14">
        <w:t xml:space="preserve">(EC) </w:t>
      </w:r>
      <w:r w:rsidR="00E5747D">
        <w:t>No 883/2004</w:t>
      </w:r>
      <w:r w:rsidR="00E5747D" w:rsidRPr="00E5747D">
        <w:t xml:space="preserve"> and in t</w:t>
      </w:r>
      <w:r w:rsidR="00E5747D">
        <w:t xml:space="preserve">he </w:t>
      </w:r>
      <w:r w:rsidR="00250C9A">
        <w:t>I</w:t>
      </w:r>
      <w:r w:rsidR="00E5747D">
        <w:t xml:space="preserve">mplementing Regulation </w:t>
      </w:r>
      <w:r w:rsidR="008C3D14">
        <w:t xml:space="preserve">(EC) </w:t>
      </w:r>
      <w:r w:rsidR="00E5747D" w:rsidRPr="00E5747D">
        <w:t>No 987/2009</w:t>
      </w:r>
      <w:r w:rsidR="005C7DA2">
        <w:t xml:space="preserve">. </w:t>
      </w:r>
      <w:r w:rsidR="005C7DA2" w:rsidRPr="002B2097">
        <w:t xml:space="preserve">The following table specifies SEDs used in </w:t>
      </w:r>
      <w:r w:rsidR="005C7DA2">
        <w:t>this BUC and documents the articles that provide the legal basis for each SED:</w:t>
      </w:r>
    </w:p>
    <w:tbl>
      <w:tblPr>
        <w:tblpPr w:leftFromText="180" w:rightFromText="180" w:vertAnchor="text" w:horzAnchor="margin" w:tblpY="106"/>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284"/>
        <w:gridCol w:w="283"/>
        <w:gridCol w:w="284"/>
        <w:gridCol w:w="283"/>
        <w:gridCol w:w="284"/>
        <w:gridCol w:w="283"/>
        <w:gridCol w:w="284"/>
        <w:gridCol w:w="283"/>
        <w:gridCol w:w="426"/>
        <w:gridCol w:w="425"/>
        <w:gridCol w:w="425"/>
        <w:gridCol w:w="425"/>
        <w:gridCol w:w="426"/>
        <w:gridCol w:w="425"/>
        <w:gridCol w:w="425"/>
        <w:gridCol w:w="284"/>
        <w:gridCol w:w="283"/>
        <w:gridCol w:w="284"/>
        <w:gridCol w:w="283"/>
        <w:gridCol w:w="284"/>
        <w:gridCol w:w="425"/>
        <w:gridCol w:w="403"/>
      </w:tblGrid>
      <w:tr w:rsidR="00621C66" w:rsidRPr="003B7076" w:rsidTr="00621C66">
        <w:trPr>
          <w:cantSplit/>
          <w:trHeight w:val="431"/>
        </w:trPr>
        <w:tc>
          <w:tcPr>
            <w:tcW w:w="1984" w:type="dxa"/>
            <w:vMerge w:val="restart"/>
          </w:tcPr>
          <w:p w:rsidR="00621C66" w:rsidRPr="00621C66" w:rsidRDefault="00621C66" w:rsidP="00621C66">
            <w:pPr>
              <w:pStyle w:val="ListBullet4"/>
              <w:numPr>
                <w:ilvl w:val="0"/>
                <w:numId w:val="0"/>
              </w:numPr>
              <w:spacing w:after="0"/>
              <w:jc w:val="center"/>
              <w:rPr>
                <w:rFonts w:ascii="Calibri" w:hAnsi="Calibri" w:cstheme="minorHAnsi"/>
                <w:b/>
                <w:sz w:val="22"/>
                <w:szCs w:val="22"/>
              </w:rPr>
            </w:pPr>
            <w:r w:rsidRPr="00621C66">
              <w:rPr>
                <w:rFonts w:ascii="Calibri" w:hAnsi="Calibri" w:cstheme="minorHAnsi"/>
                <w:b/>
                <w:sz w:val="22"/>
                <w:szCs w:val="22"/>
              </w:rPr>
              <w:t>SED</w:t>
            </w:r>
          </w:p>
        </w:tc>
        <w:tc>
          <w:tcPr>
            <w:tcW w:w="2268" w:type="dxa"/>
            <w:gridSpan w:val="8"/>
            <w:shd w:val="clear" w:color="auto" w:fill="548DD4"/>
            <w:vAlign w:val="center"/>
          </w:tcPr>
          <w:p w:rsidR="00621C66" w:rsidRPr="00621C66" w:rsidRDefault="00621C66" w:rsidP="00621C66">
            <w:pPr>
              <w:pStyle w:val="ListBullet4"/>
              <w:numPr>
                <w:ilvl w:val="0"/>
                <w:numId w:val="0"/>
              </w:numPr>
              <w:spacing w:after="0"/>
              <w:jc w:val="center"/>
              <w:rPr>
                <w:rFonts w:ascii="Calibri" w:hAnsi="Calibri" w:cstheme="minorHAnsi"/>
                <w:color w:val="FFFFFF"/>
                <w:sz w:val="22"/>
                <w:szCs w:val="22"/>
              </w:rPr>
            </w:pPr>
            <w:r w:rsidRPr="00621C66">
              <w:rPr>
                <w:rFonts w:ascii="Calibri" w:hAnsi="Calibri" w:cstheme="minorHAnsi"/>
                <w:color w:val="FFFFFF"/>
                <w:sz w:val="22"/>
                <w:szCs w:val="22"/>
              </w:rPr>
              <w:t>Basic Regulation (883/</w:t>
            </w:r>
            <w:r w:rsidR="005B240C">
              <w:rPr>
                <w:rFonts w:ascii="Calibri" w:hAnsi="Calibri" w:cstheme="minorHAnsi"/>
                <w:color w:val="FFFFFF"/>
                <w:sz w:val="22"/>
                <w:szCs w:val="22"/>
              </w:rPr>
              <w:t>20</w:t>
            </w:r>
            <w:r w:rsidRPr="00621C66">
              <w:rPr>
                <w:rFonts w:ascii="Calibri" w:hAnsi="Calibri" w:cstheme="minorHAnsi"/>
                <w:color w:val="FFFFFF"/>
                <w:sz w:val="22"/>
                <w:szCs w:val="22"/>
              </w:rPr>
              <w:t>04)</w:t>
            </w:r>
          </w:p>
        </w:tc>
        <w:tc>
          <w:tcPr>
            <w:tcW w:w="5223" w:type="dxa"/>
            <w:gridSpan w:val="14"/>
            <w:shd w:val="clear" w:color="auto" w:fill="1F497D"/>
            <w:vAlign w:val="center"/>
          </w:tcPr>
          <w:p w:rsidR="00621C66" w:rsidRPr="00621C66" w:rsidRDefault="00621C66" w:rsidP="00621C66">
            <w:pPr>
              <w:pStyle w:val="ListBullet4"/>
              <w:numPr>
                <w:ilvl w:val="0"/>
                <w:numId w:val="0"/>
              </w:numPr>
              <w:spacing w:after="0"/>
              <w:jc w:val="center"/>
              <w:rPr>
                <w:rFonts w:ascii="Calibri" w:hAnsi="Calibri" w:cstheme="minorHAnsi"/>
                <w:color w:val="FFFFFF"/>
                <w:sz w:val="22"/>
                <w:szCs w:val="22"/>
              </w:rPr>
            </w:pPr>
            <w:r w:rsidRPr="00621C66">
              <w:rPr>
                <w:rFonts w:ascii="Calibri" w:hAnsi="Calibri" w:cstheme="minorHAnsi"/>
                <w:color w:val="FFFFFF"/>
                <w:sz w:val="22"/>
                <w:szCs w:val="22"/>
              </w:rPr>
              <w:t>Implementing Regulation (987/</w:t>
            </w:r>
            <w:r w:rsidR="005B240C">
              <w:rPr>
                <w:rFonts w:ascii="Calibri" w:hAnsi="Calibri" w:cstheme="minorHAnsi"/>
                <w:color w:val="FFFFFF"/>
                <w:sz w:val="22"/>
                <w:szCs w:val="22"/>
              </w:rPr>
              <w:t>20</w:t>
            </w:r>
            <w:r w:rsidRPr="00621C66">
              <w:rPr>
                <w:rFonts w:ascii="Calibri" w:hAnsi="Calibri" w:cstheme="minorHAnsi"/>
                <w:color w:val="FFFFFF"/>
                <w:sz w:val="22"/>
                <w:szCs w:val="22"/>
              </w:rPr>
              <w:t>09)</w:t>
            </w:r>
          </w:p>
        </w:tc>
      </w:tr>
      <w:tr w:rsidR="00621C66" w:rsidRPr="003B7076" w:rsidTr="00621C66">
        <w:trPr>
          <w:cantSplit/>
          <w:trHeight w:val="950"/>
        </w:trPr>
        <w:tc>
          <w:tcPr>
            <w:tcW w:w="1984" w:type="dxa"/>
            <w:vMerge/>
          </w:tcPr>
          <w:p w:rsidR="00621C66" w:rsidRPr="00621C66" w:rsidRDefault="00621C66" w:rsidP="00621C66">
            <w:pPr>
              <w:pStyle w:val="ListBullet4"/>
              <w:numPr>
                <w:ilvl w:val="0"/>
                <w:numId w:val="0"/>
              </w:numPr>
              <w:spacing w:after="0"/>
              <w:jc w:val="center"/>
              <w:rPr>
                <w:rFonts w:ascii="Calibri" w:hAnsi="Calibri" w:cs="Calibri"/>
                <w:b/>
                <w:sz w:val="22"/>
                <w:szCs w:val="22"/>
                <w:lang w:val="en-US"/>
              </w:rPr>
            </w:pPr>
          </w:p>
        </w:tc>
        <w:tc>
          <w:tcPr>
            <w:tcW w:w="284" w:type="dxa"/>
            <w:shd w:val="clear" w:color="auto" w:fill="548DD4"/>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1</w:t>
            </w:r>
          </w:p>
        </w:tc>
        <w:tc>
          <w:tcPr>
            <w:tcW w:w="283" w:type="dxa"/>
            <w:shd w:val="clear" w:color="auto" w:fill="548DD4"/>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6</w:t>
            </w:r>
          </w:p>
        </w:tc>
        <w:tc>
          <w:tcPr>
            <w:tcW w:w="284" w:type="dxa"/>
            <w:shd w:val="clear" w:color="auto" w:fill="548DD4"/>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45</w:t>
            </w:r>
          </w:p>
        </w:tc>
        <w:tc>
          <w:tcPr>
            <w:tcW w:w="283" w:type="dxa"/>
            <w:shd w:val="clear" w:color="auto" w:fill="548DD4"/>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49</w:t>
            </w:r>
          </w:p>
        </w:tc>
        <w:tc>
          <w:tcPr>
            <w:tcW w:w="284" w:type="dxa"/>
            <w:shd w:val="clear" w:color="auto" w:fill="548DD4"/>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51</w:t>
            </w:r>
          </w:p>
        </w:tc>
        <w:tc>
          <w:tcPr>
            <w:tcW w:w="283" w:type="dxa"/>
            <w:shd w:val="clear" w:color="auto" w:fill="548DD4"/>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52</w:t>
            </w:r>
          </w:p>
        </w:tc>
        <w:tc>
          <w:tcPr>
            <w:tcW w:w="284" w:type="dxa"/>
            <w:shd w:val="clear" w:color="auto" w:fill="548DD4"/>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57</w:t>
            </w:r>
          </w:p>
        </w:tc>
        <w:tc>
          <w:tcPr>
            <w:tcW w:w="283" w:type="dxa"/>
            <w:shd w:val="clear" w:color="auto" w:fill="548DD4"/>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60</w:t>
            </w:r>
          </w:p>
        </w:tc>
        <w:tc>
          <w:tcPr>
            <w:tcW w:w="426" w:type="dxa"/>
            <w:tcBorders>
              <w:bottom w:val="single" w:sz="4" w:space="0" w:color="auto"/>
            </w:tcBorders>
            <w:shd w:val="clear" w:color="auto" w:fill="1F497D"/>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12(1)</w:t>
            </w:r>
          </w:p>
        </w:tc>
        <w:tc>
          <w:tcPr>
            <w:tcW w:w="425" w:type="dxa"/>
            <w:tcBorders>
              <w:bottom w:val="single" w:sz="4" w:space="0" w:color="auto"/>
            </w:tcBorders>
            <w:shd w:val="clear" w:color="auto" w:fill="1F497D"/>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45(4)</w:t>
            </w:r>
          </w:p>
        </w:tc>
        <w:tc>
          <w:tcPr>
            <w:tcW w:w="425" w:type="dxa"/>
            <w:tcBorders>
              <w:bottom w:val="single" w:sz="4" w:space="0" w:color="auto"/>
            </w:tcBorders>
            <w:shd w:val="clear" w:color="auto" w:fill="1F497D"/>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46(1)</w:t>
            </w:r>
          </w:p>
        </w:tc>
        <w:tc>
          <w:tcPr>
            <w:tcW w:w="425" w:type="dxa"/>
            <w:tcBorders>
              <w:bottom w:val="single" w:sz="4" w:space="0" w:color="auto"/>
            </w:tcBorders>
            <w:shd w:val="clear" w:color="auto" w:fill="1F497D"/>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46(3)</w:t>
            </w:r>
          </w:p>
        </w:tc>
        <w:tc>
          <w:tcPr>
            <w:tcW w:w="426" w:type="dxa"/>
            <w:tcBorders>
              <w:bottom w:val="single" w:sz="4" w:space="0" w:color="auto"/>
            </w:tcBorders>
            <w:shd w:val="clear" w:color="auto" w:fill="1F497D"/>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47(1)</w:t>
            </w:r>
          </w:p>
        </w:tc>
        <w:tc>
          <w:tcPr>
            <w:tcW w:w="425" w:type="dxa"/>
            <w:tcBorders>
              <w:bottom w:val="single" w:sz="4" w:space="0" w:color="auto"/>
            </w:tcBorders>
            <w:shd w:val="clear" w:color="auto" w:fill="1F497D"/>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47(4)</w:t>
            </w:r>
          </w:p>
        </w:tc>
        <w:tc>
          <w:tcPr>
            <w:tcW w:w="425" w:type="dxa"/>
            <w:tcBorders>
              <w:bottom w:val="single" w:sz="4" w:space="0" w:color="auto"/>
            </w:tcBorders>
            <w:shd w:val="clear" w:color="auto" w:fill="1F497D"/>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47(5)</w:t>
            </w:r>
          </w:p>
        </w:tc>
        <w:tc>
          <w:tcPr>
            <w:tcW w:w="284" w:type="dxa"/>
            <w:tcBorders>
              <w:bottom w:val="single" w:sz="4" w:space="0" w:color="auto"/>
            </w:tcBorders>
            <w:shd w:val="clear" w:color="auto" w:fill="1F497D"/>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47(6)</w:t>
            </w:r>
          </w:p>
        </w:tc>
        <w:tc>
          <w:tcPr>
            <w:tcW w:w="283" w:type="dxa"/>
            <w:tcBorders>
              <w:bottom w:val="single" w:sz="4" w:space="0" w:color="auto"/>
            </w:tcBorders>
            <w:shd w:val="clear" w:color="auto" w:fill="1F497D"/>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48</w:t>
            </w:r>
          </w:p>
        </w:tc>
        <w:tc>
          <w:tcPr>
            <w:tcW w:w="284" w:type="dxa"/>
            <w:tcBorders>
              <w:bottom w:val="single" w:sz="4" w:space="0" w:color="auto"/>
            </w:tcBorders>
            <w:shd w:val="clear" w:color="auto" w:fill="1F497D"/>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48(1)</w:t>
            </w:r>
          </w:p>
        </w:tc>
        <w:tc>
          <w:tcPr>
            <w:tcW w:w="283" w:type="dxa"/>
            <w:tcBorders>
              <w:bottom w:val="single" w:sz="4" w:space="0" w:color="auto"/>
            </w:tcBorders>
            <w:shd w:val="clear" w:color="auto" w:fill="1F497D"/>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48(2)</w:t>
            </w:r>
          </w:p>
        </w:tc>
        <w:tc>
          <w:tcPr>
            <w:tcW w:w="284" w:type="dxa"/>
            <w:tcBorders>
              <w:bottom w:val="single" w:sz="4" w:space="0" w:color="auto"/>
            </w:tcBorders>
            <w:shd w:val="clear" w:color="auto" w:fill="1F497D"/>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50(1)</w:t>
            </w:r>
          </w:p>
        </w:tc>
        <w:tc>
          <w:tcPr>
            <w:tcW w:w="425" w:type="dxa"/>
            <w:tcBorders>
              <w:bottom w:val="single" w:sz="4" w:space="0" w:color="auto"/>
            </w:tcBorders>
            <w:shd w:val="clear" w:color="auto" w:fill="1F497D"/>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51(2)</w:t>
            </w:r>
          </w:p>
        </w:tc>
        <w:tc>
          <w:tcPr>
            <w:tcW w:w="403" w:type="dxa"/>
            <w:tcBorders>
              <w:bottom w:val="single" w:sz="4" w:space="0" w:color="auto"/>
            </w:tcBorders>
            <w:shd w:val="clear" w:color="auto" w:fill="1F497D"/>
            <w:textDirection w:val="btLr"/>
            <w:vAlign w:val="center"/>
          </w:tcPr>
          <w:p w:rsidR="00621C66" w:rsidRPr="00621C66" w:rsidRDefault="00621C66" w:rsidP="00621C66">
            <w:pPr>
              <w:pStyle w:val="ListBullet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52(1)b</w:t>
            </w:r>
          </w:p>
        </w:tc>
      </w:tr>
      <w:tr w:rsidR="00621C66" w:rsidRPr="003B7076" w:rsidTr="00621C66">
        <w:tc>
          <w:tcPr>
            <w:tcW w:w="1984" w:type="dxa"/>
          </w:tcPr>
          <w:p w:rsidR="00621C66" w:rsidRPr="00621C66" w:rsidRDefault="00621C66" w:rsidP="00621C66">
            <w:pPr>
              <w:pStyle w:val="ListBullet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P2100</w:t>
            </w:r>
          </w:p>
        </w:tc>
        <w:tc>
          <w:tcPr>
            <w:tcW w:w="284" w:type="dxa"/>
            <w:tcBorders>
              <w:bottom w:val="single" w:sz="4" w:space="0" w:color="auto"/>
            </w:tcBorders>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4"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0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r>
      <w:tr w:rsidR="00621C66" w:rsidRPr="003B7076" w:rsidTr="00621C66">
        <w:tc>
          <w:tcPr>
            <w:tcW w:w="1984" w:type="dxa"/>
          </w:tcPr>
          <w:p w:rsidR="00621C66" w:rsidRPr="00621C66" w:rsidRDefault="00621C66" w:rsidP="00621C66">
            <w:pPr>
              <w:pStyle w:val="ListBullet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P3000</w:t>
            </w:r>
          </w:p>
        </w:tc>
        <w:tc>
          <w:tcPr>
            <w:tcW w:w="284" w:type="dxa"/>
            <w:tcBorders>
              <w:bottom w:val="single" w:sz="4" w:space="0" w:color="auto"/>
            </w:tcBorders>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b/>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283" w:type="dxa"/>
            <w:tcBorders>
              <w:bottom w:val="single" w:sz="4" w:space="0" w:color="auto"/>
            </w:tcBorders>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4"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0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r>
      <w:tr w:rsidR="00621C66" w:rsidRPr="003B7076" w:rsidTr="00621C66">
        <w:tc>
          <w:tcPr>
            <w:tcW w:w="1984" w:type="dxa"/>
          </w:tcPr>
          <w:p w:rsidR="00621C66" w:rsidRPr="00621C66" w:rsidRDefault="00621C66" w:rsidP="00621C66">
            <w:pPr>
              <w:pStyle w:val="ListBullet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P4000</w:t>
            </w:r>
          </w:p>
        </w:tc>
        <w:tc>
          <w:tcPr>
            <w:tcW w:w="284" w:type="dxa"/>
            <w:tcBorders>
              <w:top w:val="single" w:sz="4" w:space="0" w:color="auto"/>
            </w:tcBorders>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tcBorders>
              <w:top w:val="single" w:sz="4" w:space="0" w:color="auto"/>
            </w:tcBorders>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tcBorders>
              <w:top w:val="single" w:sz="4" w:space="0" w:color="auto"/>
            </w:tcBorders>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tcBorders>
              <w:top w:val="single" w:sz="4" w:space="0" w:color="auto"/>
            </w:tcBorders>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tcBorders>
              <w:top w:val="single" w:sz="4" w:space="0" w:color="auto"/>
            </w:tcBorders>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tcBorders>
              <w:top w:val="single" w:sz="4" w:space="0" w:color="auto"/>
            </w:tcBorders>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tcBorders>
              <w:top w:val="single" w:sz="4" w:space="0" w:color="auto"/>
            </w:tcBorders>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0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r>
      <w:tr w:rsidR="00621C66" w:rsidRPr="003B7076" w:rsidTr="00621C66">
        <w:tc>
          <w:tcPr>
            <w:tcW w:w="1984" w:type="dxa"/>
          </w:tcPr>
          <w:p w:rsidR="00621C66" w:rsidRPr="00621C66" w:rsidRDefault="00621C66" w:rsidP="00621C66">
            <w:pPr>
              <w:pStyle w:val="ListBullet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P5000</w:t>
            </w:r>
          </w:p>
        </w:tc>
        <w:tc>
          <w:tcPr>
            <w:tcW w:w="284"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3"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4"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3"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4"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3"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4"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3"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4"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0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r>
      <w:tr w:rsidR="00621C66" w:rsidRPr="003B7076" w:rsidTr="00621C66">
        <w:tc>
          <w:tcPr>
            <w:tcW w:w="1984" w:type="dxa"/>
          </w:tcPr>
          <w:p w:rsidR="00621C66" w:rsidRPr="00621C66" w:rsidRDefault="00621C66" w:rsidP="00621C66">
            <w:pPr>
              <w:pStyle w:val="ListBullet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P6000</w:t>
            </w: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283"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284"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40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r>
      <w:tr w:rsidR="00621C66" w:rsidRPr="003B7076" w:rsidTr="00621C66">
        <w:tc>
          <w:tcPr>
            <w:tcW w:w="1984" w:type="dxa"/>
          </w:tcPr>
          <w:p w:rsidR="00621C66" w:rsidRPr="00621C66" w:rsidRDefault="00621C66" w:rsidP="00621C66">
            <w:pPr>
              <w:pStyle w:val="ListBullet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P7000</w:t>
            </w: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0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r>
      <w:tr w:rsidR="00621C66" w:rsidRPr="003B7076" w:rsidTr="00621C66">
        <w:tc>
          <w:tcPr>
            <w:tcW w:w="1984" w:type="dxa"/>
          </w:tcPr>
          <w:p w:rsidR="00621C66" w:rsidRPr="00621C66" w:rsidRDefault="00621C66" w:rsidP="00621C66">
            <w:pPr>
              <w:pStyle w:val="ListBullet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P8000</w:t>
            </w: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0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r>
      <w:tr w:rsidR="00621C66" w:rsidRPr="003B7076" w:rsidTr="00621C66">
        <w:tc>
          <w:tcPr>
            <w:tcW w:w="1984" w:type="dxa"/>
          </w:tcPr>
          <w:p w:rsidR="00621C66" w:rsidRPr="00621C66" w:rsidRDefault="00621C66" w:rsidP="00621C66">
            <w:pPr>
              <w:pStyle w:val="ListBullet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P9000</w:t>
            </w: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0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r>
      <w:tr w:rsidR="00621C66" w:rsidRPr="003B7076" w:rsidTr="00621C66">
        <w:tc>
          <w:tcPr>
            <w:tcW w:w="1984" w:type="dxa"/>
          </w:tcPr>
          <w:p w:rsidR="00621C66" w:rsidRPr="00621C66" w:rsidRDefault="00621C66" w:rsidP="00621C66">
            <w:pPr>
              <w:pStyle w:val="ListBullet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P10000</w:t>
            </w: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284"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c>
          <w:tcPr>
            <w:tcW w:w="403" w:type="dxa"/>
            <w:shd w:val="clear" w:color="auto" w:fill="FFFFFF" w:themeFill="background1"/>
            <w:vAlign w:val="center"/>
          </w:tcPr>
          <w:p w:rsidR="00621C66" w:rsidRPr="00621C66" w:rsidRDefault="00621C66" w:rsidP="00621C66">
            <w:pPr>
              <w:pStyle w:val="ListBullet4"/>
              <w:numPr>
                <w:ilvl w:val="0"/>
                <w:numId w:val="0"/>
              </w:numPr>
              <w:spacing w:after="0"/>
              <w:jc w:val="center"/>
              <w:rPr>
                <w:rFonts w:ascii="Calibri" w:hAnsi="Calibri" w:cs="Calibri"/>
                <w:color w:val="4F6228" w:themeColor="accent3" w:themeShade="80"/>
                <w:sz w:val="22"/>
                <w:szCs w:val="22"/>
                <w:lang w:val="en-US"/>
              </w:rPr>
            </w:pPr>
          </w:p>
        </w:tc>
      </w:tr>
    </w:tbl>
    <w:p w:rsidR="002C356C" w:rsidRPr="00015ADF" w:rsidRDefault="002C356C" w:rsidP="00621C66">
      <w:pPr>
        <w:spacing w:before="120" w:after="0"/>
        <w:rPr>
          <w:b/>
          <w:u w:val="single"/>
        </w:rPr>
      </w:pPr>
      <w:r w:rsidRPr="00015ADF">
        <w:rPr>
          <w:b/>
          <w:u w:val="single"/>
        </w:rPr>
        <w:t>Request-reply SEDs:</w:t>
      </w:r>
    </w:p>
    <w:tbl>
      <w:tblPr>
        <w:tblStyle w:val="GridTable4-Accent11"/>
        <w:tblW w:w="0" w:type="auto"/>
        <w:tblLook w:val="04A0" w:firstRow="1" w:lastRow="0" w:firstColumn="1" w:lastColumn="0" w:noHBand="0" w:noVBand="1"/>
      </w:tblPr>
      <w:tblGrid>
        <w:gridCol w:w="4077"/>
        <w:gridCol w:w="4962"/>
      </w:tblGrid>
      <w:tr w:rsidR="00A30832" w:rsidRPr="00C10DC7" w:rsidTr="004C41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77" w:type="dxa"/>
            <w:vAlign w:val="bottom"/>
          </w:tcPr>
          <w:p w:rsidR="00A30832" w:rsidRPr="00A716D0" w:rsidRDefault="00A30832" w:rsidP="004C41AD">
            <w:pPr>
              <w:spacing w:after="120"/>
              <w:rPr>
                <w:rFonts w:ascii="Calibri" w:hAnsi="Calibri"/>
                <w:szCs w:val="24"/>
              </w:rPr>
            </w:pPr>
            <w:r w:rsidRPr="00A716D0">
              <w:rPr>
                <w:rFonts w:ascii="Calibri" w:hAnsi="Calibri"/>
                <w:szCs w:val="24"/>
              </w:rPr>
              <w:t>REQUEST SED</w:t>
            </w:r>
          </w:p>
        </w:tc>
        <w:tc>
          <w:tcPr>
            <w:tcW w:w="4962" w:type="dxa"/>
            <w:vAlign w:val="bottom"/>
          </w:tcPr>
          <w:p w:rsidR="00A30832" w:rsidRPr="00A716D0" w:rsidRDefault="00A30832" w:rsidP="004C41AD">
            <w:pPr>
              <w:spacing w:after="120"/>
              <w:cnfStyle w:val="100000000000" w:firstRow="1" w:lastRow="0" w:firstColumn="0" w:lastColumn="0" w:oddVBand="0" w:evenVBand="0" w:oddHBand="0" w:evenHBand="0" w:firstRowFirstColumn="0" w:firstRowLastColumn="0" w:lastRowFirstColumn="0" w:lastRowLastColumn="0"/>
              <w:rPr>
                <w:rFonts w:ascii="Calibri" w:hAnsi="Calibri"/>
                <w:szCs w:val="24"/>
              </w:rPr>
            </w:pPr>
            <w:r w:rsidRPr="00A716D0">
              <w:rPr>
                <w:rFonts w:ascii="Calibri" w:hAnsi="Calibri"/>
                <w:szCs w:val="24"/>
              </w:rPr>
              <w:t>REPLY SED(s)</w:t>
            </w:r>
          </w:p>
        </w:tc>
      </w:tr>
      <w:tr w:rsidR="00A30832" w:rsidRPr="00C10DC7" w:rsidTr="004C41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vAlign w:val="bottom"/>
          </w:tcPr>
          <w:p w:rsidR="00A30832" w:rsidRPr="00A716D0" w:rsidRDefault="00A30832" w:rsidP="004C41AD">
            <w:pPr>
              <w:spacing w:after="120"/>
              <w:rPr>
                <w:rFonts w:ascii="Calibri" w:hAnsi="Calibri"/>
                <w:b w:val="0"/>
                <w:szCs w:val="24"/>
              </w:rPr>
            </w:pPr>
            <w:r w:rsidRPr="00A716D0">
              <w:rPr>
                <w:rFonts w:ascii="Calibri" w:hAnsi="Calibri"/>
                <w:b w:val="0"/>
                <w:szCs w:val="24"/>
              </w:rPr>
              <w:t>P8000</w:t>
            </w:r>
            <w:r>
              <w:rPr>
                <w:rFonts w:ascii="Calibri" w:hAnsi="Calibri"/>
                <w:b w:val="0"/>
                <w:szCs w:val="24"/>
              </w:rPr>
              <w:t xml:space="preserve"> </w:t>
            </w:r>
            <w:r w:rsidRPr="00A01786">
              <w:rPr>
                <w:rFonts w:ascii="Calibri" w:hAnsi="Calibri"/>
                <w:b w:val="0"/>
                <w:szCs w:val="24"/>
              </w:rPr>
              <w:t>Request for additional information</w:t>
            </w:r>
          </w:p>
        </w:tc>
        <w:tc>
          <w:tcPr>
            <w:tcW w:w="4962" w:type="dxa"/>
            <w:vAlign w:val="bottom"/>
          </w:tcPr>
          <w:p w:rsidR="00A30832" w:rsidRPr="00A716D0" w:rsidRDefault="00A30832" w:rsidP="004C41AD">
            <w:pPr>
              <w:spacing w:after="120"/>
              <w:cnfStyle w:val="000000100000" w:firstRow="0" w:lastRow="0" w:firstColumn="0" w:lastColumn="0" w:oddVBand="0" w:evenVBand="0" w:oddHBand="1" w:evenHBand="0" w:firstRowFirstColumn="0" w:firstRowLastColumn="0" w:lastRowFirstColumn="0" w:lastRowLastColumn="0"/>
              <w:rPr>
                <w:rFonts w:ascii="Calibri" w:hAnsi="Calibri"/>
                <w:szCs w:val="24"/>
              </w:rPr>
            </w:pPr>
            <w:r w:rsidRPr="00A716D0">
              <w:rPr>
                <w:rFonts w:ascii="Calibri" w:hAnsi="Calibri"/>
                <w:szCs w:val="24"/>
              </w:rPr>
              <w:t>P9000</w:t>
            </w:r>
            <w:r w:rsidRPr="005A7FF9">
              <w:rPr>
                <w:b/>
              </w:rPr>
              <w:t xml:space="preserve"> </w:t>
            </w:r>
            <w:r w:rsidRPr="00A01786">
              <w:rPr>
                <w:rFonts w:ascii="Calibri" w:hAnsi="Calibri"/>
                <w:bCs/>
                <w:szCs w:val="24"/>
              </w:rPr>
              <w:t>Reply to request for additional information</w:t>
            </w:r>
          </w:p>
        </w:tc>
      </w:tr>
    </w:tbl>
    <w:p w:rsidR="00B4650A" w:rsidRPr="00954949" w:rsidRDefault="00B4650A" w:rsidP="00621C66">
      <w:pPr>
        <w:spacing w:before="120" w:after="0"/>
      </w:pPr>
      <w:r w:rsidRPr="00954949">
        <w:rPr>
          <w:b/>
          <w:u w:val="single"/>
        </w:rPr>
        <w:t>Glossary</w:t>
      </w:r>
      <w:r>
        <w:rPr>
          <w:b/>
          <w:u w:val="single"/>
        </w:rPr>
        <w:t xml:space="preserve"> of relevant terms</w:t>
      </w:r>
      <w:r w:rsidR="00F57DBE">
        <w:rPr>
          <w:b/>
          <w:u w:val="single"/>
        </w:rPr>
        <w:t xml:space="preserve"> used in </w:t>
      </w:r>
      <w:r w:rsidR="00187520">
        <w:rPr>
          <w:b/>
          <w:u w:val="single"/>
        </w:rPr>
        <w:t>P_BUC_02</w:t>
      </w:r>
      <w:r w:rsidRPr="00954949">
        <w:rPr>
          <w:b/>
          <w:u w:val="single"/>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8351"/>
      </w:tblGrid>
      <w:tr w:rsidR="006C3EEC" w:rsidRPr="00D70DAA" w:rsidTr="00C10DC7">
        <w:trPr>
          <w:trHeight w:val="198"/>
        </w:trPr>
        <w:tc>
          <w:tcPr>
            <w:tcW w:w="1430" w:type="dxa"/>
            <w:shd w:val="clear" w:color="auto" w:fill="B8CCE4"/>
          </w:tcPr>
          <w:p w:rsidR="006C3EEC" w:rsidRPr="00FB11D4" w:rsidRDefault="00B4650A" w:rsidP="00621C66">
            <w:pPr>
              <w:spacing w:after="0"/>
              <w:rPr>
                <w:rFonts w:cs="Calibri"/>
                <w:b/>
              </w:rPr>
            </w:pPr>
            <w:r>
              <w:rPr>
                <w:rFonts w:cs="Calibri"/>
                <w:b/>
              </w:rPr>
              <w:t>Term used</w:t>
            </w:r>
          </w:p>
        </w:tc>
        <w:tc>
          <w:tcPr>
            <w:tcW w:w="8351" w:type="dxa"/>
            <w:shd w:val="clear" w:color="auto" w:fill="B8CCE4"/>
          </w:tcPr>
          <w:p w:rsidR="006C3EEC" w:rsidRPr="00FB11D4" w:rsidRDefault="006C3EEC" w:rsidP="00621C66">
            <w:pPr>
              <w:spacing w:after="0"/>
              <w:rPr>
                <w:rFonts w:cs="Calibri"/>
                <w:b/>
              </w:rPr>
            </w:pPr>
            <w:r w:rsidRPr="00FB11D4">
              <w:rPr>
                <w:rFonts w:cs="Calibri"/>
                <w:b/>
              </w:rPr>
              <w:t>Description</w:t>
            </w:r>
          </w:p>
        </w:tc>
      </w:tr>
      <w:tr w:rsidR="00187520" w:rsidRPr="00D70DAA" w:rsidTr="00187520">
        <w:trPr>
          <w:trHeight w:val="214"/>
        </w:trPr>
        <w:tc>
          <w:tcPr>
            <w:tcW w:w="1430" w:type="dxa"/>
            <w:shd w:val="clear" w:color="auto" w:fill="auto"/>
          </w:tcPr>
          <w:p w:rsidR="00187520" w:rsidRPr="00D70DAA" w:rsidRDefault="00187520" w:rsidP="00621C66">
            <w:pPr>
              <w:spacing w:after="0"/>
              <w:rPr>
                <w:rFonts w:ascii="Calibri" w:hAnsi="Calibri"/>
              </w:rPr>
            </w:pPr>
            <w:r w:rsidRPr="00C10DC7">
              <w:rPr>
                <w:rFonts w:cs="Calibri"/>
                <w:b/>
                <w:i/>
                <w:szCs w:val="20"/>
              </w:rPr>
              <w:t>Case Owner</w:t>
            </w:r>
          </w:p>
        </w:tc>
        <w:tc>
          <w:tcPr>
            <w:tcW w:w="8351" w:type="dxa"/>
          </w:tcPr>
          <w:p w:rsidR="00187520" w:rsidRPr="00B855C3" w:rsidRDefault="00187520" w:rsidP="00621C66">
            <w:pPr>
              <w:spacing w:after="0"/>
            </w:pPr>
            <w:r w:rsidRPr="00CF56F0">
              <w:rPr>
                <w:rFonts w:cs="Calibri"/>
                <w:sz w:val="20"/>
                <w:szCs w:val="20"/>
                <w:lang w:val="en-US"/>
              </w:rPr>
              <w:t>In this BUC the Case Owner is a Competent Institution who performed the role of the Contact Institution as described by the Regulations</w:t>
            </w:r>
            <w:r w:rsidR="004C568B">
              <w:rPr>
                <w:rFonts w:cs="Calibri"/>
                <w:sz w:val="20"/>
                <w:szCs w:val="20"/>
                <w:lang w:val="en-US"/>
              </w:rPr>
              <w:t>.</w:t>
            </w:r>
          </w:p>
        </w:tc>
      </w:tr>
      <w:tr w:rsidR="00187520" w:rsidRPr="00D70DAA" w:rsidTr="00187520">
        <w:tc>
          <w:tcPr>
            <w:tcW w:w="1430" w:type="dxa"/>
            <w:shd w:val="clear" w:color="auto" w:fill="auto"/>
          </w:tcPr>
          <w:p w:rsidR="00187520" w:rsidRPr="00D70DAA" w:rsidRDefault="00187520" w:rsidP="00621C66">
            <w:pPr>
              <w:spacing w:after="0"/>
              <w:rPr>
                <w:rFonts w:ascii="Calibri" w:hAnsi="Calibri" w:cs="Calibri"/>
                <w:i/>
              </w:rPr>
            </w:pPr>
            <w:r w:rsidRPr="00F8401E">
              <w:rPr>
                <w:rFonts w:cs="Calibri"/>
                <w:b/>
                <w:i/>
                <w:szCs w:val="20"/>
              </w:rPr>
              <w:lastRenderedPageBreak/>
              <w:t>Counterparty</w:t>
            </w:r>
          </w:p>
        </w:tc>
        <w:tc>
          <w:tcPr>
            <w:tcW w:w="8351" w:type="dxa"/>
          </w:tcPr>
          <w:p w:rsidR="00187520" w:rsidRPr="00B855C3" w:rsidRDefault="00187520" w:rsidP="00621C66">
            <w:pPr>
              <w:spacing w:after="0"/>
              <w:jc w:val="both"/>
              <w:rPr>
                <w:rFonts w:ascii="Calibri" w:hAnsi="Calibri" w:cs="Calibri"/>
              </w:rPr>
            </w:pPr>
            <w:r w:rsidRPr="00CF56F0">
              <w:rPr>
                <w:rFonts w:cs="Calibri"/>
                <w:sz w:val="20"/>
                <w:szCs w:val="20"/>
                <w:lang w:val="en-US"/>
              </w:rPr>
              <w:t xml:space="preserve">In this BUC the Counterparty(ies) </w:t>
            </w:r>
            <w:r w:rsidR="001C0D77">
              <w:rPr>
                <w:rFonts w:cs="Calibri"/>
                <w:sz w:val="20"/>
                <w:szCs w:val="20"/>
                <w:lang w:val="en-US"/>
              </w:rPr>
              <w:t>is(</w:t>
            </w:r>
            <w:r w:rsidRPr="00CF56F0">
              <w:rPr>
                <w:rFonts w:cs="Calibri"/>
                <w:sz w:val="20"/>
                <w:szCs w:val="20"/>
                <w:lang w:val="en-US"/>
              </w:rPr>
              <w:t>are</w:t>
            </w:r>
            <w:r w:rsidR="001C0D77">
              <w:rPr>
                <w:rFonts w:cs="Calibri"/>
                <w:sz w:val="20"/>
                <w:szCs w:val="20"/>
                <w:lang w:val="en-US"/>
              </w:rPr>
              <w:t>)</w:t>
            </w:r>
            <w:r w:rsidRPr="00CF56F0">
              <w:rPr>
                <w:rFonts w:cs="Calibri"/>
                <w:sz w:val="20"/>
                <w:szCs w:val="20"/>
                <w:lang w:val="en-US"/>
              </w:rPr>
              <w:t xml:space="preserve"> Competent Institutions who perform the role of Institutions Concerned as described by the Regulations</w:t>
            </w:r>
            <w:r w:rsidR="004C568B">
              <w:rPr>
                <w:rFonts w:cs="Calibri"/>
                <w:sz w:val="20"/>
                <w:szCs w:val="20"/>
                <w:lang w:val="en-US"/>
              </w:rPr>
              <w:t>.</w:t>
            </w:r>
          </w:p>
        </w:tc>
      </w:tr>
      <w:tr w:rsidR="00187520" w:rsidRPr="00D70DAA" w:rsidTr="00187520">
        <w:tc>
          <w:tcPr>
            <w:tcW w:w="1430" w:type="dxa"/>
            <w:shd w:val="clear" w:color="auto" w:fill="auto"/>
          </w:tcPr>
          <w:p w:rsidR="00187520" w:rsidRPr="00F8401E" w:rsidRDefault="00187520" w:rsidP="00621C66">
            <w:pPr>
              <w:spacing w:after="0"/>
              <w:rPr>
                <w:rFonts w:cs="Calibri"/>
                <w:b/>
                <w:i/>
                <w:szCs w:val="20"/>
              </w:rPr>
            </w:pPr>
            <w:r>
              <w:rPr>
                <w:rFonts w:cs="Calibri"/>
                <w:b/>
                <w:i/>
                <w:szCs w:val="20"/>
              </w:rPr>
              <w:t>Claimant</w:t>
            </w:r>
          </w:p>
        </w:tc>
        <w:tc>
          <w:tcPr>
            <w:tcW w:w="8351" w:type="dxa"/>
          </w:tcPr>
          <w:p w:rsidR="00187520" w:rsidRPr="00B855C3" w:rsidRDefault="00187520" w:rsidP="00621C66">
            <w:pPr>
              <w:spacing w:after="0"/>
              <w:jc w:val="both"/>
              <w:rPr>
                <w:rFonts w:ascii="Calibri" w:hAnsi="Calibri" w:cs="Calibri"/>
              </w:rPr>
            </w:pPr>
            <w:r w:rsidRPr="00CF56F0">
              <w:rPr>
                <w:rFonts w:cs="Calibri"/>
                <w:sz w:val="20"/>
                <w:szCs w:val="20"/>
                <w:lang w:val="en-US"/>
              </w:rPr>
              <w:t>In this BUC the Claimant is the Person who wishes to claim the Survivors Pension</w:t>
            </w:r>
            <w:r w:rsidR="004C568B">
              <w:rPr>
                <w:rFonts w:cs="Calibri"/>
                <w:sz w:val="20"/>
                <w:szCs w:val="20"/>
                <w:lang w:val="en-US"/>
              </w:rPr>
              <w:t>.</w:t>
            </w:r>
          </w:p>
        </w:tc>
      </w:tr>
      <w:tr w:rsidR="00187520" w:rsidRPr="00D70DAA" w:rsidTr="00187520">
        <w:tc>
          <w:tcPr>
            <w:tcW w:w="1430" w:type="dxa"/>
            <w:shd w:val="clear" w:color="auto" w:fill="auto"/>
          </w:tcPr>
          <w:p w:rsidR="00187520" w:rsidRDefault="00187520" w:rsidP="00621C66">
            <w:pPr>
              <w:spacing w:after="0"/>
              <w:rPr>
                <w:rFonts w:cs="Calibri"/>
                <w:b/>
                <w:i/>
                <w:szCs w:val="20"/>
              </w:rPr>
            </w:pPr>
            <w:r>
              <w:rPr>
                <w:rFonts w:cs="Calibri"/>
                <w:b/>
                <w:i/>
                <w:szCs w:val="20"/>
              </w:rPr>
              <w:t>Deceased Person</w:t>
            </w:r>
          </w:p>
        </w:tc>
        <w:tc>
          <w:tcPr>
            <w:tcW w:w="8351" w:type="dxa"/>
          </w:tcPr>
          <w:p w:rsidR="00187520" w:rsidRPr="00CF56F0" w:rsidRDefault="00187520" w:rsidP="002C6729">
            <w:pPr>
              <w:spacing w:after="0"/>
              <w:jc w:val="both"/>
              <w:rPr>
                <w:rFonts w:cs="Calibri"/>
                <w:sz w:val="20"/>
                <w:szCs w:val="20"/>
                <w:lang w:val="en-US"/>
              </w:rPr>
            </w:pPr>
            <w:r w:rsidRPr="00CF56F0">
              <w:rPr>
                <w:rFonts w:cs="Calibri"/>
                <w:sz w:val="20"/>
                <w:szCs w:val="20"/>
                <w:lang w:val="en-US"/>
              </w:rPr>
              <w:t>In this BUC the Deceased Person is a</w:t>
            </w:r>
            <w:r w:rsidR="004C568B">
              <w:rPr>
                <w:rFonts w:cs="Calibri"/>
                <w:sz w:val="20"/>
                <w:szCs w:val="20"/>
                <w:lang w:val="en-US"/>
              </w:rPr>
              <w:t xml:space="preserve">n Insured </w:t>
            </w:r>
            <w:r w:rsidRPr="00CF56F0">
              <w:rPr>
                <w:rFonts w:cs="Calibri"/>
                <w:sz w:val="20"/>
                <w:szCs w:val="20"/>
                <w:lang w:val="en-US"/>
              </w:rPr>
              <w:t>Person who has died and upon whose insurance</w:t>
            </w:r>
            <w:r w:rsidR="00C62246">
              <w:rPr>
                <w:rFonts w:cs="Calibri"/>
                <w:sz w:val="20"/>
                <w:szCs w:val="20"/>
                <w:lang w:val="en-US"/>
              </w:rPr>
              <w:t>/residence</w:t>
            </w:r>
            <w:r w:rsidRPr="00CF56F0">
              <w:rPr>
                <w:rFonts w:cs="Calibri"/>
                <w:sz w:val="20"/>
                <w:szCs w:val="20"/>
                <w:lang w:val="en-US"/>
              </w:rPr>
              <w:t xml:space="preserve"> periods the Survivors Pension is based.</w:t>
            </w:r>
          </w:p>
        </w:tc>
      </w:tr>
    </w:tbl>
    <w:p w:rsidR="00365DC1" w:rsidRDefault="00365DC1">
      <w:pPr>
        <w:rPr>
          <w:rStyle w:val="Hyperlink"/>
          <w:b/>
          <w:color w:val="auto"/>
          <w:u w:val="none"/>
        </w:rPr>
      </w:pPr>
    </w:p>
    <w:p w:rsidR="00235CB0" w:rsidRDefault="00235CB0">
      <w:pPr>
        <w:rPr>
          <w:rStyle w:val="Hyperlink"/>
          <w:b/>
          <w:color w:val="auto"/>
          <w:u w:val="none"/>
        </w:rPr>
      </w:pPr>
      <w:r>
        <w:rPr>
          <w:rStyle w:val="Hyperlink"/>
          <w:color w:val="auto"/>
          <w:u w:val="none"/>
        </w:rPr>
        <w:br w:type="page"/>
      </w:r>
    </w:p>
    <w:p w:rsidR="00A65B47" w:rsidRPr="0079022F" w:rsidRDefault="009C297A" w:rsidP="00AC6F44">
      <w:pPr>
        <w:pStyle w:val="Heading1"/>
        <w:rPr>
          <w:rStyle w:val="Hyperlink"/>
          <w:color w:val="auto"/>
          <w:u w:val="none"/>
        </w:rPr>
      </w:pPr>
      <w:bookmarkStart w:id="1" w:name="_Toc500172627"/>
      <w:r w:rsidRPr="0079022F">
        <w:rPr>
          <w:rStyle w:val="Hyperlink"/>
          <w:color w:val="auto"/>
          <w:u w:val="none"/>
        </w:rPr>
        <w:lastRenderedPageBreak/>
        <w:t xml:space="preserve">How </w:t>
      </w:r>
      <w:r w:rsidR="00A65B47" w:rsidRPr="0079022F">
        <w:rPr>
          <w:rStyle w:val="Hyperlink"/>
          <w:color w:val="auto"/>
          <w:u w:val="none"/>
        </w:rPr>
        <w:t xml:space="preserve">to start </w:t>
      </w:r>
      <w:r w:rsidRPr="0079022F">
        <w:rPr>
          <w:rStyle w:val="Hyperlink"/>
          <w:color w:val="auto"/>
          <w:u w:val="none"/>
        </w:rPr>
        <w:t>this BUC</w:t>
      </w:r>
      <w:r w:rsidR="00A65B47" w:rsidRPr="0079022F">
        <w:rPr>
          <w:rStyle w:val="Hyperlink"/>
          <w:color w:val="auto"/>
          <w:u w:val="none"/>
        </w:rPr>
        <w:t>?</w:t>
      </w:r>
      <w:bookmarkEnd w:id="1"/>
    </w:p>
    <w:p w:rsidR="00F219E5" w:rsidRPr="00CC5DF5" w:rsidRDefault="00CC5DF5" w:rsidP="00E6554C">
      <w:pPr>
        <w:spacing w:before="240" w:after="0" w:line="240" w:lineRule="auto"/>
        <w:jc w:val="both"/>
      </w:pPr>
      <w:r>
        <w:t>In ord</w:t>
      </w:r>
      <w:r w:rsidR="00E5747D">
        <w:t xml:space="preserve">er to help you understand the </w:t>
      </w:r>
      <w:r w:rsidR="00187520">
        <w:t>P_BUC_02</w:t>
      </w:r>
      <w:r>
        <w:t xml:space="preserve"> we have created a set of questions that will guide you through the main scenario of the process as well as possible sub-scenarios or options available at each step along the way. </w:t>
      </w:r>
      <w:r w:rsidR="00BF7610">
        <w:t>Ask yourself</w:t>
      </w:r>
      <w:r w:rsidR="00935E0D">
        <w:t xml:space="preserve"> each</w:t>
      </w:r>
      <w:r>
        <w:t xml:space="preserve"> question and click on one of the hyperlinks tha</w:t>
      </w:r>
      <w:r w:rsidR="00854C21">
        <w:t>t will guide you to the answer.</w:t>
      </w:r>
      <w:r w:rsidR="00F52987">
        <w:t xml:space="preserve"> You will notice that in some of the steps where it is allowed to use the additional horizontal and administrative sub-processes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rsidTr="008404C9">
        <w:tc>
          <w:tcPr>
            <w:tcW w:w="10065" w:type="dxa"/>
            <w:shd w:val="clear" w:color="auto" w:fill="BFBFBF" w:themeFill="background1" w:themeFillShade="BF"/>
          </w:tcPr>
          <w:p w:rsidR="00CC5DF5" w:rsidRPr="008404C9" w:rsidRDefault="00CC5DF5" w:rsidP="008404C9">
            <w:pPr>
              <w:pStyle w:val="Heading2"/>
              <w:outlineLvl w:val="1"/>
            </w:pPr>
            <w:bookmarkStart w:id="2" w:name="_Toc500172628"/>
            <w:r w:rsidRPr="008404C9">
              <w:t>What is my role in the social security exchange of information I have to complete?</w:t>
            </w:r>
            <w:bookmarkEnd w:id="2"/>
            <w:r w:rsidRPr="008404C9">
              <w:t xml:space="preserve"> </w:t>
            </w:r>
          </w:p>
        </w:tc>
      </w:tr>
      <w:tr w:rsidR="00CC5DF5" w:rsidTr="00EF4243">
        <w:tc>
          <w:tcPr>
            <w:tcW w:w="10065" w:type="dxa"/>
          </w:tcPr>
          <w:p w:rsidR="00CC5DF5" w:rsidRDefault="00CC5DF5" w:rsidP="00CC5DF5"/>
          <w:p w:rsidR="00CC5DF5" w:rsidRDefault="005B3E2C" w:rsidP="00854C21">
            <w:pPr>
              <w:jc w:val="both"/>
              <w:rPr>
                <w:rFonts w:cs="Calibri"/>
                <w:szCs w:val="20"/>
                <w:lang w:val="en-US"/>
              </w:rPr>
            </w:pPr>
            <w:r>
              <w:rPr>
                <w:rFonts w:cs="Calibri"/>
                <w:szCs w:val="20"/>
                <w:lang w:val="en-US"/>
              </w:rPr>
              <w:t>If you are</w:t>
            </w:r>
            <w:r w:rsidR="00235CB0">
              <w:rPr>
                <w:rFonts w:cs="Calibri"/>
                <w:szCs w:val="20"/>
                <w:lang w:val="en-US"/>
              </w:rPr>
              <w:t xml:space="preserve"> </w:t>
            </w:r>
            <w:r w:rsidR="00566451">
              <w:rPr>
                <w:rFonts w:cs="Calibri"/>
                <w:szCs w:val="20"/>
                <w:lang w:val="en-US"/>
              </w:rPr>
              <w:t xml:space="preserve">the Institution in the </w:t>
            </w:r>
            <w:r w:rsidR="001278D3" w:rsidRPr="001278D3">
              <w:rPr>
                <w:rFonts w:cs="Calibri"/>
                <w:szCs w:val="20"/>
              </w:rPr>
              <w:t xml:space="preserve">Member State </w:t>
            </w:r>
            <w:r w:rsidR="00C10DC7" w:rsidRPr="00863FFB">
              <w:rPr>
                <w:rFonts w:cs="Calibri"/>
                <w:szCs w:val="20"/>
                <w:lang w:val="en-US"/>
              </w:rPr>
              <w:t xml:space="preserve">who performs the role of the </w:t>
            </w:r>
            <w:r w:rsidR="00477E50">
              <w:rPr>
                <w:rFonts w:cs="Calibri"/>
                <w:szCs w:val="20"/>
                <w:lang w:val="en-US"/>
              </w:rPr>
              <w:t>‘</w:t>
            </w:r>
            <w:r w:rsidR="00C10DC7" w:rsidRPr="00863FFB">
              <w:rPr>
                <w:rFonts w:cs="Calibri"/>
                <w:szCs w:val="20"/>
                <w:lang w:val="en-US"/>
              </w:rPr>
              <w:t>Contact Institution</w:t>
            </w:r>
            <w:r w:rsidR="00477E50">
              <w:rPr>
                <w:rFonts w:cs="Calibri"/>
                <w:szCs w:val="20"/>
                <w:lang w:val="en-US"/>
              </w:rPr>
              <w:t>’</w:t>
            </w:r>
            <w:r w:rsidR="00C10DC7" w:rsidRPr="00863FFB">
              <w:rPr>
                <w:rFonts w:cs="Calibri"/>
                <w:szCs w:val="20"/>
                <w:lang w:val="en-US"/>
              </w:rPr>
              <w:t xml:space="preserve"> as described by the Regulations</w:t>
            </w:r>
            <w:r w:rsidR="00863FFB" w:rsidRPr="00863FFB">
              <w:rPr>
                <w:rFonts w:cs="Calibri"/>
                <w:szCs w:val="20"/>
              </w:rPr>
              <w:t xml:space="preserve"> </w:t>
            </w:r>
            <w:r w:rsidR="00566451">
              <w:rPr>
                <w:rFonts w:cs="Calibri"/>
                <w:szCs w:val="20"/>
              </w:rPr>
              <w:t>y</w:t>
            </w:r>
            <w:r w:rsidR="00CC5DF5" w:rsidRPr="00415E85">
              <w:rPr>
                <w:rFonts w:cs="Calibri"/>
                <w:szCs w:val="20"/>
                <w:lang w:val="en-US"/>
              </w:rPr>
              <w:t>our role wi</w:t>
            </w:r>
            <w:r w:rsidR="009A3E49" w:rsidRPr="00415E85">
              <w:rPr>
                <w:rFonts w:cs="Calibri"/>
                <w:szCs w:val="20"/>
                <w:lang w:val="en-US"/>
              </w:rPr>
              <w:t>ll be defined as the</w:t>
            </w:r>
            <w:r w:rsidR="0025450E" w:rsidRPr="00642EFB">
              <w:rPr>
                <w:rFonts w:cs="Calibri"/>
                <w:b/>
                <w:szCs w:val="20"/>
                <w:lang w:val="en-US"/>
              </w:rPr>
              <w:t xml:space="preserve"> </w:t>
            </w:r>
            <w:r w:rsidR="0025450E" w:rsidRPr="008404C9">
              <w:rPr>
                <w:rFonts w:cs="Calibri"/>
                <w:b/>
                <w:szCs w:val="20"/>
                <w:lang w:val="en-US"/>
              </w:rPr>
              <w:t>Case</w:t>
            </w:r>
            <w:r w:rsidR="008404C9" w:rsidRPr="008404C9">
              <w:rPr>
                <w:rFonts w:cs="Calibri"/>
                <w:b/>
                <w:szCs w:val="20"/>
                <w:lang w:val="en-US"/>
              </w:rPr>
              <w:t xml:space="preserve"> </w:t>
            </w:r>
            <w:r w:rsidR="0025450E" w:rsidRPr="008404C9">
              <w:rPr>
                <w:rFonts w:cs="Calibri"/>
                <w:b/>
                <w:szCs w:val="20"/>
                <w:lang w:val="en-US"/>
              </w:rPr>
              <w:t>Owner</w:t>
            </w:r>
            <w:r w:rsidR="00436348" w:rsidRPr="0025450E">
              <w:rPr>
                <w:rFonts w:cs="Calibri"/>
                <w:szCs w:val="20"/>
                <w:lang w:val="en-US"/>
              </w:rPr>
              <w:t>.</w:t>
            </w:r>
            <w:r w:rsidR="00477E50">
              <w:rPr>
                <w:rFonts w:cs="Calibri"/>
                <w:szCs w:val="20"/>
                <w:lang w:val="en-US"/>
              </w:rPr>
              <w:t xml:space="preserve"> This is typically</w:t>
            </w:r>
            <w:r w:rsidR="00BF57D1">
              <w:rPr>
                <w:rFonts w:cs="Calibri"/>
                <w:szCs w:val="20"/>
                <w:lang w:val="en-US"/>
              </w:rPr>
              <w:t xml:space="preserve"> when the claimant</w:t>
            </w:r>
            <w:r w:rsidR="005B240C">
              <w:rPr>
                <w:rFonts w:cs="Calibri"/>
                <w:szCs w:val="20"/>
                <w:lang w:val="en-US"/>
              </w:rPr>
              <w:t xml:space="preserve"> </w:t>
            </w:r>
            <w:r w:rsidR="00BF57D1">
              <w:rPr>
                <w:rFonts w:cs="Calibri"/>
                <w:szCs w:val="20"/>
                <w:lang w:val="en-US"/>
              </w:rPr>
              <w:t>is resid</w:t>
            </w:r>
            <w:r w:rsidR="005B240C">
              <w:rPr>
                <w:rFonts w:cs="Calibri"/>
                <w:szCs w:val="20"/>
                <w:lang w:val="en-US"/>
              </w:rPr>
              <w:t>ing</w:t>
            </w:r>
            <w:r w:rsidR="00BF57D1">
              <w:rPr>
                <w:rFonts w:cs="Calibri"/>
                <w:szCs w:val="20"/>
                <w:lang w:val="en-US"/>
              </w:rPr>
              <w:t xml:space="preserve"> in your Member State,</w:t>
            </w:r>
            <w:r w:rsidR="00477E50">
              <w:rPr>
                <w:rFonts w:cs="Calibri"/>
                <w:szCs w:val="20"/>
                <w:lang w:val="en-US"/>
              </w:rPr>
              <w:t xml:space="preserve"> </w:t>
            </w:r>
            <w:r w:rsidR="00187520">
              <w:rPr>
                <w:rFonts w:cs="Calibri"/>
                <w:szCs w:val="20"/>
                <w:lang w:val="en-US"/>
              </w:rPr>
              <w:t>however, if the deceased person was</w:t>
            </w:r>
            <w:r w:rsidR="00BF57D1">
              <w:rPr>
                <w:rFonts w:cs="Calibri"/>
                <w:szCs w:val="20"/>
                <w:lang w:val="en-US"/>
              </w:rPr>
              <w:t xml:space="preserve"> not insured in the Member State of Residence </w:t>
            </w:r>
            <w:r w:rsidR="00187520">
              <w:rPr>
                <w:rFonts w:cs="Calibri"/>
                <w:szCs w:val="20"/>
                <w:lang w:val="en-US"/>
              </w:rPr>
              <w:t xml:space="preserve">before their death </w:t>
            </w:r>
            <w:r w:rsidR="00BF57D1">
              <w:rPr>
                <w:rFonts w:cs="Calibri"/>
                <w:szCs w:val="20"/>
                <w:lang w:val="en-US"/>
              </w:rPr>
              <w:t>you could be the Member State where they were most recently insured</w:t>
            </w:r>
            <w:r w:rsidR="00187520">
              <w:rPr>
                <w:rFonts w:cs="Calibri"/>
                <w:szCs w:val="20"/>
                <w:lang w:val="en-US"/>
              </w:rPr>
              <w:t xml:space="preserve"> before their death</w:t>
            </w:r>
            <w:r w:rsidR="00BF57D1">
              <w:rPr>
                <w:rFonts w:cs="Calibri"/>
                <w:szCs w:val="20"/>
                <w:lang w:val="en-US"/>
              </w:rPr>
              <w:t xml:space="preserve">.  </w:t>
            </w:r>
          </w:p>
          <w:p w:rsidR="001A4598" w:rsidRDefault="003F6A89" w:rsidP="009E6EC7">
            <w:pPr>
              <w:spacing w:before="120" w:after="120"/>
            </w:pPr>
            <w:hyperlink w:anchor="first_step_CO" w:history="1">
              <w:r w:rsidR="00CC5DF5" w:rsidRPr="006D696F">
                <w:rPr>
                  <w:rStyle w:val="Hyperlink"/>
                </w:rPr>
                <w:t>I am th</w:t>
              </w:r>
              <w:r w:rsidR="001C62F0" w:rsidRPr="006D696F">
                <w:rPr>
                  <w:rStyle w:val="Hyperlink"/>
                </w:rPr>
                <w:t>e Case Owner</w:t>
              </w:r>
              <w:r w:rsidR="00DA0A02">
                <w:rPr>
                  <w:rStyle w:val="Hyperlink"/>
                </w:rPr>
                <w:t>.</w:t>
              </w:r>
              <w:r w:rsidR="00193662">
                <w:rPr>
                  <w:rStyle w:val="Hyperlink"/>
                </w:rPr>
                <w:t xml:space="preserve">   </w:t>
              </w:r>
              <w:r w:rsidR="00193662">
                <w:rPr>
                  <w:rFonts w:cs="Calibri"/>
                  <w:szCs w:val="20"/>
                  <w:lang w:val="en-US"/>
                </w:rPr>
                <w:t>(step CO.1)</w:t>
              </w:r>
            </w:hyperlink>
          </w:p>
        </w:tc>
      </w:tr>
      <w:tr w:rsidR="00CC5DF5" w:rsidTr="00EF4243">
        <w:tc>
          <w:tcPr>
            <w:tcW w:w="10065" w:type="dxa"/>
          </w:tcPr>
          <w:p w:rsidR="00CC5DF5" w:rsidRDefault="00CC5DF5" w:rsidP="00CC5DF5"/>
          <w:p w:rsidR="00854C21" w:rsidRDefault="007041AB" w:rsidP="00854C21">
            <w:pPr>
              <w:jc w:val="both"/>
              <w:rPr>
                <w:rFonts w:ascii="Calibri" w:hAnsi="Calibri" w:cs="Calibri"/>
              </w:rPr>
            </w:pPr>
            <w:r>
              <w:t xml:space="preserve">If you are the </w:t>
            </w:r>
            <w:r w:rsidR="00CC5DF5">
              <w:t xml:space="preserve">Institution </w:t>
            </w:r>
            <w:r w:rsidR="00ED2EBC">
              <w:t xml:space="preserve">in the </w:t>
            </w:r>
            <w:r w:rsidR="00ED2EBC" w:rsidRPr="00ED2EBC">
              <w:t xml:space="preserve">Member State </w:t>
            </w:r>
            <w:r w:rsidR="00477E50" w:rsidRPr="00477E50">
              <w:rPr>
                <w:lang w:val="en-US"/>
              </w:rPr>
              <w:t xml:space="preserve">who performs the role of </w:t>
            </w:r>
            <w:r w:rsidR="00477E50">
              <w:rPr>
                <w:lang w:val="en-US"/>
              </w:rPr>
              <w:t>‘</w:t>
            </w:r>
            <w:r w:rsidR="00477E50" w:rsidRPr="00477E50">
              <w:rPr>
                <w:lang w:val="en-US"/>
              </w:rPr>
              <w:t>Institutions Concerned</w:t>
            </w:r>
            <w:r w:rsidR="00477E50">
              <w:rPr>
                <w:lang w:val="en-US"/>
              </w:rPr>
              <w:t>’</w:t>
            </w:r>
            <w:r w:rsidR="00477E50" w:rsidRPr="00477E50">
              <w:rPr>
                <w:lang w:val="en-US"/>
              </w:rPr>
              <w:t xml:space="preserve"> as described by the Regulations</w:t>
            </w:r>
            <w:r w:rsidR="00477E50" w:rsidRPr="00477E50">
              <w:t xml:space="preserve"> </w:t>
            </w:r>
            <w:r w:rsidR="00854C21">
              <w:t>your role will be defined as the</w:t>
            </w:r>
            <w:r w:rsidR="0025450E">
              <w:rPr>
                <w:b/>
              </w:rPr>
              <w:t xml:space="preserve"> </w:t>
            </w:r>
            <w:r w:rsidR="0025450E" w:rsidRPr="008404C9">
              <w:rPr>
                <w:b/>
              </w:rPr>
              <w:t>Counterparty</w:t>
            </w:r>
            <w:r w:rsidR="00854C21" w:rsidRPr="0025450E">
              <w:t>.</w:t>
            </w:r>
            <w:r w:rsidR="00854C21" w:rsidRPr="00B855C3">
              <w:rPr>
                <w:rFonts w:ascii="Calibri" w:hAnsi="Calibri" w:cs="Calibri"/>
              </w:rPr>
              <w:t xml:space="preserve"> </w:t>
            </w:r>
            <w:r w:rsidR="00D47FFC">
              <w:rPr>
                <w:rFonts w:ascii="Calibri" w:hAnsi="Calibri" w:cs="Calibri"/>
              </w:rPr>
              <w:t xml:space="preserve">You will receive a claim for </w:t>
            </w:r>
            <w:r w:rsidR="00245AE2">
              <w:rPr>
                <w:rFonts w:ascii="Calibri" w:hAnsi="Calibri" w:cs="Calibri"/>
              </w:rPr>
              <w:t xml:space="preserve">Survivor’s </w:t>
            </w:r>
            <w:r w:rsidR="00CE15AD">
              <w:rPr>
                <w:rFonts w:ascii="Calibri" w:hAnsi="Calibri" w:cs="Calibri"/>
              </w:rPr>
              <w:t xml:space="preserve">Pension and </w:t>
            </w:r>
            <w:r w:rsidR="00187520">
              <w:rPr>
                <w:rFonts w:ascii="Calibri" w:hAnsi="Calibri" w:cs="Calibri"/>
              </w:rPr>
              <w:t>must take a decision.</w:t>
            </w:r>
          </w:p>
          <w:p w:rsidR="001A4598" w:rsidRDefault="003F6A89" w:rsidP="009E6EC7">
            <w:pPr>
              <w:spacing w:before="120" w:after="120"/>
            </w:pPr>
            <w:hyperlink w:anchor="first_step_CP" w:history="1">
              <w:r w:rsidR="00CC5DF5" w:rsidRPr="00B25D25">
                <w:rPr>
                  <w:rStyle w:val="Hyperlink"/>
                </w:rPr>
                <w:t xml:space="preserve">I am the </w:t>
              </w:r>
              <w:r w:rsidR="00F3218A" w:rsidRPr="00B25D25">
                <w:rPr>
                  <w:rStyle w:val="Hyperlink"/>
                </w:rPr>
                <w:t>C</w:t>
              </w:r>
              <w:r w:rsidR="00CC5DF5" w:rsidRPr="00B25D25">
                <w:rPr>
                  <w:rStyle w:val="Hyperlink"/>
                </w:rPr>
                <w:t>oun</w:t>
              </w:r>
              <w:r w:rsidR="00DD213C" w:rsidRPr="00B25D25">
                <w:rPr>
                  <w:rStyle w:val="Hyperlink"/>
                </w:rPr>
                <w:t>terparty</w:t>
              </w:r>
            </w:hyperlink>
            <w:r w:rsidR="00DA0A02">
              <w:rPr>
                <w:rStyle w:val="Hyperlink"/>
              </w:rPr>
              <w:t>.</w:t>
            </w:r>
            <w:r w:rsidR="00193662">
              <w:rPr>
                <w:rStyle w:val="Hyperlink"/>
              </w:rPr>
              <w:t xml:space="preserve">  </w:t>
            </w:r>
            <w:r w:rsidR="00193662" w:rsidRPr="00384F06">
              <w:rPr>
                <w:rStyle w:val="Hyperlink"/>
                <w:color w:val="auto"/>
                <w:u w:val="none"/>
              </w:rPr>
              <w:t>(step CP.1)</w:t>
            </w:r>
          </w:p>
        </w:tc>
      </w:tr>
    </w:tbl>
    <w:p w:rsidR="00CC5DF5" w:rsidRDefault="00CC5DF5" w:rsidP="002B0CF4">
      <w:pPr>
        <w:spacing w:after="0"/>
        <w:jc w:val="both"/>
      </w:pPr>
    </w:p>
    <w:tbl>
      <w:tblPr>
        <w:tblStyle w:val="TableGrid"/>
        <w:tblW w:w="10065" w:type="dxa"/>
        <w:tblInd w:w="-318" w:type="dxa"/>
        <w:tblLook w:val="04A0" w:firstRow="1" w:lastRow="0" w:firstColumn="1" w:lastColumn="0" w:noHBand="0" w:noVBand="1"/>
      </w:tblPr>
      <w:tblGrid>
        <w:gridCol w:w="10065"/>
      </w:tblGrid>
      <w:tr w:rsidR="002B0CF4" w:rsidTr="00DA0A02">
        <w:tc>
          <w:tcPr>
            <w:tcW w:w="10065" w:type="dxa"/>
            <w:shd w:val="clear" w:color="auto" w:fill="BFBFBF" w:themeFill="background1" w:themeFillShade="BF"/>
          </w:tcPr>
          <w:p w:rsidR="002B0CF4" w:rsidRPr="00657864" w:rsidRDefault="00DD213C" w:rsidP="00657864">
            <w:pPr>
              <w:pStyle w:val="Heading2"/>
              <w:outlineLvl w:val="1"/>
            </w:pPr>
            <w:bookmarkStart w:id="3" w:name="first_step_CO"/>
            <w:bookmarkStart w:id="4" w:name="_Toc500172629"/>
            <w:r w:rsidRPr="00657864">
              <w:t>C</w:t>
            </w:r>
            <w:r w:rsidR="00616872" w:rsidRPr="00657864">
              <w:t>O.1</w:t>
            </w:r>
            <w:r w:rsidRPr="00657864">
              <w:t xml:space="preserve"> </w:t>
            </w:r>
            <w:bookmarkEnd w:id="3"/>
            <w:r w:rsidR="007145DF" w:rsidRPr="00657864">
              <w:rPr>
                <w:rStyle w:val="Heading2Char"/>
                <w:b/>
              </w:rPr>
              <w:t>Who do I need to exchange information with?</w:t>
            </w:r>
            <w:bookmarkEnd w:id="4"/>
            <w:r w:rsidR="007145DF" w:rsidRPr="00657864">
              <w:rPr>
                <w:rStyle w:val="Heading2Char"/>
              </w:rPr>
              <w:t xml:space="preserve">  </w:t>
            </w:r>
          </w:p>
        </w:tc>
      </w:tr>
      <w:tr w:rsidR="002B0CF4" w:rsidTr="00EF4243">
        <w:tc>
          <w:tcPr>
            <w:tcW w:w="10065" w:type="dxa"/>
          </w:tcPr>
          <w:p w:rsidR="002B0CF4" w:rsidRDefault="002B0CF4" w:rsidP="00D37386"/>
          <w:p w:rsidR="00B64DE1" w:rsidRDefault="00B64DE1" w:rsidP="00B64DE1">
            <w:pPr>
              <w:jc w:val="both"/>
              <w:rPr>
                <w:lang w:val="en-US"/>
              </w:rPr>
            </w:pPr>
            <w:r>
              <w:rPr>
                <w:lang w:val="en-US"/>
              </w:rPr>
              <w:t xml:space="preserve">As the Case </w:t>
            </w:r>
            <w:r w:rsidRPr="00DA5783">
              <w:rPr>
                <w:lang w:val="en-US"/>
              </w:rPr>
              <w:t>Owner</w:t>
            </w:r>
            <w:r>
              <w:rPr>
                <w:lang w:val="en-US"/>
              </w:rPr>
              <w:t>, your first step will be to identify one or more Counterparties by identifying the responsible Member States that you wish to submit the claim to. Then you must identify the relevant Institution in each of those Member States that are responsible for handling the Pension Claim. The i</w:t>
            </w:r>
            <w:r w:rsidRPr="00E75E65">
              <w:rPr>
                <w:lang w:val="en-US"/>
              </w:rPr>
              <w:t xml:space="preserve">nstitution can be chosen only among the institutions responsible for the </w:t>
            </w:r>
            <w:r>
              <w:rPr>
                <w:lang w:val="en-US"/>
              </w:rPr>
              <w:t>Pensions sector. This activity will define the Counterparties you will be working with in the exchange of information.</w:t>
            </w:r>
          </w:p>
          <w:p w:rsidR="00B64DE1" w:rsidRPr="00F75606" w:rsidRDefault="00B64DE1" w:rsidP="00B64DE1">
            <w:pPr>
              <w:jc w:val="both"/>
              <w:rPr>
                <w:rStyle w:val="Hyperlink"/>
                <w:color w:val="auto"/>
                <w:u w:val="none"/>
                <w:lang w:val="en-US"/>
              </w:rPr>
            </w:pPr>
            <w:r>
              <w:rPr>
                <w:lang w:val="en-US"/>
              </w:rPr>
              <w:fldChar w:fldCharType="begin"/>
            </w:r>
            <w:r>
              <w:rPr>
                <w:lang w:val="en-US"/>
              </w:rPr>
              <w:instrText xml:space="preserve"> HYPERLINK  \l "identify_institution" </w:instrText>
            </w:r>
            <w:r>
              <w:rPr>
                <w:lang w:val="en-US"/>
              </w:rPr>
              <w:fldChar w:fldCharType="separate"/>
            </w:r>
          </w:p>
          <w:p w:rsidR="00AC6A74" w:rsidRPr="00AC6A74" w:rsidRDefault="00B64DE1" w:rsidP="00B64DE1">
            <w:pPr>
              <w:rPr>
                <w:lang w:val="en-US"/>
              </w:rPr>
            </w:pPr>
            <w:r w:rsidRPr="001B3AA7">
              <w:rPr>
                <w:rStyle w:val="Hyperlink"/>
                <w:lang w:val="en-US"/>
              </w:rPr>
              <w:t>I need to ide</w:t>
            </w:r>
            <w:r>
              <w:rPr>
                <w:rStyle w:val="Hyperlink"/>
                <w:lang w:val="en-US"/>
              </w:rPr>
              <w:t xml:space="preserve">ntify the </w:t>
            </w:r>
            <w:proofErr w:type="spellStart"/>
            <w:r>
              <w:rPr>
                <w:rStyle w:val="Hyperlink"/>
                <w:lang w:val="en-US"/>
              </w:rPr>
              <w:t>Counterparty</w:t>
            </w:r>
            <w:r>
              <w:rPr>
                <w:lang w:val="en-US"/>
              </w:rPr>
              <w:fldChar w:fldCharType="end"/>
            </w:r>
            <w:r w:rsidR="001B3AA7" w:rsidRPr="001B3AA7">
              <w:rPr>
                <w:rStyle w:val="Hyperlink"/>
                <w:lang w:val="en-US"/>
              </w:rPr>
              <w:t>I</w:t>
            </w:r>
            <w:proofErr w:type="spellEnd"/>
            <w:r w:rsidR="001B3AA7" w:rsidRPr="001B3AA7">
              <w:rPr>
                <w:rStyle w:val="Hyperlink"/>
                <w:lang w:val="en-US"/>
              </w:rPr>
              <w:t xml:space="preserve"> need to ide</w:t>
            </w:r>
            <w:r w:rsidR="00C05FBE">
              <w:rPr>
                <w:rStyle w:val="Hyperlink"/>
                <w:lang w:val="en-US"/>
              </w:rPr>
              <w:t>ntify the Counterparty</w:t>
            </w:r>
            <w:r w:rsidR="001B3AA7" w:rsidRPr="001B3AA7">
              <w:rPr>
                <w:rStyle w:val="Hyperlink"/>
                <w:lang w:val="en-US"/>
              </w:rPr>
              <w:t>.</w:t>
            </w:r>
            <w:r w:rsidR="00AC6A74">
              <w:rPr>
                <w:lang w:val="en-US"/>
              </w:rPr>
              <w:t xml:space="preserve"> </w:t>
            </w:r>
            <w:r w:rsidR="00AC6A74" w:rsidRPr="00AC6A74">
              <w:rPr>
                <w:lang w:val="en-US"/>
              </w:rPr>
              <w:t>(step CO.</w:t>
            </w:r>
            <w:r w:rsidR="00AC6A74">
              <w:rPr>
                <w:lang w:val="en-US"/>
              </w:rPr>
              <w:t>2</w:t>
            </w:r>
            <w:r w:rsidR="00AC6A74" w:rsidRPr="00AC6A74">
              <w:rPr>
                <w:lang w:val="en-US"/>
              </w:rPr>
              <w:t>)</w:t>
            </w:r>
          </w:p>
          <w:p w:rsidR="002B0CF4" w:rsidRDefault="003F6A89" w:rsidP="009E6EC7">
            <w:pPr>
              <w:spacing w:before="120" w:after="120"/>
            </w:pPr>
            <w:hyperlink w:anchor="CO3" w:history="1">
              <w:r w:rsidR="001B3AA7" w:rsidRPr="00E6554C">
                <w:rPr>
                  <w:rStyle w:val="Hyperlink"/>
                </w:rPr>
                <w:t xml:space="preserve">I have identified the </w:t>
              </w:r>
              <w:r w:rsidR="00C05FBE" w:rsidRPr="00E6554C">
                <w:rPr>
                  <w:rStyle w:val="Hyperlink"/>
                </w:rPr>
                <w:t xml:space="preserve">Counterparty </w:t>
              </w:r>
              <w:r w:rsidR="001B3AA7" w:rsidRPr="00E6554C">
                <w:rPr>
                  <w:rStyle w:val="Hyperlink"/>
                </w:rPr>
                <w:t>I need to contact</w:t>
              </w:r>
            </w:hyperlink>
            <w:r w:rsidR="001B3AA7" w:rsidRPr="00E6554C">
              <w:rPr>
                <w:lang w:val="en-US"/>
              </w:rPr>
              <w:t>.</w:t>
            </w:r>
            <w:r w:rsidR="00AC6A74" w:rsidRPr="00E6554C">
              <w:rPr>
                <w:lang w:val="en-US"/>
              </w:rPr>
              <w:t xml:space="preserve">  (step CO.3)</w:t>
            </w:r>
          </w:p>
        </w:tc>
      </w:tr>
    </w:tbl>
    <w:p w:rsidR="007C61C8" w:rsidRDefault="007C61C8" w:rsidP="00A2007B">
      <w:pPr>
        <w:spacing w:after="0"/>
        <w:jc w:val="both"/>
      </w:pPr>
    </w:p>
    <w:tbl>
      <w:tblPr>
        <w:tblStyle w:val="TableGrid"/>
        <w:tblW w:w="10065" w:type="dxa"/>
        <w:tblInd w:w="-318" w:type="dxa"/>
        <w:tblLook w:val="04A0" w:firstRow="1" w:lastRow="0" w:firstColumn="1" w:lastColumn="0" w:noHBand="0" w:noVBand="1"/>
      </w:tblPr>
      <w:tblGrid>
        <w:gridCol w:w="10065"/>
      </w:tblGrid>
      <w:tr w:rsidR="003A1C02" w:rsidRPr="00B7769B" w:rsidTr="00DA0A02">
        <w:tc>
          <w:tcPr>
            <w:tcW w:w="10065" w:type="dxa"/>
            <w:shd w:val="clear" w:color="auto" w:fill="BFBFBF" w:themeFill="background1" w:themeFillShade="BF"/>
          </w:tcPr>
          <w:p w:rsidR="003A1C02" w:rsidRPr="00B7769B" w:rsidRDefault="00616872" w:rsidP="00657864">
            <w:pPr>
              <w:pStyle w:val="Heading2"/>
              <w:outlineLvl w:val="1"/>
            </w:pPr>
            <w:bookmarkStart w:id="5" w:name="identify_institution"/>
            <w:bookmarkStart w:id="6" w:name="_Toc500172630"/>
            <w:r>
              <w:t>CO.2</w:t>
            </w:r>
            <w:r w:rsidR="00A83B59">
              <w:t xml:space="preserve"> </w:t>
            </w:r>
            <w:r w:rsidR="003A1C02">
              <w:t>How do I i</w:t>
            </w:r>
            <w:r w:rsidR="007E1C5C">
              <w:t>dentify the correct i</w:t>
            </w:r>
            <w:r w:rsidR="00CB3234">
              <w:t>nstitution</w:t>
            </w:r>
            <w:r w:rsidR="003A1C02">
              <w:t xml:space="preserve"> to </w:t>
            </w:r>
            <w:r w:rsidR="003A1C02" w:rsidRPr="00B7769B">
              <w:t xml:space="preserve">exchange </w:t>
            </w:r>
            <w:r w:rsidR="003A1C02">
              <w:t>i</w:t>
            </w:r>
            <w:r w:rsidR="003A1C02" w:rsidRPr="00B7769B">
              <w:t>nformation</w:t>
            </w:r>
            <w:r w:rsidR="003A1C02">
              <w:t xml:space="preserve"> with</w:t>
            </w:r>
            <w:r w:rsidR="003A1C02" w:rsidRPr="00B7769B">
              <w:t>?</w:t>
            </w:r>
            <w:bookmarkEnd w:id="5"/>
            <w:bookmarkEnd w:id="6"/>
          </w:p>
        </w:tc>
      </w:tr>
      <w:tr w:rsidR="003A1C02" w:rsidTr="00EF4243">
        <w:tc>
          <w:tcPr>
            <w:tcW w:w="10065" w:type="dxa"/>
          </w:tcPr>
          <w:p w:rsidR="005830E5" w:rsidRPr="00C33679" w:rsidRDefault="005830E5" w:rsidP="005830E5">
            <w:pPr>
              <w:rPr>
                <w:highlight w:val="yellow"/>
              </w:rPr>
            </w:pPr>
          </w:p>
          <w:p w:rsidR="00691CCB" w:rsidRDefault="00691CCB" w:rsidP="00691CCB">
            <w:pPr>
              <w:spacing w:after="120"/>
              <w:jc w:val="both"/>
              <w:rPr>
                <w:lang w:val="en-US"/>
              </w:rPr>
            </w:pPr>
            <w:r w:rsidRPr="001370F7">
              <w:rPr>
                <w:lang w:val="en-US"/>
              </w:rPr>
              <w:t xml:space="preserve">In order to determine the </w:t>
            </w:r>
            <w:r>
              <w:rPr>
                <w:lang w:val="en-US"/>
              </w:rPr>
              <w:t xml:space="preserve">relevant </w:t>
            </w:r>
            <w:r w:rsidRPr="001370F7">
              <w:rPr>
                <w:lang w:val="en-US"/>
              </w:rPr>
              <w:t xml:space="preserve">Competent Institution from </w:t>
            </w:r>
            <w:r>
              <w:rPr>
                <w:lang w:val="en-US"/>
              </w:rPr>
              <w:t>other</w:t>
            </w:r>
            <w:r w:rsidRPr="001370F7">
              <w:rPr>
                <w:lang w:val="en-US"/>
              </w:rPr>
              <w:t xml:space="preserve"> Member State</w:t>
            </w:r>
            <w:r>
              <w:rPr>
                <w:lang w:val="en-US"/>
              </w:rPr>
              <w:t>(s)</w:t>
            </w:r>
            <w:r w:rsidRPr="001370F7">
              <w:rPr>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for each of the relevant Member States</w:t>
            </w:r>
            <w:r>
              <w:rPr>
                <w:lang w:val="en-US"/>
              </w:rPr>
              <w:t>.</w:t>
            </w:r>
          </w:p>
          <w:p w:rsidR="00727E32" w:rsidRDefault="00727E32" w:rsidP="00E6554C">
            <w:pPr>
              <w:spacing w:before="120"/>
              <w:rPr>
                <w:lang w:val="en-US"/>
              </w:rPr>
            </w:pPr>
            <w:r w:rsidRPr="00727E32">
              <w:rPr>
                <w:lang w:val="en-US"/>
              </w:rPr>
              <w:t>Please note that the Liaison Body (if attributed to this BUC) should be chosen only if it is impossible to identify the correct Competent Institution in the respective Member State or if the case is handled by the Liaison Body.</w:t>
            </w:r>
          </w:p>
          <w:p w:rsidR="005830E5" w:rsidRDefault="005830E5" w:rsidP="00E6554C">
            <w:pPr>
              <w:spacing w:before="120"/>
              <w:rPr>
                <w:rStyle w:val="Hyperlink"/>
                <w:color w:val="auto"/>
                <w:u w:val="none"/>
              </w:rPr>
            </w:pPr>
            <w:r w:rsidRPr="001370F7">
              <w:rPr>
                <w:lang w:val="en-US"/>
              </w:rPr>
              <w:t xml:space="preserve">To access the IR please use the following </w:t>
            </w:r>
            <w:r w:rsidRPr="00E6554C">
              <w:rPr>
                <w:rStyle w:val="Hyperlink"/>
                <w:color w:val="FF0000"/>
              </w:rPr>
              <w:t>link</w:t>
            </w:r>
            <w:r w:rsidRPr="001370F7">
              <w:rPr>
                <w:rStyle w:val="Hyperlink"/>
                <w:color w:val="auto"/>
                <w:u w:val="none"/>
              </w:rPr>
              <w:t>.</w:t>
            </w:r>
          </w:p>
          <w:p w:rsidR="00064B3E" w:rsidRPr="00155225" w:rsidRDefault="003F6A89" w:rsidP="009E6EC7">
            <w:pPr>
              <w:spacing w:before="120" w:after="120"/>
              <w:rPr>
                <w:lang w:val="en-US"/>
              </w:rPr>
            </w:pPr>
            <w:hyperlink w:anchor="CO3" w:history="1">
              <w:r w:rsidR="004578CC" w:rsidRPr="00E6554C">
                <w:rPr>
                  <w:rStyle w:val="Hyperlink"/>
                  <w:lang w:val="en-US"/>
                </w:rPr>
                <w:t xml:space="preserve">I have now identified the </w:t>
              </w:r>
              <w:r w:rsidR="000750FF">
                <w:rPr>
                  <w:rStyle w:val="Hyperlink"/>
                  <w:lang w:val="en-US"/>
                </w:rPr>
                <w:t xml:space="preserve">Competent </w:t>
              </w:r>
              <w:r w:rsidR="004578CC" w:rsidRPr="00E6554C">
                <w:rPr>
                  <w:rStyle w:val="Hyperlink"/>
                  <w:lang w:val="en-US"/>
                </w:rPr>
                <w:t>Institution</w:t>
              </w:r>
              <w:r w:rsidR="00F01015" w:rsidRPr="00E6554C">
                <w:rPr>
                  <w:rStyle w:val="Hyperlink"/>
                  <w:lang w:val="en-US"/>
                </w:rPr>
                <w:t>s</w:t>
              </w:r>
              <w:r w:rsidR="004578CC" w:rsidRPr="00E6554C">
                <w:rPr>
                  <w:rStyle w:val="Hyperlink"/>
                  <w:lang w:val="en-US"/>
                </w:rPr>
                <w:t xml:space="preserve"> from the Member State</w:t>
              </w:r>
              <w:r w:rsidR="00271C30">
                <w:rPr>
                  <w:rStyle w:val="Hyperlink"/>
                  <w:lang w:val="en-US"/>
                </w:rPr>
                <w:t>(</w:t>
              </w:r>
              <w:r w:rsidR="00F01015" w:rsidRPr="00E6554C">
                <w:rPr>
                  <w:rStyle w:val="Hyperlink"/>
                  <w:lang w:val="en-US"/>
                </w:rPr>
                <w:t>s</w:t>
              </w:r>
              <w:r w:rsidR="00271C30">
                <w:rPr>
                  <w:rStyle w:val="Hyperlink"/>
                  <w:lang w:val="en-US"/>
                </w:rPr>
                <w:t>)</w:t>
              </w:r>
              <w:r w:rsidR="004578CC" w:rsidRPr="00E6554C">
                <w:rPr>
                  <w:rStyle w:val="Hyperlink"/>
                  <w:lang w:val="en-US"/>
                </w:rPr>
                <w:t xml:space="preserve"> I need to contact</w:t>
              </w:r>
              <w:r w:rsidR="00E6554C">
                <w:rPr>
                  <w:rStyle w:val="Hyperlink"/>
                  <w:lang w:val="en-US"/>
                </w:rPr>
                <w:t>.</w:t>
              </w:r>
            </w:hyperlink>
            <w:r w:rsidR="00717D3E" w:rsidRPr="00E6554C">
              <w:rPr>
                <w:lang w:val="en-US"/>
              </w:rPr>
              <w:t xml:space="preserve"> (step CO.3)</w:t>
            </w:r>
            <w:r w:rsidR="00FC4BF5" w:rsidRPr="00E6554C">
              <w:rPr>
                <w:lang w:val="en-US"/>
              </w:rPr>
              <w:t>.</w:t>
            </w:r>
            <w:r w:rsidR="00FA243F" w:rsidRPr="00155225">
              <w:rPr>
                <w:lang w:val="en-US"/>
              </w:rPr>
              <w:t xml:space="preserve"> </w:t>
            </w:r>
          </w:p>
        </w:tc>
      </w:tr>
    </w:tbl>
    <w:p w:rsidR="00E6554C" w:rsidRDefault="00E6554C" w:rsidP="001042D0">
      <w:pPr>
        <w:spacing w:after="0"/>
        <w:jc w:val="both"/>
      </w:pPr>
    </w:p>
    <w:tbl>
      <w:tblPr>
        <w:tblStyle w:val="TableGrid"/>
        <w:tblW w:w="10065" w:type="dxa"/>
        <w:tblInd w:w="-318" w:type="dxa"/>
        <w:tblLook w:val="04A0" w:firstRow="1" w:lastRow="0" w:firstColumn="1" w:lastColumn="0" w:noHBand="0" w:noVBand="1"/>
      </w:tblPr>
      <w:tblGrid>
        <w:gridCol w:w="10065"/>
      </w:tblGrid>
      <w:tr w:rsidR="001042D0" w:rsidRPr="00B7769B" w:rsidTr="004578CC">
        <w:tc>
          <w:tcPr>
            <w:tcW w:w="10065" w:type="dxa"/>
            <w:shd w:val="clear" w:color="auto" w:fill="BFBFBF" w:themeFill="background1" w:themeFillShade="BF"/>
          </w:tcPr>
          <w:p w:rsidR="001042D0" w:rsidRPr="002E6629" w:rsidRDefault="00616872" w:rsidP="001B5498">
            <w:pPr>
              <w:pStyle w:val="Heading2"/>
              <w:outlineLvl w:val="1"/>
            </w:pPr>
            <w:bookmarkStart w:id="7" w:name="CO3"/>
            <w:bookmarkStart w:id="8" w:name="_CO.3_How_do"/>
            <w:bookmarkStart w:id="9" w:name="_Toc500172631"/>
            <w:bookmarkEnd w:id="7"/>
            <w:bookmarkEnd w:id="8"/>
            <w:r>
              <w:t>CO.3</w:t>
            </w:r>
            <w:r w:rsidR="007F181A" w:rsidRPr="002E6629">
              <w:t xml:space="preserve"> </w:t>
            </w:r>
            <w:r w:rsidR="00EE311B">
              <w:t>How do I send the</w:t>
            </w:r>
            <w:r w:rsidR="001B5498">
              <w:t xml:space="preserve"> </w:t>
            </w:r>
            <w:r w:rsidR="00ED2EBC">
              <w:t>‘</w:t>
            </w:r>
            <w:r w:rsidR="00187520">
              <w:t>Survivors</w:t>
            </w:r>
            <w:r w:rsidR="00F01015">
              <w:t xml:space="preserve"> Pension Claim</w:t>
            </w:r>
            <w:r w:rsidR="00F57DBE" w:rsidRPr="00F57DBE">
              <w:t>’</w:t>
            </w:r>
            <w:r w:rsidR="00540E59">
              <w:t xml:space="preserve"> </w:t>
            </w:r>
            <w:r w:rsidR="005B36E0">
              <w:t>–</w:t>
            </w:r>
            <w:r w:rsidR="00540E59">
              <w:t xml:space="preserve"> </w:t>
            </w:r>
            <w:r w:rsidR="005B36E0">
              <w:t xml:space="preserve">SED </w:t>
            </w:r>
            <w:r w:rsidR="00187520">
              <w:t>P2100</w:t>
            </w:r>
            <w:r w:rsidR="00F90BD4">
              <w:t>?</w:t>
            </w:r>
            <w:bookmarkEnd w:id="9"/>
          </w:p>
        </w:tc>
      </w:tr>
      <w:tr w:rsidR="001042D0" w:rsidTr="00161102">
        <w:tc>
          <w:tcPr>
            <w:tcW w:w="10065" w:type="dxa"/>
          </w:tcPr>
          <w:p w:rsidR="001042D0" w:rsidRDefault="001042D0" w:rsidP="00D37386"/>
          <w:p w:rsidR="00BD5B98" w:rsidRDefault="001B5498" w:rsidP="000F3911">
            <w:pPr>
              <w:jc w:val="both"/>
              <w:rPr>
                <w:rFonts w:ascii="Calibri" w:hAnsi="Calibri" w:cs="Calibri"/>
                <w:color w:val="000000"/>
              </w:rPr>
            </w:pPr>
            <w:r>
              <w:rPr>
                <w:rFonts w:ascii="Calibri" w:hAnsi="Calibri" w:cs="Calibri"/>
                <w:color w:val="000000"/>
              </w:rPr>
              <w:t>F</w:t>
            </w:r>
            <w:r w:rsidR="00721F27">
              <w:rPr>
                <w:rFonts w:ascii="Calibri" w:hAnsi="Calibri" w:cs="Calibri"/>
                <w:color w:val="000000"/>
              </w:rPr>
              <w:t>ill out</w:t>
            </w:r>
            <w:r>
              <w:rPr>
                <w:rFonts w:ascii="Calibri" w:hAnsi="Calibri" w:cs="Calibri"/>
                <w:color w:val="000000"/>
              </w:rPr>
              <w:t xml:space="preserve"> </w:t>
            </w:r>
            <w:r w:rsidR="005C3C66">
              <w:rPr>
                <w:rFonts w:ascii="Calibri" w:hAnsi="Calibri" w:cs="Calibri"/>
                <w:color w:val="000000"/>
              </w:rPr>
              <w:t>the</w:t>
            </w:r>
            <w:r w:rsidR="00F06742">
              <w:rPr>
                <w:rFonts w:ascii="Calibri" w:hAnsi="Calibri" w:cs="Calibri"/>
                <w:color w:val="000000"/>
              </w:rPr>
              <w:t xml:space="preserve"> </w:t>
            </w:r>
            <w:r w:rsidR="00F06742" w:rsidRPr="00F06742">
              <w:rPr>
                <w:rFonts w:ascii="Calibri" w:hAnsi="Calibri" w:cs="Calibri"/>
                <w:color w:val="000000"/>
              </w:rPr>
              <w:t>‘</w:t>
            </w:r>
            <w:r w:rsidR="00187520">
              <w:rPr>
                <w:rFonts w:ascii="Calibri" w:hAnsi="Calibri"/>
                <w:szCs w:val="24"/>
              </w:rPr>
              <w:t>Survivors</w:t>
            </w:r>
            <w:r w:rsidR="00F01015">
              <w:rPr>
                <w:rFonts w:ascii="Calibri" w:hAnsi="Calibri"/>
                <w:szCs w:val="24"/>
              </w:rPr>
              <w:t xml:space="preserve"> Pension Claim</w:t>
            </w:r>
            <w:r w:rsidR="00ED2EBC">
              <w:rPr>
                <w:rFonts w:ascii="Calibri" w:hAnsi="Calibri"/>
                <w:szCs w:val="24"/>
              </w:rPr>
              <w:t>’</w:t>
            </w:r>
            <w:r w:rsidR="00540E59">
              <w:t xml:space="preserve"> - </w:t>
            </w:r>
            <w:hyperlink r:id="rId24" w:history="1">
              <w:r w:rsidR="00ED2EBC">
                <w:rPr>
                  <w:rStyle w:val="Hyperlink"/>
                  <w:rFonts w:ascii="Calibri" w:hAnsi="Calibri" w:cs="Calibri"/>
                </w:rPr>
                <w:t xml:space="preserve">SED </w:t>
              </w:r>
              <w:r w:rsidR="00187520">
                <w:rPr>
                  <w:rStyle w:val="Hyperlink"/>
                  <w:rFonts w:ascii="Calibri" w:hAnsi="Calibri" w:cs="Calibri"/>
                </w:rPr>
                <w:t>P2100</w:t>
              </w:r>
            </w:hyperlink>
            <w:r w:rsidR="0025450E">
              <w:rPr>
                <w:rFonts w:ascii="Calibri" w:hAnsi="Calibri" w:cs="Calibri"/>
                <w:color w:val="000000"/>
              </w:rPr>
              <w:t xml:space="preserve"> </w:t>
            </w:r>
            <w:r w:rsidR="0049202E">
              <w:rPr>
                <w:rFonts w:ascii="Calibri" w:hAnsi="Calibri" w:cs="Calibri"/>
                <w:color w:val="000000"/>
              </w:rPr>
              <w:t>by</w:t>
            </w:r>
            <w:r>
              <w:rPr>
                <w:rFonts w:ascii="Calibri" w:hAnsi="Calibri" w:cs="Calibri"/>
                <w:color w:val="000000"/>
              </w:rPr>
              <w:t xml:space="preserve"> entering all the </w:t>
            </w:r>
            <w:r w:rsidR="00BE7C09">
              <w:rPr>
                <w:rFonts w:ascii="Calibri" w:hAnsi="Calibri" w:cs="Calibri"/>
                <w:color w:val="000000"/>
              </w:rPr>
              <w:t>required information</w:t>
            </w:r>
            <w:r w:rsidR="00137679">
              <w:rPr>
                <w:rFonts w:ascii="Calibri" w:hAnsi="Calibri" w:cs="Calibri"/>
                <w:color w:val="000000"/>
              </w:rPr>
              <w:t>. Af</w:t>
            </w:r>
            <w:r w:rsidR="00ED2EBC">
              <w:rPr>
                <w:rFonts w:ascii="Calibri" w:hAnsi="Calibri" w:cs="Calibri"/>
                <w:color w:val="000000"/>
              </w:rPr>
              <w:t>terwards, you send the</w:t>
            </w:r>
            <w:r w:rsidR="00E5562A">
              <w:rPr>
                <w:rFonts w:ascii="Calibri" w:hAnsi="Calibri" w:cs="Calibri"/>
                <w:color w:val="000000"/>
              </w:rPr>
              <w:t xml:space="preserve"> </w:t>
            </w:r>
            <w:r w:rsidR="000F1F28">
              <w:t>‘Survivors Pension Claim</w:t>
            </w:r>
            <w:r w:rsidR="000F1F28" w:rsidRPr="00F57DBE">
              <w:t>’</w:t>
            </w:r>
            <w:r w:rsidR="000F1F28">
              <w:t xml:space="preserve"> - </w:t>
            </w:r>
            <w:hyperlink r:id="rId25" w:history="1">
              <w:r w:rsidR="00E5562A">
                <w:rPr>
                  <w:rStyle w:val="Hyperlink"/>
                  <w:rFonts w:ascii="Calibri" w:hAnsi="Calibri" w:cs="Calibri"/>
                </w:rPr>
                <w:t xml:space="preserve">SED </w:t>
              </w:r>
              <w:r w:rsidR="00187520">
                <w:rPr>
                  <w:rStyle w:val="Hyperlink"/>
                  <w:rFonts w:ascii="Calibri" w:hAnsi="Calibri" w:cs="Calibri"/>
                </w:rPr>
                <w:t>P2100</w:t>
              </w:r>
            </w:hyperlink>
            <w:r w:rsidR="00ED2EBC">
              <w:rPr>
                <w:rFonts w:ascii="Calibri" w:hAnsi="Calibri" w:cs="Calibri"/>
                <w:color w:val="000000"/>
              </w:rPr>
              <w:t xml:space="preserve"> </w:t>
            </w:r>
            <w:r w:rsidR="00A65B53" w:rsidRPr="00A65B53">
              <w:rPr>
                <w:rFonts w:ascii="Calibri" w:hAnsi="Calibri" w:cs="Calibri"/>
                <w:color w:val="000000"/>
              </w:rPr>
              <w:t>to the</w:t>
            </w:r>
            <w:r w:rsidR="0025450E">
              <w:rPr>
                <w:rFonts w:ascii="Calibri" w:hAnsi="Calibri" w:cs="Calibri"/>
                <w:color w:val="000000"/>
              </w:rPr>
              <w:t xml:space="preserve"> </w:t>
            </w:r>
            <w:r w:rsidR="00915451">
              <w:rPr>
                <w:rFonts w:ascii="Calibri" w:hAnsi="Calibri" w:cs="Calibri"/>
              </w:rPr>
              <w:lastRenderedPageBreak/>
              <w:t>Counterparty(ies)</w:t>
            </w:r>
            <w:r w:rsidR="00083428">
              <w:rPr>
                <w:rFonts w:ascii="Calibri" w:hAnsi="Calibri" w:cs="Calibri"/>
              </w:rPr>
              <w:t>.</w:t>
            </w:r>
          </w:p>
          <w:p w:rsidR="000B74ED" w:rsidRPr="000B74ED" w:rsidRDefault="00187520" w:rsidP="00083428">
            <w:pPr>
              <w:spacing w:before="120"/>
              <w:jc w:val="both"/>
              <w:rPr>
                <w:rFonts w:ascii="Calibri" w:hAnsi="Calibri" w:cs="Calibri"/>
                <w:color w:val="000000"/>
                <w:lang w:val="en-US"/>
              </w:rPr>
            </w:pPr>
            <w:r w:rsidRPr="00187520">
              <w:rPr>
                <w:rFonts w:ascii="Calibri" w:hAnsi="Calibri" w:cs="Calibri"/>
                <w:color w:val="000000"/>
                <w:lang w:val="en-US"/>
              </w:rPr>
              <w:t>In the survivor’s pension claim P2100 there’s also the insured person which refers to the deceased person. The information on the insured person must also always be given in survivor’s pension claims as well as the information on the claimant.</w:t>
            </w:r>
          </w:p>
          <w:p w:rsidR="006F1E5B" w:rsidRPr="00D669F9" w:rsidRDefault="003F6A89" w:rsidP="00D0692B">
            <w:pPr>
              <w:spacing w:before="60" w:after="120"/>
              <w:jc w:val="both"/>
              <w:rPr>
                <w:rFonts w:ascii="Calibri" w:eastAsia="Calibri" w:hAnsi="Calibri" w:cs="Calibri"/>
              </w:rPr>
            </w:pPr>
            <w:hyperlink w:anchor="_CO.5_What_are" w:history="1">
              <w:r w:rsidR="006F1E5B" w:rsidRPr="00083428">
                <w:rPr>
                  <w:rStyle w:val="Hyperlink"/>
                  <w:rFonts w:ascii="Calibri" w:eastAsia="Calibri" w:hAnsi="Calibri" w:cs="Calibri"/>
                </w:rPr>
                <w:t>There are multiple possible next steps in this process, click here to see all the options</w:t>
              </w:r>
            </w:hyperlink>
            <w:r w:rsidR="006F1E5B">
              <w:rPr>
                <w:rFonts w:ascii="Calibri" w:eastAsia="Calibri" w:hAnsi="Calibri" w:cs="Calibri"/>
              </w:rPr>
              <w:t>.</w:t>
            </w:r>
            <w:r w:rsidR="00083428">
              <w:rPr>
                <w:rFonts w:ascii="Calibri" w:eastAsia="Calibri" w:hAnsi="Calibri" w:cs="Calibri"/>
              </w:rPr>
              <w:t xml:space="preserve"> (step CO.</w:t>
            </w:r>
            <w:r w:rsidR="00D0692B">
              <w:rPr>
                <w:rFonts w:ascii="Calibri" w:eastAsia="Calibri" w:hAnsi="Calibri" w:cs="Calibri"/>
              </w:rPr>
              <w:t>4</w:t>
            </w:r>
            <w:r w:rsidR="00083428">
              <w:rPr>
                <w:rFonts w:ascii="Calibri" w:eastAsia="Calibri" w:hAnsi="Calibri" w:cs="Calibri"/>
              </w:rPr>
              <w:t>)</w:t>
            </w:r>
          </w:p>
        </w:tc>
      </w:tr>
      <w:tr w:rsidR="00391241" w:rsidTr="00161102">
        <w:tc>
          <w:tcPr>
            <w:tcW w:w="10065" w:type="dxa"/>
          </w:tcPr>
          <w:p w:rsidR="00391241" w:rsidRDefault="00391241" w:rsidP="00D37386">
            <w:r w:rsidRPr="00391241">
              <w:lastRenderedPageBreak/>
              <w:t>Sub-process steps available to the C</w:t>
            </w:r>
            <w:r w:rsidR="009B58AC">
              <w:t>ase Owner</w:t>
            </w:r>
            <w:r w:rsidRPr="00391241">
              <w:t xml:space="preserve"> at this stage:</w:t>
            </w:r>
          </w:p>
          <w:p w:rsidR="006266B0" w:rsidRPr="006266B0" w:rsidRDefault="003F6A89" w:rsidP="00D37386">
            <w:pPr>
              <w:rPr>
                <w:rFonts w:ascii="Calibri" w:hAnsi="Calibri"/>
              </w:rPr>
            </w:pPr>
            <w:hyperlink r:id="rId26" w:history="1">
              <w:r w:rsidR="006266B0" w:rsidRPr="00390707">
                <w:rPr>
                  <w:rStyle w:val="Hyperlink"/>
                  <w:rFonts w:ascii="Calibri" w:hAnsi="Calibri"/>
                </w:rPr>
                <w:t>I want to invalidate a sent SED (AD_BUC_06)</w:t>
              </w:r>
            </w:hyperlink>
            <w:r w:rsidR="006266B0" w:rsidRPr="00390707">
              <w:rPr>
                <w:rStyle w:val="Hyperlink"/>
                <w:rFonts w:ascii="Calibri" w:hAnsi="Calibri"/>
              </w:rPr>
              <w:t>;</w:t>
            </w:r>
          </w:p>
          <w:p w:rsidR="000F1630" w:rsidRPr="0084723D" w:rsidRDefault="003F6A89" w:rsidP="0084723D">
            <w:pPr>
              <w:spacing w:after="120"/>
              <w:rPr>
                <w:rFonts w:ascii="Calibri" w:eastAsia="Times New Roman" w:hAnsi="Calibri" w:cs="Calibri"/>
                <w:color w:val="0000FF" w:themeColor="hyperlink"/>
                <w:u w:val="single"/>
              </w:rPr>
            </w:pPr>
            <w:hyperlink r:id="rId27" w:history="1">
              <w:r w:rsidR="00D669F9" w:rsidRPr="00B912E2">
                <w:rPr>
                  <w:rStyle w:val="Hyperlink"/>
                  <w:rFonts w:ascii="Calibri" w:eastAsia="Times New Roman" w:hAnsi="Calibri" w:cs="Calibri"/>
                </w:rPr>
                <w:t>I want to Update information contained in a sent SED (AD_BUC_10)</w:t>
              </w:r>
            </w:hyperlink>
          </w:p>
        </w:tc>
      </w:tr>
    </w:tbl>
    <w:p w:rsidR="00F01015" w:rsidRDefault="00F01015" w:rsidP="00F62AE8">
      <w:pPr>
        <w:spacing w:after="0"/>
        <w:jc w:val="both"/>
        <w:rPr>
          <w:lang w:val="en-US"/>
        </w:rPr>
      </w:pPr>
      <w:bookmarkStart w:id="10" w:name="_CO.4_What_should"/>
      <w:bookmarkEnd w:id="10"/>
    </w:p>
    <w:tbl>
      <w:tblPr>
        <w:tblStyle w:val="TableGrid"/>
        <w:tblW w:w="10065" w:type="dxa"/>
        <w:tblInd w:w="-318" w:type="dxa"/>
        <w:tblLook w:val="04A0" w:firstRow="1" w:lastRow="0" w:firstColumn="1" w:lastColumn="0" w:noHBand="0" w:noVBand="1"/>
      </w:tblPr>
      <w:tblGrid>
        <w:gridCol w:w="10065"/>
      </w:tblGrid>
      <w:tr w:rsidR="006F1E5B" w:rsidRPr="00B7769B" w:rsidTr="006F1E5B">
        <w:tc>
          <w:tcPr>
            <w:tcW w:w="10065" w:type="dxa"/>
            <w:shd w:val="clear" w:color="auto" w:fill="BFBFBF" w:themeFill="background1" w:themeFillShade="BF"/>
          </w:tcPr>
          <w:p w:rsidR="006F1E5B" w:rsidRPr="002E6629" w:rsidRDefault="006F1E5B" w:rsidP="00CC5D58">
            <w:pPr>
              <w:pStyle w:val="Heading2"/>
              <w:outlineLvl w:val="1"/>
            </w:pPr>
            <w:bookmarkStart w:id="11" w:name="_CO.5_What_are"/>
            <w:bookmarkStart w:id="12" w:name="CO5"/>
            <w:bookmarkStart w:id="13" w:name="_Toc500172632"/>
            <w:bookmarkEnd w:id="11"/>
            <w:r>
              <w:t>CO.</w:t>
            </w:r>
            <w:r w:rsidR="00CC5D58">
              <w:t xml:space="preserve">4 </w:t>
            </w:r>
            <w:r w:rsidRPr="002E6629">
              <w:t xml:space="preserve"> </w:t>
            </w:r>
            <w:bookmarkEnd w:id="12"/>
            <w:r>
              <w:t>What are my next steps in this process?</w:t>
            </w:r>
            <w:bookmarkEnd w:id="13"/>
          </w:p>
        </w:tc>
      </w:tr>
      <w:tr w:rsidR="006F1E5B" w:rsidTr="006F1E5B">
        <w:tc>
          <w:tcPr>
            <w:tcW w:w="10065" w:type="dxa"/>
          </w:tcPr>
          <w:p w:rsidR="006F1E5B" w:rsidRDefault="006F1E5B" w:rsidP="006F1E5B"/>
          <w:p w:rsidR="006F1E5B" w:rsidRDefault="006F1E5B" w:rsidP="006F1E5B">
            <w:pPr>
              <w:jc w:val="both"/>
              <w:rPr>
                <w:rFonts w:ascii="Calibri" w:hAnsi="Calibri" w:cs="Calibri"/>
                <w:color w:val="000000"/>
              </w:rPr>
            </w:pPr>
            <w:r>
              <w:rPr>
                <w:rFonts w:ascii="Calibri" w:hAnsi="Calibri" w:cs="Calibri"/>
                <w:color w:val="000000"/>
              </w:rPr>
              <w:t xml:space="preserve">When you submitted the </w:t>
            </w:r>
            <w:r w:rsidRPr="00F06742">
              <w:rPr>
                <w:rFonts w:ascii="Calibri" w:hAnsi="Calibri" w:cs="Calibri"/>
                <w:color w:val="000000"/>
              </w:rPr>
              <w:t>‘</w:t>
            </w:r>
            <w:r w:rsidR="00187520">
              <w:rPr>
                <w:rFonts w:ascii="Calibri" w:hAnsi="Calibri"/>
                <w:szCs w:val="24"/>
              </w:rPr>
              <w:t>Survivors</w:t>
            </w:r>
            <w:r>
              <w:rPr>
                <w:rFonts w:ascii="Calibri" w:hAnsi="Calibri"/>
                <w:szCs w:val="24"/>
              </w:rPr>
              <w:t xml:space="preserve"> Pension Claim’</w:t>
            </w:r>
            <w:r w:rsidR="00236BE9">
              <w:rPr>
                <w:rFonts w:ascii="Calibri" w:hAnsi="Calibri"/>
                <w:szCs w:val="24"/>
              </w:rPr>
              <w:t xml:space="preserve"> -</w:t>
            </w:r>
            <w:r>
              <w:t xml:space="preserve"> </w:t>
            </w:r>
            <w:hyperlink r:id="rId28" w:history="1">
              <w:r w:rsidRPr="00236BE9">
                <w:rPr>
                  <w:rStyle w:val="Hyperlink"/>
                  <w:rFonts w:ascii="Calibri" w:hAnsi="Calibri" w:cs="Calibri"/>
                </w:rPr>
                <w:t xml:space="preserve">SED </w:t>
              </w:r>
              <w:r w:rsidR="00187520" w:rsidRPr="007C730D">
                <w:rPr>
                  <w:rStyle w:val="Hyperlink"/>
                  <w:rFonts w:ascii="Calibri" w:hAnsi="Calibri" w:cs="Calibri"/>
                </w:rPr>
                <w:t>P2100</w:t>
              </w:r>
            </w:hyperlink>
            <w:r>
              <w:rPr>
                <w:rFonts w:ascii="Calibri" w:hAnsi="Calibri" w:cs="Calibri"/>
                <w:color w:val="000000"/>
              </w:rPr>
              <w:t xml:space="preserve"> you submitted a formal claim to those Member States for a Pension on behalf of the </w:t>
            </w:r>
            <w:r w:rsidR="00CA617A">
              <w:rPr>
                <w:rFonts w:ascii="Calibri" w:hAnsi="Calibri" w:cs="Calibri"/>
                <w:color w:val="000000"/>
              </w:rPr>
              <w:t>claimant</w:t>
            </w:r>
            <w:r>
              <w:rPr>
                <w:rFonts w:ascii="Calibri" w:hAnsi="Calibri" w:cs="Calibri"/>
                <w:color w:val="000000"/>
              </w:rPr>
              <w:t>.</w:t>
            </w:r>
          </w:p>
          <w:p w:rsidR="002763E0" w:rsidRDefault="006F1E5B" w:rsidP="009E6EC7">
            <w:pPr>
              <w:jc w:val="both"/>
              <w:rPr>
                <w:rFonts w:ascii="Calibri" w:hAnsi="Calibri" w:cs="Calibri"/>
                <w:color w:val="000000"/>
              </w:rPr>
            </w:pPr>
            <w:r>
              <w:rPr>
                <w:rFonts w:ascii="Calibri" w:hAnsi="Calibri" w:cs="Calibri"/>
                <w:color w:val="000000"/>
              </w:rPr>
              <w:t xml:space="preserve">Next you should complement the claim with as </w:t>
            </w:r>
            <w:r w:rsidR="003D3DB3">
              <w:rPr>
                <w:rFonts w:ascii="Calibri" w:hAnsi="Calibri" w:cs="Calibri"/>
                <w:color w:val="000000"/>
              </w:rPr>
              <w:t>much</w:t>
            </w:r>
            <w:r>
              <w:rPr>
                <w:rFonts w:ascii="Calibri" w:hAnsi="Calibri" w:cs="Calibri"/>
                <w:color w:val="000000"/>
              </w:rPr>
              <w:t xml:space="preserve"> supplementary information as possible to allow the counterparties to take their decision for Pension</w:t>
            </w:r>
            <w:r w:rsidR="00083428">
              <w:rPr>
                <w:rFonts w:ascii="Calibri" w:hAnsi="Calibri" w:cs="Calibri"/>
                <w:color w:val="000000"/>
              </w:rPr>
              <w:t>; alternatively you may also receive SED from the Counterparties:</w:t>
            </w:r>
          </w:p>
          <w:p w:rsidR="006F1E5B" w:rsidRPr="00FC4BF5" w:rsidRDefault="003F6A89" w:rsidP="009E6EC7">
            <w:pPr>
              <w:jc w:val="both"/>
              <w:rPr>
                <w:rFonts w:ascii="Calibri" w:hAnsi="Calibri" w:cs="Calibri"/>
              </w:rPr>
            </w:pPr>
            <w:hyperlink w:anchor="_CO.6_How_do" w:history="1">
              <w:r w:rsidR="006245BC">
                <w:rPr>
                  <w:rStyle w:val="Hyperlink"/>
                  <w:rFonts w:ascii="Calibri" w:hAnsi="Calibri" w:cs="Calibri"/>
                </w:rPr>
                <w:t>Send</w:t>
              </w:r>
              <w:r w:rsidR="002763E0" w:rsidRPr="005D6DB4">
                <w:rPr>
                  <w:rStyle w:val="Hyperlink"/>
                  <w:rFonts w:ascii="Calibri" w:hAnsi="Calibri" w:cs="Calibri"/>
                </w:rPr>
                <w:t xml:space="preserve"> Country specific information </w:t>
              </w:r>
            </w:hyperlink>
            <w:r w:rsidR="006245BC">
              <w:rPr>
                <w:rStyle w:val="Hyperlink"/>
                <w:rFonts w:ascii="Calibri" w:hAnsi="Calibri" w:cs="Calibri"/>
              </w:rPr>
              <w:t>SED P3000</w:t>
            </w:r>
            <w:r w:rsidR="00064363">
              <w:rPr>
                <w:rStyle w:val="Hyperlink"/>
                <w:rFonts w:ascii="Calibri" w:hAnsi="Calibri" w:cs="Calibri"/>
              </w:rPr>
              <w:t xml:space="preserve"> </w:t>
            </w:r>
            <w:r w:rsidR="00064363" w:rsidRPr="00FC4BF5">
              <w:rPr>
                <w:rStyle w:val="Hyperlink"/>
                <w:color w:val="auto"/>
                <w:u w:val="none"/>
                <w:lang w:val="en-US"/>
              </w:rPr>
              <w:t>(step CO.</w:t>
            </w:r>
            <w:r w:rsidR="00FA31B2">
              <w:rPr>
                <w:rStyle w:val="Hyperlink"/>
                <w:color w:val="auto"/>
                <w:u w:val="none"/>
                <w:lang w:val="en-US"/>
              </w:rPr>
              <w:t>5</w:t>
            </w:r>
            <w:r w:rsidR="00064363" w:rsidRPr="00FC4BF5">
              <w:rPr>
                <w:rStyle w:val="Hyperlink"/>
                <w:color w:val="auto"/>
                <w:u w:val="none"/>
                <w:lang w:val="en-US"/>
              </w:rPr>
              <w:t>).</w:t>
            </w:r>
          </w:p>
          <w:p w:rsidR="006F1E5B" w:rsidRPr="00FC4BF5" w:rsidRDefault="003F6A89" w:rsidP="00083428">
            <w:pPr>
              <w:spacing w:before="120"/>
              <w:jc w:val="both"/>
              <w:rPr>
                <w:rFonts w:ascii="Calibri" w:hAnsi="Calibri" w:cs="Calibri"/>
              </w:rPr>
            </w:pPr>
            <w:hyperlink w:anchor="_CO.8_How_do" w:history="1">
              <w:r w:rsidR="006F1E5B" w:rsidRPr="002E6461">
                <w:rPr>
                  <w:rStyle w:val="Hyperlink"/>
                  <w:rFonts w:ascii="Calibri" w:hAnsi="Calibri" w:cs="Calibri"/>
                </w:rPr>
                <w:t xml:space="preserve">Send </w:t>
              </w:r>
              <w:r w:rsidR="00023553">
                <w:rPr>
                  <w:rStyle w:val="Hyperlink"/>
                  <w:rFonts w:ascii="Calibri" w:hAnsi="Calibri" w:cs="Calibri"/>
                </w:rPr>
                <w:t>R</w:t>
              </w:r>
              <w:r w:rsidR="00023553" w:rsidRPr="00023553">
                <w:rPr>
                  <w:rStyle w:val="Hyperlink"/>
                  <w:rFonts w:ascii="Calibri" w:hAnsi="Calibri" w:cs="Calibri"/>
                </w:rPr>
                <w:t>eport on Insurance History</w:t>
              </w:r>
            </w:hyperlink>
            <w:r w:rsidR="00023553">
              <w:rPr>
                <w:rStyle w:val="Hyperlink"/>
                <w:rFonts w:ascii="Calibri" w:hAnsi="Calibri" w:cs="Calibri"/>
              </w:rPr>
              <w:t xml:space="preserve"> SED P4000</w:t>
            </w:r>
            <w:r w:rsidR="00064363">
              <w:rPr>
                <w:rStyle w:val="Hyperlink"/>
                <w:rFonts w:ascii="Calibri" w:hAnsi="Calibri" w:cs="Calibri"/>
              </w:rPr>
              <w:t xml:space="preserve"> </w:t>
            </w:r>
            <w:r w:rsidR="00064363" w:rsidRPr="00FC4BF5">
              <w:rPr>
                <w:rStyle w:val="Hyperlink"/>
                <w:color w:val="auto"/>
                <w:u w:val="none"/>
                <w:lang w:val="en-US"/>
              </w:rPr>
              <w:t>(step CO.</w:t>
            </w:r>
            <w:r w:rsidR="00EF6E4B">
              <w:rPr>
                <w:rStyle w:val="Hyperlink"/>
                <w:color w:val="auto"/>
                <w:u w:val="none"/>
                <w:lang w:val="en-US"/>
              </w:rPr>
              <w:t>6</w:t>
            </w:r>
            <w:r w:rsidR="00064363" w:rsidRPr="00FC4BF5">
              <w:rPr>
                <w:rStyle w:val="Hyperlink"/>
                <w:color w:val="auto"/>
                <w:u w:val="none"/>
                <w:lang w:val="en-US"/>
              </w:rPr>
              <w:t>)</w:t>
            </w:r>
          </w:p>
          <w:p w:rsidR="006F1E5B" w:rsidRDefault="003F6A89" w:rsidP="00083428">
            <w:pPr>
              <w:spacing w:before="120"/>
              <w:jc w:val="both"/>
              <w:rPr>
                <w:rFonts w:ascii="Calibri" w:hAnsi="Calibri" w:cs="Calibri"/>
                <w:color w:val="000000"/>
              </w:rPr>
            </w:pPr>
            <w:hyperlink w:anchor="_CO.10_How_do" w:history="1">
              <w:r w:rsidR="006F1E5B" w:rsidRPr="002E6461">
                <w:rPr>
                  <w:rStyle w:val="Hyperlink"/>
                  <w:rFonts w:ascii="Calibri" w:hAnsi="Calibri" w:cs="Calibri"/>
                </w:rPr>
                <w:t xml:space="preserve">Send </w:t>
              </w:r>
              <w:r w:rsidR="006B313F" w:rsidRPr="006B313F">
                <w:rPr>
                  <w:rStyle w:val="Hyperlink"/>
                  <w:rFonts w:ascii="Calibri" w:hAnsi="Calibri" w:cs="Calibri"/>
                </w:rPr>
                <w:t>Insurance/Residence Periods</w:t>
              </w:r>
              <w:r w:rsidR="00D43523">
                <w:rPr>
                  <w:rStyle w:val="Hyperlink"/>
                  <w:rFonts w:ascii="Calibri" w:hAnsi="Calibri" w:cs="Calibri"/>
                </w:rPr>
                <w:t xml:space="preserve"> </w:t>
              </w:r>
            </w:hyperlink>
            <w:r w:rsidR="00250CC1">
              <w:rPr>
                <w:rStyle w:val="Hyperlink"/>
                <w:rFonts w:ascii="Calibri" w:hAnsi="Calibri" w:cs="Calibri"/>
              </w:rPr>
              <w:t>SED P5000</w:t>
            </w:r>
            <w:r w:rsidR="000A293E">
              <w:rPr>
                <w:rStyle w:val="Hyperlink"/>
                <w:rFonts w:ascii="Calibri" w:hAnsi="Calibri" w:cs="Calibri"/>
              </w:rPr>
              <w:t xml:space="preserve"> to the counterparty(</w:t>
            </w:r>
            <w:proofErr w:type="spellStart"/>
            <w:r w:rsidR="000A293E">
              <w:rPr>
                <w:rStyle w:val="Hyperlink"/>
                <w:rFonts w:ascii="Calibri" w:hAnsi="Calibri" w:cs="Calibri"/>
              </w:rPr>
              <w:t>ies</w:t>
            </w:r>
            <w:proofErr w:type="spellEnd"/>
            <w:r w:rsidR="000A293E">
              <w:rPr>
                <w:rStyle w:val="Hyperlink"/>
                <w:rFonts w:ascii="Calibri" w:hAnsi="Calibri" w:cs="Calibri"/>
              </w:rPr>
              <w:t>)</w:t>
            </w:r>
            <w:r w:rsidR="00B87BB7">
              <w:rPr>
                <w:rStyle w:val="Hyperlink"/>
                <w:rFonts w:ascii="Calibri" w:hAnsi="Calibri" w:cs="Calibri"/>
              </w:rPr>
              <w:t>.</w:t>
            </w:r>
            <w:r w:rsidR="00ED2395">
              <w:rPr>
                <w:rStyle w:val="Hyperlink"/>
                <w:rFonts w:ascii="Calibri" w:hAnsi="Calibri" w:cs="Calibri"/>
              </w:rPr>
              <w:t xml:space="preserve"> </w:t>
            </w:r>
            <w:r w:rsidR="00ED2395" w:rsidRPr="00FC4BF5">
              <w:rPr>
                <w:rStyle w:val="Hyperlink"/>
                <w:color w:val="auto"/>
                <w:u w:val="none"/>
                <w:lang w:val="en-US"/>
              </w:rPr>
              <w:t>(step CO.</w:t>
            </w:r>
            <w:r w:rsidR="00EF6E4B">
              <w:rPr>
                <w:rStyle w:val="Hyperlink"/>
                <w:color w:val="auto"/>
                <w:u w:val="none"/>
                <w:lang w:val="en-US"/>
              </w:rPr>
              <w:t>7</w:t>
            </w:r>
            <w:r w:rsidR="00ED2395" w:rsidRPr="00FC4BF5">
              <w:rPr>
                <w:rStyle w:val="Hyperlink"/>
                <w:color w:val="auto"/>
                <w:u w:val="none"/>
                <w:lang w:val="en-US"/>
              </w:rPr>
              <w:t>)</w:t>
            </w:r>
          </w:p>
          <w:p w:rsidR="006F1E5B" w:rsidRDefault="003F6A89" w:rsidP="00083428">
            <w:pPr>
              <w:spacing w:before="120"/>
              <w:jc w:val="both"/>
              <w:rPr>
                <w:rFonts w:ascii="Calibri" w:hAnsi="Calibri" w:cs="Calibri"/>
                <w:color w:val="000000"/>
              </w:rPr>
            </w:pPr>
            <w:hyperlink w:anchor="_CO.8__How" w:history="1">
              <w:r w:rsidR="006F2A19" w:rsidRPr="005B331F">
                <w:rPr>
                  <w:rStyle w:val="Hyperlink"/>
                  <w:rFonts w:ascii="Calibri" w:hAnsi="Calibri" w:cs="Calibri"/>
                </w:rPr>
                <w:t xml:space="preserve">Send </w:t>
              </w:r>
              <w:r w:rsidR="00E64774" w:rsidRPr="005B331F">
                <w:rPr>
                  <w:rStyle w:val="Hyperlink"/>
                  <w:rFonts w:ascii="Calibri" w:hAnsi="Calibri" w:cs="Calibri"/>
                </w:rPr>
                <w:t>Pension decision SED P6000</w:t>
              </w:r>
            </w:hyperlink>
            <w:r w:rsidR="00FC4BF5">
              <w:rPr>
                <w:rStyle w:val="Hyperlink"/>
                <w:rFonts w:ascii="Calibri" w:hAnsi="Calibri" w:cs="Calibri"/>
              </w:rPr>
              <w:t xml:space="preserve"> </w:t>
            </w:r>
            <w:r w:rsidR="00FC4BF5" w:rsidRPr="00FC4BF5">
              <w:rPr>
                <w:rStyle w:val="Hyperlink"/>
                <w:color w:val="auto"/>
                <w:u w:val="none"/>
                <w:lang w:val="en-US"/>
              </w:rPr>
              <w:t>(step CO.</w:t>
            </w:r>
            <w:r w:rsidR="005B331F">
              <w:rPr>
                <w:rStyle w:val="Hyperlink"/>
                <w:color w:val="auto"/>
                <w:u w:val="none"/>
                <w:lang w:val="en-US"/>
              </w:rPr>
              <w:t>8</w:t>
            </w:r>
            <w:r w:rsidR="00FC4BF5">
              <w:rPr>
                <w:rStyle w:val="Hyperlink"/>
                <w:color w:val="auto"/>
                <w:u w:val="none"/>
                <w:lang w:val="en-US"/>
              </w:rPr>
              <w:t>)</w:t>
            </w:r>
          </w:p>
          <w:p w:rsidR="006F1E5B" w:rsidRDefault="003F6A89" w:rsidP="00083428">
            <w:pPr>
              <w:spacing w:before="120"/>
              <w:jc w:val="both"/>
              <w:rPr>
                <w:rFonts w:ascii="Calibri" w:hAnsi="Calibri" w:cs="Calibri"/>
                <w:color w:val="000000"/>
              </w:rPr>
            </w:pPr>
            <w:hyperlink w:anchor="_CO.14_How_do" w:history="1">
              <w:r w:rsidR="003D5B3E">
                <w:rPr>
                  <w:rStyle w:val="Hyperlink"/>
                  <w:rFonts w:ascii="Calibri" w:hAnsi="Calibri" w:cs="Calibri"/>
                </w:rPr>
                <w:t>Send R</w:t>
              </w:r>
              <w:r w:rsidR="002E6461" w:rsidRPr="002E6461">
                <w:rPr>
                  <w:rStyle w:val="Hyperlink"/>
                  <w:rFonts w:ascii="Calibri" w:hAnsi="Calibri" w:cs="Calibri"/>
                </w:rPr>
                <w:t>equest additional information from one or more of the counterparties</w:t>
              </w:r>
            </w:hyperlink>
            <w:r w:rsidR="00BE0D97">
              <w:rPr>
                <w:rStyle w:val="Hyperlink"/>
                <w:rFonts w:ascii="Calibri" w:hAnsi="Calibri" w:cs="Calibri"/>
              </w:rPr>
              <w:t xml:space="preserve">  </w:t>
            </w:r>
            <w:r w:rsidR="003D5B3E">
              <w:rPr>
                <w:rStyle w:val="Hyperlink"/>
                <w:rFonts w:ascii="Calibri" w:hAnsi="Calibri" w:cs="Calibri"/>
              </w:rPr>
              <w:t>SED P8000</w:t>
            </w:r>
            <w:r w:rsidR="00BE0D97" w:rsidRPr="00FC4BF5">
              <w:rPr>
                <w:rStyle w:val="Hyperlink"/>
                <w:color w:val="auto"/>
                <w:u w:val="none"/>
                <w:lang w:val="en-US"/>
              </w:rPr>
              <w:t>(step CO.</w:t>
            </w:r>
            <w:r w:rsidR="003A0488">
              <w:rPr>
                <w:rStyle w:val="Hyperlink"/>
                <w:color w:val="auto"/>
                <w:u w:val="none"/>
                <w:lang w:val="en-US"/>
              </w:rPr>
              <w:t>9</w:t>
            </w:r>
            <w:r w:rsidR="00BE0D97">
              <w:rPr>
                <w:rStyle w:val="Hyperlink"/>
                <w:color w:val="auto"/>
                <w:u w:val="none"/>
                <w:lang w:val="en-US"/>
              </w:rPr>
              <w:t>)</w:t>
            </w:r>
          </w:p>
          <w:p w:rsidR="006F2A19" w:rsidRDefault="003F6A89" w:rsidP="00083428">
            <w:pPr>
              <w:spacing w:before="120"/>
              <w:jc w:val="both"/>
              <w:rPr>
                <w:rFonts w:ascii="Calibri" w:hAnsi="Calibri" w:cs="Calibri"/>
                <w:color w:val="000000"/>
              </w:rPr>
            </w:pPr>
            <w:hyperlink w:anchor="_CO.16_How_do" w:history="1">
              <w:r w:rsidR="007D4B5D">
                <w:rPr>
                  <w:rStyle w:val="Hyperlink"/>
                  <w:rFonts w:ascii="Calibri" w:hAnsi="Calibri" w:cs="Calibri"/>
                </w:rPr>
                <w:t>Send T</w:t>
              </w:r>
              <w:r w:rsidR="006F2A19" w:rsidRPr="002E6461">
                <w:rPr>
                  <w:rStyle w:val="Hyperlink"/>
                  <w:rFonts w:ascii="Calibri" w:hAnsi="Calibri" w:cs="Calibri"/>
                </w:rPr>
                <w:t>ransfer additional information to one or more of the counterparties</w:t>
              </w:r>
            </w:hyperlink>
            <w:r w:rsidR="00BE0D97">
              <w:rPr>
                <w:rStyle w:val="Hyperlink"/>
                <w:rFonts w:ascii="Calibri" w:hAnsi="Calibri" w:cs="Calibri"/>
              </w:rPr>
              <w:t xml:space="preserve"> </w:t>
            </w:r>
            <w:r w:rsidR="001A5011">
              <w:rPr>
                <w:rStyle w:val="Hyperlink"/>
                <w:rFonts w:ascii="Calibri" w:hAnsi="Calibri" w:cs="Calibri"/>
              </w:rPr>
              <w:t>SEDP10000</w:t>
            </w:r>
            <w:r w:rsidR="00BE0D97">
              <w:rPr>
                <w:rStyle w:val="Hyperlink"/>
                <w:rFonts w:ascii="Calibri" w:hAnsi="Calibri" w:cs="Calibri"/>
              </w:rPr>
              <w:t xml:space="preserve"> </w:t>
            </w:r>
            <w:r w:rsidR="00BE0D97" w:rsidRPr="00FC4BF5">
              <w:rPr>
                <w:rStyle w:val="Hyperlink"/>
                <w:color w:val="auto"/>
                <w:u w:val="none"/>
                <w:lang w:val="en-US"/>
              </w:rPr>
              <w:t>(step CO.</w:t>
            </w:r>
            <w:r w:rsidR="00BE0D97">
              <w:rPr>
                <w:rStyle w:val="Hyperlink"/>
                <w:color w:val="auto"/>
                <w:u w:val="none"/>
                <w:lang w:val="en-US"/>
              </w:rPr>
              <w:t>1</w:t>
            </w:r>
            <w:r w:rsidR="00BC0159">
              <w:rPr>
                <w:rStyle w:val="Hyperlink"/>
                <w:color w:val="auto"/>
                <w:u w:val="none"/>
                <w:lang w:val="en-US"/>
              </w:rPr>
              <w:t>0</w:t>
            </w:r>
            <w:r w:rsidR="00BE0D97">
              <w:rPr>
                <w:rStyle w:val="Hyperlink"/>
                <w:color w:val="auto"/>
                <w:u w:val="none"/>
                <w:lang w:val="en-US"/>
              </w:rPr>
              <w:t>)</w:t>
            </w:r>
          </w:p>
          <w:p w:rsidR="006F2A19" w:rsidRPr="00792EA0" w:rsidRDefault="003F6A89" w:rsidP="00792EA0">
            <w:pPr>
              <w:spacing w:before="120"/>
              <w:rPr>
                <w:rStyle w:val="Hyperlink"/>
                <w:rFonts w:ascii="Calibri" w:hAnsi="Calibri" w:cs="Calibri"/>
                <w:color w:val="000000"/>
                <w:u w:val="none"/>
              </w:rPr>
            </w:pPr>
            <w:hyperlink w:anchor="_CO.18_What_should" w:history="1">
              <w:r w:rsidR="006F2A19" w:rsidRPr="002E6461">
                <w:rPr>
                  <w:rStyle w:val="Hyperlink"/>
                  <w:rFonts w:ascii="Calibri" w:hAnsi="Calibri" w:cs="Calibri"/>
                </w:rPr>
                <w:t xml:space="preserve">I have received </w:t>
              </w:r>
              <w:r w:rsidR="00792EA0" w:rsidRPr="00792EA0">
                <w:rPr>
                  <w:rStyle w:val="Hyperlink"/>
                  <w:rFonts w:ascii="Calibri" w:hAnsi="Calibri" w:cs="Calibri"/>
                </w:rPr>
                <w:t>Insurance/Residence Periods</w:t>
              </w:r>
              <w:r w:rsidR="00792EA0">
                <w:rPr>
                  <w:rStyle w:val="Hyperlink"/>
                  <w:rFonts w:ascii="Calibri" w:hAnsi="Calibri" w:cs="Calibri"/>
                </w:rPr>
                <w:t xml:space="preserve"> SED</w:t>
              </w:r>
              <w:r w:rsidR="00547173">
                <w:rPr>
                  <w:rStyle w:val="Hyperlink"/>
                  <w:rFonts w:ascii="Calibri" w:hAnsi="Calibri" w:cs="Calibri"/>
                </w:rPr>
                <w:t xml:space="preserve"> </w:t>
              </w:r>
              <w:r w:rsidR="00135F00" w:rsidRPr="002E6461">
                <w:rPr>
                  <w:rStyle w:val="Hyperlink"/>
                  <w:rFonts w:ascii="Calibri" w:hAnsi="Calibri" w:cs="Calibri"/>
                </w:rPr>
                <w:t>P5000</w:t>
              </w:r>
              <w:r w:rsidR="006F2A19" w:rsidRPr="002E6461">
                <w:rPr>
                  <w:rStyle w:val="Hyperlink"/>
                  <w:rFonts w:ascii="Calibri" w:hAnsi="Calibri" w:cs="Calibri"/>
                </w:rPr>
                <w:t xml:space="preserve"> from a counterparty</w:t>
              </w:r>
            </w:hyperlink>
            <w:r w:rsidR="00792EA0">
              <w:rPr>
                <w:rFonts w:ascii="Calibri" w:hAnsi="Calibri" w:cs="Calibri"/>
                <w:color w:val="000000"/>
              </w:rPr>
              <w:t xml:space="preserve"> </w:t>
            </w:r>
            <w:r w:rsidR="00521CB4" w:rsidRPr="00FC4BF5">
              <w:rPr>
                <w:rStyle w:val="Hyperlink"/>
                <w:color w:val="auto"/>
                <w:u w:val="none"/>
                <w:lang w:val="en-US"/>
              </w:rPr>
              <w:t>(step CO.</w:t>
            </w:r>
            <w:r w:rsidR="00521CB4">
              <w:rPr>
                <w:rStyle w:val="Hyperlink"/>
                <w:color w:val="auto"/>
                <w:u w:val="none"/>
                <w:lang w:val="en-US"/>
              </w:rPr>
              <w:t>1</w:t>
            </w:r>
            <w:r w:rsidR="002927A5">
              <w:rPr>
                <w:rStyle w:val="Hyperlink"/>
                <w:color w:val="auto"/>
                <w:u w:val="none"/>
                <w:lang w:val="en-US"/>
              </w:rPr>
              <w:t>1</w:t>
            </w:r>
            <w:r w:rsidR="00521CB4">
              <w:rPr>
                <w:rStyle w:val="Hyperlink"/>
                <w:color w:val="auto"/>
                <w:u w:val="none"/>
                <w:lang w:val="en-US"/>
              </w:rPr>
              <w:t>)</w:t>
            </w:r>
          </w:p>
          <w:p w:rsidR="006F2A19" w:rsidRDefault="003F6A89" w:rsidP="00083428">
            <w:pPr>
              <w:spacing w:before="120"/>
              <w:jc w:val="both"/>
              <w:rPr>
                <w:rFonts w:ascii="Calibri" w:hAnsi="Calibri" w:cs="Calibri"/>
                <w:color w:val="000000"/>
              </w:rPr>
            </w:pPr>
            <w:hyperlink w:anchor="_CO.19_What_should" w:history="1">
              <w:r w:rsidR="006F2A19" w:rsidRPr="002E6461">
                <w:rPr>
                  <w:rStyle w:val="Hyperlink"/>
                  <w:rFonts w:ascii="Calibri" w:hAnsi="Calibri" w:cs="Calibri"/>
                </w:rPr>
                <w:t>I have recei</w:t>
              </w:r>
              <w:r w:rsidR="000B74ED">
                <w:rPr>
                  <w:rStyle w:val="Hyperlink"/>
                  <w:rFonts w:ascii="Calibri" w:hAnsi="Calibri" w:cs="Calibri"/>
                </w:rPr>
                <w:t xml:space="preserve">ved </w:t>
              </w:r>
              <w:r w:rsidR="00E04AE4">
                <w:rPr>
                  <w:rStyle w:val="Hyperlink"/>
                  <w:rFonts w:ascii="Calibri" w:hAnsi="Calibri" w:cs="Calibri"/>
                </w:rPr>
                <w:t xml:space="preserve"> </w:t>
              </w:r>
              <w:r w:rsidR="00B543AF" w:rsidRPr="00B543AF">
                <w:rPr>
                  <w:rStyle w:val="Hyperlink"/>
                  <w:rFonts w:ascii="Calibri" w:hAnsi="Calibri" w:cs="Calibri"/>
                </w:rPr>
                <w:t>Pension Decision</w:t>
              </w:r>
              <w:r w:rsidR="002B2474">
                <w:rPr>
                  <w:rStyle w:val="Hyperlink"/>
                  <w:rFonts w:ascii="Calibri" w:hAnsi="Calibri" w:cs="Calibri"/>
                </w:rPr>
                <w:t xml:space="preserve"> SED</w:t>
              </w:r>
              <w:r w:rsidR="00135F00" w:rsidRPr="002E6461">
                <w:rPr>
                  <w:rStyle w:val="Hyperlink"/>
                  <w:rFonts w:ascii="Calibri" w:hAnsi="Calibri" w:cs="Calibri"/>
                </w:rPr>
                <w:t xml:space="preserve"> P6000</w:t>
              </w:r>
              <w:r w:rsidR="006F2A19" w:rsidRPr="002E6461">
                <w:rPr>
                  <w:rStyle w:val="Hyperlink"/>
                  <w:rFonts w:ascii="Calibri" w:hAnsi="Calibri" w:cs="Calibri"/>
                </w:rPr>
                <w:t xml:space="preserve"> from a counterparty</w:t>
              </w:r>
            </w:hyperlink>
            <w:r w:rsidR="00180242">
              <w:rPr>
                <w:rStyle w:val="Hyperlink"/>
                <w:rFonts w:ascii="Calibri" w:hAnsi="Calibri" w:cs="Calibri"/>
              </w:rPr>
              <w:t xml:space="preserve"> </w:t>
            </w:r>
            <w:r w:rsidR="00180242" w:rsidRPr="00FC4BF5">
              <w:rPr>
                <w:rStyle w:val="Hyperlink"/>
                <w:color w:val="auto"/>
                <w:u w:val="none"/>
                <w:lang w:val="en-US"/>
              </w:rPr>
              <w:t>(step CO.</w:t>
            </w:r>
            <w:r w:rsidR="00180242">
              <w:rPr>
                <w:rStyle w:val="Hyperlink"/>
                <w:color w:val="auto"/>
                <w:u w:val="none"/>
                <w:lang w:val="en-US"/>
              </w:rPr>
              <w:t>1</w:t>
            </w:r>
            <w:r w:rsidR="00EB4982">
              <w:rPr>
                <w:rStyle w:val="Hyperlink"/>
                <w:color w:val="auto"/>
                <w:u w:val="none"/>
                <w:lang w:val="en-US"/>
              </w:rPr>
              <w:t>2</w:t>
            </w:r>
            <w:r w:rsidR="00180242">
              <w:rPr>
                <w:rStyle w:val="Hyperlink"/>
                <w:color w:val="auto"/>
                <w:u w:val="none"/>
                <w:lang w:val="en-US"/>
              </w:rPr>
              <w:t>)</w:t>
            </w:r>
          </w:p>
          <w:p w:rsidR="006F2A19" w:rsidRDefault="003F6A89" w:rsidP="00083428">
            <w:pPr>
              <w:spacing w:before="120"/>
              <w:jc w:val="both"/>
              <w:rPr>
                <w:rFonts w:ascii="Calibri" w:hAnsi="Calibri" w:cs="Calibri"/>
                <w:color w:val="000000"/>
              </w:rPr>
            </w:pPr>
            <w:hyperlink w:anchor="_CO.20_What_should" w:history="1">
              <w:r w:rsidR="000B74ED">
                <w:rPr>
                  <w:rStyle w:val="Hyperlink"/>
                  <w:rFonts w:ascii="Calibri" w:hAnsi="Calibri" w:cs="Calibri"/>
                </w:rPr>
                <w:t>I have received</w:t>
              </w:r>
              <w:r w:rsidR="00135F00" w:rsidRPr="002E6461">
                <w:rPr>
                  <w:rStyle w:val="Hyperlink"/>
                  <w:rFonts w:ascii="Calibri" w:hAnsi="Calibri" w:cs="Calibri"/>
                </w:rPr>
                <w:t xml:space="preserve"> </w:t>
              </w:r>
              <w:r w:rsidR="00CA2878" w:rsidRPr="00CA2878">
                <w:rPr>
                  <w:rStyle w:val="Hyperlink"/>
                  <w:rFonts w:ascii="Calibri" w:hAnsi="Calibri" w:cs="Calibri"/>
                </w:rPr>
                <w:t>Request for Additional Information</w:t>
              </w:r>
              <w:r w:rsidR="00CA2878">
                <w:rPr>
                  <w:rStyle w:val="Hyperlink"/>
                  <w:rFonts w:ascii="Calibri" w:hAnsi="Calibri" w:cs="Calibri"/>
                </w:rPr>
                <w:t xml:space="preserve"> </w:t>
              </w:r>
              <w:r w:rsidR="002B2474">
                <w:rPr>
                  <w:rStyle w:val="Hyperlink"/>
                  <w:rFonts w:ascii="Calibri" w:hAnsi="Calibri" w:cs="Calibri"/>
                </w:rPr>
                <w:t>SED</w:t>
              </w:r>
              <w:r w:rsidR="00CA2878">
                <w:rPr>
                  <w:rStyle w:val="Hyperlink"/>
                  <w:rFonts w:ascii="Calibri" w:hAnsi="Calibri" w:cs="Calibri"/>
                </w:rPr>
                <w:t xml:space="preserve"> </w:t>
              </w:r>
              <w:r w:rsidR="00135F00" w:rsidRPr="002E6461">
                <w:rPr>
                  <w:rStyle w:val="Hyperlink"/>
                  <w:rFonts w:ascii="Calibri" w:hAnsi="Calibri" w:cs="Calibri"/>
                </w:rPr>
                <w:t>P8000</w:t>
              </w:r>
              <w:r w:rsidR="006F2A19" w:rsidRPr="002E6461">
                <w:rPr>
                  <w:rStyle w:val="Hyperlink"/>
                  <w:rFonts w:ascii="Calibri" w:hAnsi="Calibri" w:cs="Calibri"/>
                </w:rPr>
                <w:t xml:space="preserve"> from a counterparty</w:t>
              </w:r>
            </w:hyperlink>
            <w:r w:rsidR="0070005B">
              <w:rPr>
                <w:rStyle w:val="Hyperlink"/>
                <w:rFonts w:ascii="Calibri" w:hAnsi="Calibri" w:cs="Calibri"/>
              </w:rPr>
              <w:t xml:space="preserve"> </w:t>
            </w:r>
            <w:r w:rsidR="0070005B" w:rsidRPr="00FC4BF5">
              <w:rPr>
                <w:rStyle w:val="Hyperlink"/>
                <w:color w:val="auto"/>
                <w:u w:val="none"/>
                <w:lang w:val="en-US"/>
              </w:rPr>
              <w:t>(step CO.</w:t>
            </w:r>
            <w:r w:rsidR="005A4C50">
              <w:rPr>
                <w:rStyle w:val="Hyperlink"/>
                <w:color w:val="auto"/>
                <w:u w:val="none"/>
                <w:lang w:val="en-US"/>
              </w:rPr>
              <w:t>13</w:t>
            </w:r>
            <w:r w:rsidR="0070005B" w:rsidRPr="00FC4BF5">
              <w:rPr>
                <w:rStyle w:val="Hyperlink"/>
                <w:color w:val="auto"/>
                <w:u w:val="none"/>
                <w:lang w:val="en-US"/>
              </w:rPr>
              <w:t>)</w:t>
            </w:r>
          </w:p>
          <w:p w:rsidR="00485B65" w:rsidRDefault="003F6A89" w:rsidP="00083428">
            <w:pPr>
              <w:spacing w:before="120"/>
              <w:jc w:val="both"/>
              <w:rPr>
                <w:rFonts w:ascii="Calibri" w:hAnsi="Calibri" w:cs="Calibri"/>
                <w:color w:val="000000"/>
              </w:rPr>
            </w:pPr>
            <w:hyperlink w:anchor="_CO.21_What_should" w:history="1">
              <w:r w:rsidR="008D613A">
                <w:rPr>
                  <w:rStyle w:val="Hyperlink"/>
                  <w:rFonts w:ascii="Calibri" w:hAnsi="Calibri" w:cs="Calibri"/>
                </w:rPr>
                <w:t>I have received</w:t>
              </w:r>
              <w:r w:rsidR="00485B65" w:rsidRPr="002E6461">
                <w:rPr>
                  <w:rStyle w:val="Hyperlink"/>
                  <w:rFonts w:ascii="Calibri" w:hAnsi="Calibri" w:cs="Calibri"/>
                </w:rPr>
                <w:t xml:space="preserve"> </w:t>
              </w:r>
              <w:r w:rsidR="00BD3435" w:rsidRPr="00BD3435">
                <w:rPr>
                  <w:rStyle w:val="Hyperlink"/>
                  <w:rFonts w:ascii="Calibri" w:hAnsi="Calibri" w:cs="Calibri"/>
                </w:rPr>
                <w:t>Reply to Req</w:t>
              </w:r>
              <w:r w:rsidR="0065549D">
                <w:rPr>
                  <w:rStyle w:val="Hyperlink"/>
                  <w:rFonts w:ascii="Calibri" w:hAnsi="Calibri" w:cs="Calibri"/>
                </w:rPr>
                <w:t>uest for Additional Information</w:t>
              </w:r>
              <w:r w:rsidR="00E04AE4">
                <w:rPr>
                  <w:rStyle w:val="Hyperlink"/>
                  <w:rFonts w:ascii="Calibri" w:hAnsi="Calibri" w:cs="Calibri"/>
                </w:rPr>
                <w:t xml:space="preserve"> </w:t>
              </w:r>
              <w:r w:rsidR="002B2474">
                <w:rPr>
                  <w:rStyle w:val="Hyperlink"/>
                  <w:rFonts w:ascii="Calibri" w:hAnsi="Calibri" w:cs="Calibri"/>
                </w:rPr>
                <w:t xml:space="preserve">SED </w:t>
              </w:r>
              <w:r w:rsidR="00135F00" w:rsidRPr="002E6461">
                <w:rPr>
                  <w:rStyle w:val="Hyperlink"/>
                  <w:rFonts w:ascii="Calibri" w:hAnsi="Calibri" w:cs="Calibri"/>
                </w:rPr>
                <w:t xml:space="preserve">P9000 </w:t>
              </w:r>
              <w:r w:rsidR="00485B65" w:rsidRPr="002E6461">
                <w:rPr>
                  <w:rStyle w:val="Hyperlink"/>
                  <w:rFonts w:ascii="Calibri" w:hAnsi="Calibri" w:cs="Calibri"/>
                </w:rPr>
                <w:t>from a counterparty</w:t>
              </w:r>
            </w:hyperlink>
            <w:r w:rsidR="0070005B">
              <w:rPr>
                <w:rStyle w:val="Hyperlink"/>
                <w:rFonts w:ascii="Calibri" w:hAnsi="Calibri" w:cs="Calibri"/>
              </w:rPr>
              <w:t xml:space="preserve"> </w:t>
            </w:r>
            <w:r w:rsidR="0070005B" w:rsidRPr="00FC4BF5">
              <w:rPr>
                <w:rStyle w:val="Hyperlink"/>
                <w:color w:val="auto"/>
                <w:u w:val="none"/>
                <w:lang w:val="en-US"/>
              </w:rPr>
              <w:t>(step CO.</w:t>
            </w:r>
            <w:r w:rsidR="00084155">
              <w:rPr>
                <w:rStyle w:val="Hyperlink"/>
                <w:color w:val="auto"/>
                <w:u w:val="none"/>
                <w:lang w:val="en-US"/>
              </w:rPr>
              <w:t>14</w:t>
            </w:r>
            <w:r w:rsidR="0070005B">
              <w:rPr>
                <w:rStyle w:val="Hyperlink"/>
                <w:color w:val="auto"/>
                <w:u w:val="none"/>
                <w:lang w:val="en-US"/>
              </w:rPr>
              <w:t>)</w:t>
            </w:r>
          </w:p>
          <w:p w:rsidR="006F1E5B" w:rsidRPr="0084723D" w:rsidRDefault="003F6A89" w:rsidP="00084155">
            <w:pPr>
              <w:spacing w:before="120" w:after="120"/>
              <w:jc w:val="both"/>
              <w:rPr>
                <w:rFonts w:ascii="Calibri" w:hAnsi="Calibri" w:cs="Calibri"/>
                <w:color w:val="000000"/>
                <w:lang w:val="en-US"/>
              </w:rPr>
            </w:pPr>
            <w:hyperlink w:anchor="_CO.22_What_should" w:history="1">
              <w:r w:rsidR="00A82586">
                <w:rPr>
                  <w:rStyle w:val="Hyperlink"/>
                  <w:rFonts w:ascii="Calibri" w:hAnsi="Calibri" w:cs="Calibri"/>
                </w:rPr>
                <w:t xml:space="preserve">I have </w:t>
              </w:r>
              <w:r w:rsidR="00F2267A">
                <w:rPr>
                  <w:rStyle w:val="Hyperlink"/>
                  <w:rFonts w:ascii="Calibri" w:hAnsi="Calibri" w:cs="Calibri"/>
                </w:rPr>
                <w:t xml:space="preserve">received </w:t>
              </w:r>
              <w:r w:rsidR="00E04AE4">
                <w:rPr>
                  <w:rStyle w:val="Hyperlink"/>
                  <w:rFonts w:ascii="Calibri" w:hAnsi="Calibri" w:cs="Calibri"/>
                </w:rPr>
                <w:t xml:space="preserve"> </w:t>
              </w:r>
              <w:r w:rsidR="007F1CBD" w:rsidRPr="007F1CBD">
                <w:rPr>
                  <w:rStyle w:val="Hyperlink"/>
                  <w:rFonts w:ascii="Calibri" w:hAnsi="Calibri" w:cs="Calibri"/>
                </w:rPr>
                <w:t>Tra</w:t>
              </w:r>
              <w:r w:rsidR="007F1CBD">
                <w:rPr>
                  <w:rStyle w:val="Hyperlink"/>
                  <w:rFonts w:ascii="Calibri" w:hAnsi="Calibri" w:cs="Calibri"/>
                </w:rPr>
                <w:t>n</w:t>
              </w:r>
              <w:r w:rsidR="00E04AE4">
                <w:rPr>
                  <w:rStyle w:val="Hyperlink"/>
                  <w:rFonts w:ascii="Calibri" w:hAnsi="Calibri" w:cs="Calibri"/>
                </w:rPr>
                <w:t xml:space="preserve">sfer of Additional Information </w:t>
              </w:r>
              <w:r w:rsidR="002B2474">
                <w:rPr>
                  <w:rStyle w:val="Hyperlink"/>
                  <w:rFonts w:ascii="Calibri" w:hAnsi="Calibri" w:cs="Calibri"/>
                </w:rPr>
                <w:t>SED</w:t>
              </w:r>
              <w:r w:rsidR="007F1CBD">
                <w:rPr>
                  <w:rStyle w:val="Hyperlink"/>
                  <w:rFonts w:ascii="Calibri" w:hAnsi="Calibri" w:cs="Calibri"/>
                </w:rPr>
                <w:t xml:space="preserve"> </w:t>
              </w:r>
              <w:r w:rsidR="00135F00" w:rsidRPr="002E6461">
                <w:rPr>
                  <w:rStyle w:val="Hyperlink"/>
                  <w:rFonts w:ascii="Calibri" w:hAnsi="Calibri" w:cs="Calibri"/>
                </w:rPr>
                <w:t>P10000</w:t>
              </w:r>
            </w:hyperlink>
            <w:r w:rsidR="00B87BB7">
              <w:rPr>
                <w:rStyle w:val="Hyperlink"/>
                <w:rFonts w:ascii="Calibri" w:hAnsi="Calibri" w:cs="Calibri"/>
              </w:rPr>
              <w:t xml:space="preserve"> from a counterparty</w:t>
            </w:r>
            <w:r w:rsidR="0070005B">
              <w:rPr>
                <w:rStyle w:val="Hyperlink"/>
                <w:rFonts w:ascii="Calibri" w:hAnsi="Calibri" w:cs="Calibri"/>
              </w:rPr>
              <w:t xml:space="preserve"> </w:t>
            </w:r>
            <w:r w:rsidR="0070005B" w:rsidRPr="00FC4BF5">
              <w:rPr>
                <w:rStyle w:val="Hyperlink"/>
                <w:color w:val="auto"/>
                <w:u w:val="none"/>
                <w:lang w:val="en-US"/>
              </w:rPr>
              <w:t>(step CO.</w:t>
            </w:r>
            <w:r w:rsidR="00084155">
              <w:rPr>
                <w:rStyle w:val="Hyperlink"/>
                <w:color w:val="auto"/>
                <w:u w:val="none"/>
                <w:lang w:val="en-US"/>
              </w:rPr>
              <w:t>15</w:t>
            </w:r>
            <w:r w:rsidR="0070005B">
              <w:rPr>
                <w:rStyle w:val="Hyperlink"/>
                <w:color w:val="auto"/>
                <w:u w:val="none"/>
                <w:lang w:val="en-US"/>
              </w:rPr>
              <w:t>)</w:t>
            </w:r>
          </w:p>
        </w:tc>
      </w:tr>
      <w:tr w:rsidR="006F1E5B" w:rsidTr="006F1E5B">
        <w:tc>
          <w:tcPr>
            <w:tcW w:w="10065" w:type="dxa"/>
          </w:tcPr>
          <w:p w:rsidR="006F1E5B" w:rsidRDefault="006F1E5B" w:rsidP="006F1E5B">
            <w:r w:rsidRPr="00391241">
              <w:t>Sub-process steps available to the C</w:t>
            </w:r>
            <w:r>
              <w:t>ase Owner</w:t>
            </w:r>
            <w:r w:rsidRPr="00391241">
              <w:t xml:space="preserve"> at this stage:</w:t>
            </w:r>
          </w:p>
          <w:p w:rsidR="001626C4" w:rsidRPr="00CA617A" w:rsidRDefault="00A53FD1" w:rsidP="001626C4">
            <w:pPr>
              <w:rPr>
                <w:rFonts w:ascii="Calibri" w:hAnsi="Calibri" w:cs="Calibri"/>
              </w:rPr>
            </w:pPr>
            <w:r>
              <w:fldChar w:fldCharType="begin"/>
            </w:r>
            <w:r>
              <w:instrText xml:space="preserve"> HYPERLINK "../Horizontal_Sub-Processes/H_BUC_04_Subprocess.docx" </w:instrText>
            </w:r>
            <w:r>
              <w:fldChar w:fldCharType="separate"/>
            </w:r>
            <w:hyperlink r:id="rId29" w:history="1">
              <w:r w:rsidR="001626C4" w:rsidRPr="00CA617A">
                <w:rPr>
                  <w:rStyle w:val="Hyperlink"/>
                  <w:rFonts w:ascii="Calibri" w:hAnsi="Calibri" w:cs="Calibri"/>
                </w:rPr>
                <w:t xml:space="preserve">I want to claim </w:t>
              </w:r>
              <w:r w:rsidR="001626C4" w:rsidRPr="00CC4361">
                <w:rPr>
                  <w:rStyle w:val="Hyperlink"/>
                  <w:rFonts w:ascii="Calibri" w:hAnsi="Calibri" w:cs="Calibri"/>
                </w:rPr>
                <w:t>Reimbursement of Administrative check or Medical Information</w:t>
              </w:r>
              <w:r w:rsidR="001626C4">
                <w:rPr>
                  <w:rStyle w:val="Hyperlink"/>
                  <w:rFonts w:ascii="Calibri" w:hAnsi="Calibri" w:cs="Calibri"/>
                </w:rPr>
                <w:t xml:space="preserve"> (</w:t>
              </w:r>
              <w:r w:rsidR="001626C4" w:rsidRPr="00CA617A">
                <w:rPr>
                  <w:rStyle w:val="Hyperlink"/>
                  <w:rFonts w:ascii="Calibri" w:hAnsi="Calibri" w:cs="Calibri"/>
                </w:rPr>
                <w:t>H_BUC_04)</w:t>
              </w:r>
            </w:hyperlink>
          </w:p>
          <w:p w:rsidR="00CA617A" w:rsidRPr="001626C4" w:rsidRDefault="00A53FD1" w:rsidP="00CA617A">
            <w:pPr>
              <w:rPr>
                <w:rFonts w:ascii="Calibri" w:hAnsi="Calibri" w:cs="Calibri"/>
              </w:rPr>
            </w:pPr>
            <w:r>
              <w:rPr>
                <w:rStyle w:val="Hyperlink"/>
                <w:rFonts w:ascii="Calibri" w:hAnsi="Calibri" w:cs="Calibri"/>
              </w:rPr>
              <w:fldChar w:fldCharType="end"/>
            </w:r>
            <w:hyperlink r:id="rId30" w:history="1">
              <w:r w:rsidR="00CA617A" w:rsidRPr="00CA617A">
                <w:rPr>
                  <w:rStyle w:val="Hyperlink"/>
                </w:rPr>
                <w:t xml:space="preserve">I want to </w:t>
              </w:r>
              <w:r w:rsidR="00C72254">
                <w:rPr>
                  <w:rStyle w:val="Hyperlink"/>
                </w:rPr>
                <w:t>Notify of Death</w:t>
              </w:r>
              <w:r w:rsidR="00CA617A" w:rsidRPr="00CA617A">
                <w:rPr>
                  <w:rStyle w:val="Hyperlink"/>
                </w:rPr>
                <w:t xml:space="preserve"> of a person in an ongoing case (H_BUC_07)</w:t>
              </w:r>
            </w:hyperlink>
          </w:p>
          <w:p w:rsidR="00CA617A" w:rsidRDefault="003F6A89" w:rsidP="00CA617A">
            <w:hyperlink r:id="rId31" w:history="1">
              <w:r w:rsidR="00CA617A" w:rsidRPr="00CA617A">
                <w:rPr>
                  <w:rStyle w:val="Hyperlink"/>
                </w:rPr>
                <w:t xml:space="preserve">I want to request a </w:t>
              </w:r>
              <w:r w:rsidR="00FF2ED1">
                <w:rPr>
                  <w:rStyle w:val="Hyperlink"/>
                </w:rPr>
                <w:t>Medical Information</w:t>
              </w:r>
              <w:r w:rsidR="00CA617A" w:rsidRPr="00CA617A">
                <w:rPr>
                  <w:rStyle w:val="Hyperlink"/>
                </w:rPr>
                <w:t xml:space="preserve"> (H_BUC_08)</w:t>
              </w:r>
            </w:hyperlink>
          </w:p>
          <w:p w:rsidR="00CA617A" w:rsidRDefault="003F6A89" w:rsidP="00CA617A">
            <w:hyperlink r:id="rId32" w:history="1">
              <w:r w:rsidR="00CA617A" w:rsidRPr="00CA617A">
                <w:rPr>
                  <w:rStyle w:val="Hyperlink"/>
                </w:rPr>
                <w:t xml:space="preserve">I want to </w:t>
              </w:r>
              <w:r w:rsidR="00C72254">
                <w:rPr>
                  <w:rStyle w:val="Hyperlink"/>
                </w:rPr>
                <w:t>Add Participant</w:t>
              </w:r>
              <w:r w:rsidR="00CA617A" w:rsidRPr="00CA617A">
                <w:rPr>
                  <w:rStyle w:val="Hyperlink"/>
                </w:rPr>
                <w:t xml:space="preserve"> to the case (AD_BUC_03)</w:t>
              </w:r>
            </w:hyperlink>
          </w:p>
          <w:p w:rsidR="00CA617A" w:rsidRDefault="003F6A89" w:rsidP="00CA617A">
            <w:hyperlink r:id="rId33" w:history="1">
              <w:r w:rsidR="00CA617A" w:rsidRPr="00CA617A">
                <w:rPr>
                  <w:rStyle w:val="Hyperlink"/>
                </w:rPr>
                <w:t xml:space="preserve">I want to </w:t>
              </w:r>
              <w:r w:rsidR="00FF6236">
                <w:rPr>
                  <w:rStyle w:val="Hyperlink"/>
                </w:rPr>
                <w:t>Remove Participant</w:t>
              </w:r>
              <w:r w:rsidR="00CA617A" w:rsidRPr="00CA617A">
                <w:rPr>
                  <w:rStyle w:val="Hyperlink"/>
                </w:rPr>
                <w:t xml:space="preserve"> from a multilateral case (AD_BUC_04)</w:t>
              </w:r>
            </w:hyperlink>
          </w:p>
          <w:p w:rsidR="00CA617A" w:rsidRDefault="003F6A89" w:rsidP="00CA617A">
            <w:pPr>
              <w:rPr>
                <w:rStyle w:val="Hyperlink"/>
              </w:rPr>
            </w:pPr>
            <w:hyperlink r:id="rId34" w:history="1">
              <w:r w:rsidR="00CA617A" w:rsidRPr="00CA617A">
                <w:rPr>
                  <w:rStyle w:val="Hyperlink"/>
                </w:rPr>
                <w:t xml:space="preserve">I want to </w:t>
              </w:r>
              <w:r w:rsidR="006C1C8F">
                <w:rPr>
                  <w:rStyle w:val="Hyperlink"/>
                </w:rPr>
                <w:t>Forward Case</w:t>
              </w:r>
              <w:r w:rsidR="00CA617A" w:rsidRPr="00CA617A">
                <w:rPr>
                  <w:rStyle w:val="Hyperlink"/>
                </w:rPr>
                <w:t xml:space="preserve"> to another Institution (AD_BUC_05)</w:t>
              </w:r>
            </w:hyperlink>
          </w:p>
          <w:p w:rsidR="00D57229" w:rsidRPr="00D57229" w:rsidRDefault="003F6A89" w:rsidP="00CA617A">
            <w:pPr>
              <w:rPr>
                <w:rFonts w:ascii="Calibri" w:hAnsi="Calibri"/>
              </w:rPr>
            </w:pPr>
            <w:hyperlink r:id="rId35" w:history="1">
              <w:r w:rsidR="00D57229" w:rsidRPr="00390707">
                <w:rPr>
                  <w:rStyle w:val="Hyperlink"/>
                  <w:rFonts w:ascii="Calibri" w:hAnsi="Calibri"/>
                </w:rPr>
                <w:t>I want to invalidate a sent SED (AD_BUC_06)</w:t>
              </w:r>
            </w:hyperlink>
            <w:r w:rsidR="00D57229" w:rsidRPr="00390707">
              <w:rPr>
                <w:rStyle w:val="Hyperlink"/>
                <w:rFonts w:ascii="Calibri" w:hAnsi="Calibri"/>
              </w:rPr>
              <w:t>;</w:t>
            </w:r>
          </w:p>
          <w:p w:rsidR="00CA617A" w:rsidRDefault="003F6A89" w:rsidP="00CA617A">
            <w:hyperlink r:id="rId36" w:history="1">
              <w:r w:rsidR="00CA617A" w:rsidRPr="00CA617A">
                <w:rPr>
                  <w:rStyle w:val="Hyperlink"/>
                </w:rPr>
                <w:t xml:space="preserve">I want to </w:t>
              </w:r>
              <w:r w:rsidR="005907EF">
                <w:rPr>
                  <w:rStyle w:val="Hyperlink"/>
                </w:rPr>
                <w:t>send Reminder</w:t>
              </w:r>
              <w:r w:rsidR="00CA617A" w:rsidRPr="00CA617A">
                <w:rPr>
                  <w:rStyle w:val="Hyperlink"/>
                </w:rPr>
                <w:t>(AD_BUC_07)</w:t>
              </w:r>
            </w:hyperlink>
          </w:p>
          <w:p w:rsidR="000F1630" w:rsidRPr="0084723D" w:rsidRDefault="003F6A89" w:rsidP="0084723D">
            <w:pPr>
              <w:spacing w:after="120"/>
              <w:rPr>
                <w:rFonts w:ascii="Calibri" w:eastAsia="Times New Roman" w:hAnsi="Calibri" w:cs="Calibri"/>
                <w:color w:val="0000FF" w:themeColor="hyperlink"/>
                <w:u w:val="single"/>
              </w:rPr>
            </w:pPr>
            <w:hyperlink r:id="rId37" w:history="1">
              <w:r w:rsidR="006F1E5B" w:rsidRPr="00B912E2">
                <w:rPr>
                  <w:rStyle w:val="Hyperlink"/>
                  <w:rFonts w:ascii="Calibri" w:eastAsia="Times New Roman" w:hAnsi="Calibri" w:cs="Calibri"/>
                </w:rPr>
                <w:t>I want to Update information contained in a sent SED (AD_BUC_10)</w:t>
              </w:r>
            </w:hyperlink>
          </w:p>
        </w:tc>
      </w:tr>
    </w:tbl>
    <w:p w:rsidR="006F1E5B" w:rsidRDefault="006F1E5B" w:rsidP="00F62AE8">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6F1E5B" w:rsidRPr="00B7769B" w:rsidTr="006F1E5B">
        <w:tc>
          <w:tcPr>
            <w:tcW w:w="10065" w:type="dxa"/>
            <w:shd w:val="clear" w:color="auto" w:fill="BFBFBF" w:themeFill="background1" w:themeFillShade="BF"/>
          </w:tcPr>
          <w:p w:rsidR="006F1E5B" w:rsidRPr="002E6629" w:rsidRDefault="000E56EB" w:rsidP="00CC5D58">
            <w:pPr>
              <w:pStyle w:val="Heading2"/>
              <w:outlineLvl w:val="1"/>
            </w:pPr>
            <w:bookmarkStart w:id="14" w:name="_CO.6_How_do"/>
            <w:bookmarkStart w:id="15" w:name="CO6"/>
            <w:bookmarkStart w:id="16" w:name="_Toc500172633"/>
            <w:bookmarkEnd w:id="14"/>
            <w:r>
              <w:t>CO.</w:t>
            </w:r>
            <w:r w:rsidR="00CC5D58">
              <w:t>5</w:t>
            </w:r>
            <w:r w:rsidR="006F1E5B" w:rsidRPr="002E6629">
              <w:t xml:space="preserve"> </w:t>
            </w:r>
            <w:bookmarkEnd w:id="15"/>
            <w:r w:rsidR="00E4797F">
              <w:t>How do I send</w:t>
            </w:r>
            <w:r w:rsidR="00EB1F05">
              <w:t xml:space="preserve"> </w:t>
            </w:r>
            <w:r w:rsidR="006F1E5B">
              <w:t xml:space="preserve"> ‘</w:t>
            </w:r>
            <w:r w:rsidR="00F16A61">
              <w:t>Country Specific Information’</w:t>
            </w:r>
            <w:r w:rsidR="00AC1F91">
              <w:t xml:space="preserve"> </w:t>
            </w:r>
            <w:r w:rsidR="00EB1F05">
              <w:t>–</w:t>
            </w:r>
            <w:r w:rsidR="00AC1F91">
              <w:t xml:space="preserve"> </w:t>
            </w:r>
            <w:r w:rsidR="00EB1F05">
              <w:t xml:space="preserve">SED </w:t>
            </w:r>
            <w:r w:rsidR="006F1E5B">
              <w:t>P3000?</w:t>
            </w:r>
            <w:bookmarkEnd w:id="16"/>
          </w:p>
        </w:tc>
      </w:tr>
      <w:tr w:rsidR="006F1E5B" w:rsidTr="006F1E5B">
        <w:tc>
          <w:tcPr>
            <w:tcW w:w="10065" w:type="dxa"/>
          </w:tcPr>
          <w:p w:rsidR="006F1E5B" w:rsidRDefault="006F1E5B" w:rsidP="006F1E5B"/>
          <w:p w:rsidR="00915451" w:rsidRDefault="00915451" w:rsidP="006F1E5B">
            <w:pPr>
              <w:jc w:val="both"/>
              <w:rPr>
                <w:rFonts w:ascii="Calibri" w:hAnsi="Calibri" w:cs="Calibri"/>
                <w:color w:val="000000"/>
              </w:rPr>
            </w:pPr>
            <w:r>
              <w:rPr>
                <w:rFonts w:ascii="Calibri" w:hAnsi="Calibri" w:cs="Calibri"/>
                <w:color w:val="000000"/>
              </w:rPr>
              <w:t>There are 32 versions of the SED P3000 – one for each Member State</w:t>
            </w:r>
            <w:r w:rsidR="00271C30">
              <w:rPr>
                <w:rFonts w:ascii="Calibri" w:hAnsi="Calibri" w:cs="Calibri"/>
                <w:color w:val="000000"/>
              </w:rPr>
              <w:t>, EEA country and Switzerland</w:t>
            </w:r>
            <w:r>
              <w:rPr>
                <w:rFonts w:ascii="Calibri" w:hAnsi="Calibri" w:cs="Calibri"/>
                <w:color w:val="000000"/>
              </w:rPr>
              <w:t xml:space="preserve">. The last two letters determine the country for </w:t>
            </w:r>
            <w:r w:rsidR="00E03872">
              <w:rPr>
                <w:rFonts w:ascii="Calibri" w:hAnsi="Calibri" w:cs="Calibri"/>
                <w:color w:val="000000"/>
              </w:rPr>
              <w:t>which</w:t>
            </w:r>
            <w:r>
              <w:rPr>
                <w:rFonts w:ascii="Calibri" w:hAnsi="Calibri" w:cs="Calibri"/>
                <w:color w:val="000000"/>
              </w:rPr>
              <w:t xml:space="preserve"> the P3000 is designed (for example </w:t>
            </w:r>
            <w:r w:rsidR="005E7718">
              <w:rPr>
                <w:rFonts w:ascii="Calibri" w:hAnsi="Calibri" w:cs="Calibri"/>
                <w:color w:val="000000"/>
              </w:rPr>
              <w:t xml:space="preserve">SED </w:t>
            </w:r>
            <w:r>
              <w:rPr>
                <w:rFonts w:ascii="Calibri" w:hAnsi="Calibri" w:cs="Calibri"/>
                <w:color w:val="000000"/>
              </w:rPr>
              <w:t xml:space="preserve">P3000_IT is specifically designed for Italy, while </w:t>
            </w:r>
            <w:r w:rsidR="005E7718">
              <w:rPr>
                <w:rFonts w:ascii="Calibri" w:hAnsi="Calibri" w:cs="Calibri"/>
                <w:color w:val="000000"/>
              </w:rPr>
              <w:t xml:space="preserve">SED </w:t>
            </w:r>
            <w:r>
              <w:rPr>
                <w:rFonts w:ascii="Calibri" w:hAnsi="Calibri" w:cs="Calibri"/>
                <w:color w:val="000000"/>
              </w:rPr>
              <w:t>P3000_DE is designed for Germany</w:t>
            </w:r>
            <w:r w:rsidR="00271C30">
              <w:rPr>
                <w:rFonts w:ascii="Calibri" w:hAnsi="Calibri" w:cs="Calibri"/>
                <w:color w:val="000000"/>
              </w:rPr>
              <w:t>)</w:t>
            </w:r>
            <w:r>
              <w:rPr>
                <w:rFonts w:ascii="Calibri" w:hAnsi="Calibri" w:cs="Calibri"/>
                <w:color w:val="000000"/>
              </w:rPr>
              <w:t>.</w:t>
            </w:r>
          </w:p>
          <w:p w:rsidR="00B93938" w:rsidRDefault="006F1E5B" w:rsidP="00B93938">
            <w:pPr>
              <w:spacing w:before="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F16A61">
              <w:rPr>
                <w:rFonts w:ascii="Calibri" w:hAnsi="Calibri"/>
                <w:szCs w:val="24"/>
              </w:rPr>
              <w:t>Country Specific Information’</w:t>
            </w:r>
            <w:r w:rsidR="001447C2">
              <w:rPr>
                <w:rFonts w:ascii="Calibri" w:hAnsi="Calibri"/>
                <w:szCs w:val="24"/>
              </w:rPr>
              <w:t xml:space="preserve"> -</w:t>
            </w:r>
            <w:r>
              <w:t xml:space="preserve"> </w:t>
            </w:r>
            <w:hyperlink r:id="rId38" w:history="1">
              <w:r w:rsidR="00915451">
                <w:rPr>
                  <w:rStyle w:val="Hyperlink"/>
                  <w:rFonts w:ascii="Calibri" w:hAnsi="Calibri" w:cs="Calibri"/>
                </w:rPr>
                <w:t>SED P3</w:t>
              </w:r>
              <w:r>
                <w:rPr>
                  <w:rStyle w:val="Hyperlink"/>
                  <w:rFonts w:ascii="Calibri" w:hAnsi="Calibri" w:cs="Calibri"/>
                </w:rPr>
                <w:t>000</w:t>
              </w:r>
            </w:hyperlink>
            <w:r>
              <w:rPr>
                <w:rFonts w:ascii="Calibri" w:hAnsi="Calibri" w:cs="Calibri"/>
                <w:color w:val="000000"/>
              </w:rPr>
              <w:t xml:space="preserve"> by entering all the required </w:t>
            </w:r>
            <w:r>
              <w:rPr>
                <w:rFonts w:ascii="Calibri" w:hAnsi="Calibri" w:cs="Calibri"/>
                <w:color w:val="000000"/>
              </w:rPr>
              <w:lastRenderedPageBreak/>
              <w:t>information</w:t>
            </w:r>
            <w:r w:rsidR="007E6EC5">
              <w:rPr>
                <w:rFonts w:ascii="Calibri" w:hAnsi="Calibri" w:cs="Calibri"/>
                <w:color w:val="000000"/>
              </w:rPr>
              <w:t xml:space="preserve"> in the section regarding </w:t>
            </w:r>
            <w:r w:rsidR="00187520">
              <w:rPr>
                <w:rFonts w:ascii="Calibri" w:hAnsi="Calibri" w:cs="Calibri"/>
                <w:color w:val="000000"/>
              </w:rPr>
              <w:t>Survivors</w:t>
            </w:r>
            <w:r w:rsidR="007E6EC5">
              <w:rPr>
                <w:rFonts w:ascii="Calibri" w:hAnsi="Calibri" w:cs="Calibri"/>
                <w:color w:val="000000"/>
              </w:rPr>
              <w:t xml:space="preserve"> Pension (You should not fill the others)</w:t>
            </w:r>
            <w:r>
              <w:rPr>
                <w:rFonts w:ascii="Calibri" w:hAnsi="Calibri" w:cs="Calibri"/>
                <w:color w:val="000000"/>
              </w:rPr>
              <w:t xml:space="preserve">. Afterwards, you send the </w:t>
            </w:r>
            <w:r w:rsidR="00A07F95" w:rsidRPr="00F06742">
              <w:rPr>
                <w:rFonts w:ascii="Calibri" w:hAnsi="Calibri" w:cs="Calibri"/>
                <w:color w:val="000000"/>
              </w:rPr>
              <w:t>‘</w:t>
            </w:r>
            <w:r w:rsidR="00A07F95">
              <w:rPr>
                <w:rFonts w:ascii="Calibri" w:hAnsi="Calibri"/>
                <w:szCs w:val="24"/>
              </w:rPr>
              <w:t xml:space="preserve">Country Specific Information’ - </w:t>
            </w:r>
            <w:hyperlink r:id="rId39" w:history="1">
              <w:r w:rsidR="00915451">
                <w:rPr>
                  <w:rStyle w:val="Hyperlink"/>
                  <w:rFonts w:ascii="Calibri" w:hAnsi="Calibri" w:cs="Calibri"/>
                </w:rPr>
                <w:t>SED P3000</w:t>
              </w:r>
            </w:hyperlink>
            <w:r>
              <w:rPr>
                <w:rFonts w:ascii="Calibri" w:hAnsi="Calibri" w:cs="Calibri"/>
                <w:color w:val="000000"/>
              </w:rPr>
              <w:t xml:space="preserve"> </w:t>
            </w:r>
            <w:r w:rsidRPr="00A65B53">
              <w:rPr>
                <w:rFonts w:ascii="Calibri" w:hAnsi="Calibri" w:cs="Calibri"/>
                <w:color w:val="000000"/>
              </w:rPr>
              <w:t>to the</w:t>
            </w:r>
            <w:r>
              <w:rPr>
                <w:rFonts w:ascii="Calibri" w:hAnsi="Calibri" w:cs="Calibri"/>
                <w:color w:val="000000"/>
              </w:rPr>
              <w:t xml:space="preserve"> </w:t>
            </w:r>
            <w:r w:rsidR="00915451">
              <w:rPr>
                <w:rFonts w:ascii="Calibri" w:hAnsi="Calibri" w:cs="Calibri"/>
              </w:rPr>
              <w:t xml:space="preserve">Counterparty(ies). </w:t>
            </w:r>
            <w:r w:rsidR="00B93938">
              <w:rPr>
                <w:rFonts w:ascii="Calibri" w:hAnsi="Calibri" w:cs="Calibri"/>
              </w:rPr>
              <w:t>You must only send the relevant SED P3000 to each Member State, however if there are two counterparties from one Member State the SED P3000 must be sent to both.</w:t>
            </w:r>
          </w:p>
          <w:p w:rsidR="006F1E5B" w:rsidRDefault="006F1E5B" w:rsidP="0084723D">
            <w:pPr>
              <w:spacing w:before="120"/>
              <w:jc w:val="both"/>
              <w:rPr>
                <w:rFonts w:ascii="Calibri" w:hAnsi="Calibri" w:cs="Calibri"/>
                <w:color w:val="000000"/>
              </w:rPr>
            </w:pPr>
            <w:r w:rsidRPr="009F2537">
              <w:rPr>
                <w:rFonts w:ascii="Calibri" w:hAnsi="Calibri" w:cs="Calibri"/>
                <w:color w:val="000000"/>
              </w:rPr>
              <w:t>The</w:t>
            </w:r>
            <w:r>
              <w:rPr>
                <w:rFonts w:ascii="Calibri" w:hAnsi="Calibri" w:cs="Calibri"/>
                <w:color w:val="000000"/>
              </w:rPr>
              <w:t xml:space="preserve"> </w:t>
            </w:r>
            <w:hyperlink r:id="rId40" w:history="1">
              <w:r w:rsidR="00F16A61">
                <w:rPr>
                  <w:rStyle w:val="Hyperlink"/>
                  <w:rFonts w:ascii="Calibri" w:hAnsi="Calibri" w:cs="Calibri"/>
                </w:rPr>
                <w:t>SED P3000</w:t>
              </w:r>
            </w:hyperlink>
            <w:r w:rsidR="00F16A61">
              <w:rPr>
                <w:rFonts w:ascii="Calibri" w:hAnsi="Calibri" w:cs="Calibri"/>
                <w:color w:val="000000"/>
              </w:rPr>
              <w:t xml:space="preserve"> supplements the previously issue</w:t>
            </w:r>
            <w:r w:rsidR="00397BF2">
              <w:rPr>
                <w:rFonts w:ascii="Calibri" w:hAnsi="Calibri" w:cs="Calibri"/>
                <w:color w:val="000000"/>
              </w:rPr>
              <w:t>d</w:t>
            </w:r>
            <w:r w:rsidR="00F16A61">
              <w:rPr>
                <w:rFonts w:ascii="Calibri" w:hAnsi="Calibri" w:cs="Calibri"/>
                <w:color w:val="000000"/>
              </w:rPr>
              <w:t xml:space="preserve"> </w:t>
            </w:r>
            <w:r w:rsidR="00613A07">
              <w:rPr>
                <w:rFonts w:ascii="Calibri" w:hAnsi="Calibri" w:cs="Calibri"/>
                <w:color w:val="000000"/>
              </w:rPr>
              <w:t xml:space="preserve">Survivor’s </w:t>
            </w:r>
            <w:r w:rsidR="00F16A61">
              <w:rPr>
                <w:rFonts w:ascii="Calibri" w:hAnsi="Calibri" w:cs="Calibri"/>
                <w:color w:val="000000"/>
              </w:rPr>
              <w:t>Pension Claim with specific detailed information needed by a Member State to support th</w:t>
            </w:r>
            <w:r w:rsidR="00613A07">
              <w:rPr>
                <w:rFonts w:ascii="Calibri" w:hAnsi="Calibri" w:cs="Calibri"/>
                <w:color w:val="000000"/>
              </w:rPr>
              <w:t>e</w:t>
            </w:r>
            <w:r w:rsidR="00F16A61">
              <w:rPr>
                <w:rFonts w:ascii="Calibri" w:hAnsi="Calibri" w:cs="Calibri"/>
                <w:color w:val="000000"/>
              </w:rPr>
              <w:t xml:space="preserve"> </w:t>
            </w:r>
            <w:r w:rsidR="00736255">
              <w:rPr>
                <w:rFonts w:ascii="Calibri" w:hAnsi="Calibri" w:cs="Calibri"/>
                <w:color w:val="000000"/>
              </w:rPr>
              <w:t xml:space="preserve">Survivors </w:t>
            </w:r>
            <w:r w:rsidR="00F16A61">
              <w:rPr>
                <w:rFonts w:ascii="Calibri" w:hAnsi="Calibri" w:cs="Calibri"/>
                <w:color w:val="000000"/>
              </w:rPr>
              <w:t>Pension Claim.</w:t>
            </w:r>
          </w:p>
          <w:p w:rsidR="00915451" w:rsidRDefault="00915451" w:rsidP="0084723D">
            <w:pPr>
              <w:spacing w:before="120"/>
              <w:jc w:val="both"/>
              <w:rPr>
                <w:rFonts w:ascii="Calibri" w:hAnsi="Calibri" w:cs="Calibri"/>
                <w:color w:val="000000"/>
                <w:lang w:val="en-US"/>
              </w:rPr>
            </w:pPr>
            <w:r>
              <w:rPr>
                <w:rFonts w:ascii="Calibri" w:hAnsi="Calibri" w:cs="Calibri"/>
                <w:color w:val="000000"/>
                <w:lang w:val="en-US"/>
              </w:rPr>
              <w:t xml:space="preserve">As a general rule </w:t>
            </w:r>
            <w:r w:rsidR="005E7718">
              <w:rPr>
                <w:rFonts w:ascii="Calibri" w:hAnsi="Calibri" w:cs="Calibri"/>
                <w:color w:val="000000"/>
                <w:lang w:val="en-US"/>
              </w:rPr>
              <w:t xml:space="preserve">SED </w:t>
            </w:r>
            <w:r>
              <w:rPr>
                <w:rFonts w:ascii="Calibri" w:hAnsi="Calibri" w:cs="Calibri"/>
                <w:color w:val="000000"/>
                <w:lang w:val="en-US"/>
              </w:rPr>
              <w:t>P3000</w:t>
            </w:r>
            <w:r w:rsidRPr="00915451">
              <w:rPr>
                <w:rFonts w:ascii="Calibri" w:hAnsi="Calibri" w:cs="Calibri"/>
                <w:color w:val="000000"/>
                <w:lang w:val="en-US"/>
              </w:rPr>
              <w:t xml:space="preserve"> should always be sent immediately after </w:t>
            </w:r>
            <w:r w:rsidR="005E7718">
              <w:rPr>
                <w:rFonts w:ascii="Calibri" w:hAnsi="Calibri" w:cs="Calibri"/>
                <w:color w:val="000000"/>
                <w:lang w:val="en-US"/>
              </w:rPr>
              <w:t xml:space="preserve">SED </w:t>
            </w:r>
            <w:r w:rsidR="00187520">
              <w:rPr>
                <w:rFonts w:ascii="Calibri" w:hAnsi="Calibri" w:cs="Calibri"/>
                <w:color w:val="000000"/>
                <w:lang w:val="en-US"/>
              </w:rPr>
              <w:t>P2100</w:t>
            </w:r>
            <w:r w:rsidR="009730A7">
              <w:rPr>
                <w:rFonts w:ascii="Calibri" w:hAnsi="Calibri" w:cs="Calibri"/>
                <w:color w:val="000000"/>
                <w:lang w:val="en-US"/>
              </w:rPr>
              <w:t xml:space="preserve"> </w:t>
            </w:r>
            <w:r w:rsidRPr="00915451">
              <w:rPr>
                <w:rFonts w:ascii="Calibri" w:hAnsi="Calibri" w:cs="Calibri"/>
                <w:color w:val="000000"/>
                <w:lang w:val="en-US"/>
              </w:rPr>
              <w:t>to accelerate the procedure in the Member States involved,</w:t>
            </w:r>
            <w:r w:rsidR="008B6CF2">
              <w:rPr>
                <w:rFonts w:ascii="Calibri" w:hAnsi="Calibri" w:cs="Calibri"/>
                <w:color w:val="000000"/>
                <w:lang w:val="en-US"/>
              </w:rPr>
              <w:t xml:space="preserve"> however</w:t>
            </w:r>
            <w:r w:rsidRPr="00915451">
              <w:rPr>
                <w:rFonts w:ascii="Calibri" w:hAnsi="Calibri" w:cs="Calibri"/>
                <w:color w:val="000000"/>
                <w:lang w:val="en-US"/>
              </w:rPr>
              <w:t xml:space="preserve"> it is also possible to send </w:t>
            </w:r>
            <w:r w:rsidR="005E7718">
              <w:rPr>
                <w:rFonts w:ascii="Calibri" w:hAnsi="Calibri" w:cs="Calibri"/>
                <w:color w:val="000000"/>
                <w:lang w:val="en-US"/>
              </w:rPr>
              <w:t xml:space="preserve">SED </w:t>
            </w:r>
            <w:r>
              <w:rPr>
                <w:rFonts w:ascii="Calibri" w:hAnsi="Calibri" w:cs="Calibri"/>
                <w:color w:val="000000"/>
                <w:lang w:val="en-US"/>
              </w:rPr>
              <w:t>P3000</w:t>
            </w:r>
            <w:r w:rsidRPr="00915451">
              <w:rPr>
                <w:rFonts w:ascii="Calibri" w:hAnsi="Calibri" w:cs="Calibri"/>
                <w:color w:val="000000"/>
                <w:lang w:val="en-US"/>
              </w:rPr>
              <w:t xml:space="preserve"> later on, if the country specific information has to be clarified first. </w:t>
            </w:r>
          </w:p>
          <w:p w:rsidR="00915451" w:rsidRDefault="00915451" w:rsidP="0084723D">
            <w:pPr>
              <w:spacing w:before="120"/>
              <w:jc w:val="both"/>
              <w:rPr>
                <w:rFonts w:ascii="Calibri" w:hAnsi="Calibri" w:cs="Calibri"/>
                <w:color w:val="000000"/>
                <w:lang w:val="en-US"/>
              </w:rPr>
            </w:pPr>
            <w:r w:rsidRPr="00915451">
              <w:rPr>
                <w:rFonts w:ascii="Calibri" w:hAnsi="Calibri" w:cs="Calibri"/>
                <w:color w:val="000000"/>
                <w:lang w:val="en-US"/>
              </w:rPr>
              <w:t xml:space="preserve">Some of the country specific information can be gained from the records of the contact institution and some of the national pension claim of the contact institution. But there might be cases, where not all of the needed country specific information is known in the contact institution. That should not hinder to initiate the pension claim procedure also in the Member States involved. The country specific information is not mandatory and it can be determined by the competent institution itself, if it is relevant. </w:t>
            </w:r>
          </w:p>
          <w:p w:rsidR="006F1E5B" w:rsidRPr="0084723D" w:rsidRDefault="009C01DD" w:rsidP="00D0692B">
            <w:pPr>
              <w:spacing w:before="120" w:after="120"/>
              <w:jc w:val="both"/>
              <w:rPr>
                <w:lang w:val="en-US"/>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1E1CF1">
              <w:rPr>
                <w:rStyle w:val="Hyperlink"/>
                <w:rFonts w:ascii="Calibri" w:eastAsia="Calibri" w:hAnsi="Calibri" w:cs="Calibri"/>
              </w:rPr>
              <w:t xml:space="preserve"> </w:t>
            </w:r>
            <w:r w:rsidR="001E1CF1" w:rsidRPr="00FC4BF5">
              <w:rPr>
                <w:rStyle w:val="Hyperlink"/>
                <w:color w:val="auto"/>
                <w:u w:val="none"/>
                <w:lang w:val="en-US"/>
              </w:rPr>
              <w:t>(step CO.</w:t>
            </w:r>
            <w:r w:rsidR="00D0692B">
              <w:rPr>
                <w:rStyle w:val="Hyperlink"/>
                <w:color w:val="auto"/>
                <w:u w:val="none"/>
                <w:lang w:val="en-US"/>
              </w:rPr>
              <w:t>4</w:t>
            </w:r>
            <w:r w:rsidR="001E1CF1">
              <w:rPr>
                <w:rStyle w:val="Hyperlink"/>
                <w:color w:val="auto"/>
                <w:u w:val="none"/>
                <w:lang w:val="en-US"/>
              </w:rPr>
              <w:t>)</w:t>
            </w:r>
          </w:p>
        </w:tc>
      </w:tr>
      <w:tr w:rsidR="006F1E5B" w:rsidTr="006F1E5B">
        <w:tc>
          <w:tcPr>
            <w:tcW w:w="10065" w:type="dxa"/>
          </w:tcPr>
          <w:p w:rsidR="006F1E5B" w:rsidRDefault="006F1E5B" w:rsidP="006F1E5B">
            <w:r w:rsidRPr="00391241">
              <w:lastRenderedPageBreak/>
              <w:t>Sub-process steps available to the C</w:t>
            </w:r>
            <w:r>
              <w:t>ase Owner</w:t>
            </w:r>
            <w:r w:rsidRPr="00391241">
              <w:t xml:space="preserve"> at this stage:</w:t>
            </w:r>
          </w:p>
          <w:p w:rsidR="002E39F5" w:rsidRPr="00CA617A" w:rsidRDefault="00A53FD1" w:rsidP="002E39F5">
            <w:pPr>
              <w:rPr>
                <w:rFonts w:ascii="Calibri" w:hAnsi="Calibri" w:cs="Calibri"/>
              </w:rPr>
            </w:pPr>
            <w:r>
              <w:fldChar w:fldCharType="begin"/>
            </w:r>
            <w:r>
              <w:instrText xml:space="preserve"> HYPERLINK "../Horizontal_Sub-Processes/H_BUC_04_Subprocess.docx" </w:instrText>
            </w:r>
            <w:r>
              <w:fldChar w:fldCharType="separate"/>
            </w:r>
            <w:hyperlink r:id="rId41" w:history="1">
              <w:r w:rsidR="002E39F5" w:rsidRPr="00CA617A">
                <w:rPr>
                  <w:rStyle w:val="Hyperlink"/>
                  <w:rFonts w:ascii="Calibri" w:hAnsi="Calibri" w:cs="Calibri"/>
                </w:rPr>
                <w:t xml:space="preserve">I want to claim </w:t>
              </w:r>
              <w:r w:rsidR="002E39F5" w:rsidRPr="00CC4361">
                <w:rPr>
                  <w:rStyle w:val="Hyperlink"/>
                  <w:rFonts w:ascii="Calibri" w:hAnsi="Calibri" w:cs="Calibri"/>
                </w:rPr>
                <w:t>Reimbursement of Administrative check or Medical Information</w:t>
              </w:r>
              <w:r w:rsidR="002E39F5">
                <w:rPr>
                  <w:rStyle w:val="Hyperlink"/>
                  <w:rFonts w:ascii="Calibri" w:hAnsi="Calibri" w:cs="Calibri"/>
                </w:rPr>
                <w:t xml:space="preserve"> (</w:t>
              </w:r>
              <w:r w:rsidR="002E39F5" w:rsidRPr="00CA617A">
                <w:rPr>
                  <w:rStyle w:val="Hyperlink"/>
                  <w:rFonts w:ascii="Calibri" w:hAnsi="Calibri" w:cs="Calibri"/>
                </w:rPr>
                <w:t>H_BUC_04)</w:t>
              </w:r>
            </w:hyperlink>
          </w:p>
          <w:p w:rsidR="00CA617A" w:rsidRPr="002E39F5" w:rsidRDefault="00A53FD1" w:rsidP="00CA617A">
            <w:pPr>
              <w:rPr>
                <w:rFonts w:ascii="Calibri" w:hAnsi="Calibri" w:cs="Calibri"/>
              </w:rPr>
            </w:pPr>
            <w:r>
              <w:rPr>
                <w:rStyle w:val="Hyperlink"/>
                <w:rFonts w:ascii="Calibri" w:hAnsi="Calibri" w:cs="Calibri"/>
              </w:rPr>
              <w:fldChar w:fldCharType="end"/>
            </w:r>
            <w:hyperlink r:id="rId42" w:history="1">
              <w:r w:rsidR="00F35133">
                <w:rPr>
                  <w:rStyle w:val="Hyperlink"/>
                </w:rPr>
                <w:t xml:space="preserve">I want to Notify  </w:t>
              </w:r>
              <w:r w:rsidR="00CA617A" w:rsidRPr="00CA617A">
                <w:rPr>
                  <w:rStyle w:val="Hyperlink"/>
                </w:rPr>
                <w:t>of Death of a person in an ongoing case (H_BUC_07)</w:t>
              </w:r>
            </w:hyperlink>
          </w:p>
          <w:p w:rsidR="00CA617A" w:rsidRDefault="003F6A89" w:rsidP="00CA617A">
            <w:hyperlink r:id="rId43" w:history="1">
              <w:r w:rsidR="00CA617A" w:rsidRPr="00CA617A">
                <w:rPr>
                  <w:rStyle w:val="Hyperlink"/>
                </w:rPr>
                <w:t xml:space="preserve">I want to request a </w:t>
              </w:r>
              <w:r w:rsidR="00FF2ED1">
                <w:rPr>
                  <w:rStyle w:val="Hyperlink"/>
                </w:rPr>
                <w:t>Medical Information</w:t>
              </w:r>
              <w:r w:rsidR="00CA617A" w:rsidRPr="00CA617A">
                <w:rPr>
                  <w:rStyle w:val="Hyperlink"/>
                </w:rPr>
                <w:t xml:space="preserve"> (H_BUC_08)</w:t>
              </w:r>
            </w:hyperlink>
          </w:p>
          <w:p w:rsidR="00CA617A" w:rsidRDefault="003F6A89" w:rsidP="00CA617A">
            <w:hyperlink r:id="rId44" w:history="1">
              <w:r w:rsidR="00F35133">
                <w:rPr>
                  <w:rStyle w:val="Hyperlink"/>
                </w:rPr>
                <w:t xml:space="preserve">I want to Add </w:t>
              </w:r>
              <w:r w:rsidR="00CA617A" w:rsidRPr="00CA617A">
                <w:rPr>
                  <w:rStyle w:val="Hyperlink"/>
                </w:rPr>
                <w:t>Participant to the case (AD_BUC_03)</w:t>
              </w:r>
            </w:hyperlink>
          </w:p>
          <w:p w:rsidR="00CA617A" w:rsidRDefault="003F6A89" w:rsidP="00CA617A">
            <w:hyperlink r:id="rId45" w:history="1">
              <w:r w:rsidR="00CA617A" w:rsidRPr="00CA617A">
                <w:rPr>
                  <w:rStyle w:val="Hyperlink"/>
                </w:rPr>
                <w:t>I want to Remove Participant from a multilateral case (AD_BUC_04)</w:t>
              </w:r>
            </w:hyperlink>
          </w:p>
          <w:p w:rsidR="00CA617A" w:rsidRDefault="003F6A89" w:rsidP="00CA617A">
            <w:pPr>
              <w:rPr>
                <w:rStyle w:val="Hyperlink"/>
              </w:rPr>
            </w:pPr>
            <w:hyperlink r:id="rId46" w:history="1">
              <w:r w:rsidR="00F35133">
                <w:rPr>
                  <w:rStyle w:val="Hyperlink"/>
                </w:rPr>
                <w:t xml:space="preserve">I want to Forward </w:t>
              </w:r>
              <w:r w:rsidR="00CA617A" w:rsidRPr="00CA617A">
                <w:rPr>
                  <w:rStyle w:val="Hyperlink"/>
                </w:rPr>
                <w:t xml:space="preserve"> Case to another Institution (AD_BUC_05)</w:t>
              </w:r>
            </w:hyperlink>
          </w:p>
          <w:p w:rsidR="00936CA3" w:rsidRPr="00936CA3" w:rsidRDefault="003F6A89" w:rsidP="00CA617A">
            <w:pPr>
              <w:rPr>
                <w:rFonts w:ascii="Calibri" w:hAnsi="Calibri"/>
              </w:rPr>
            </w:pPr>
            <w:hyperlink r:id="rId47" w:history="1">
              <w:r w:rsidR="00936CA3" w:rsidRPr="00390707">
                <w:rPr>
                  <w:rStyle w:val="Hyperlink"/>
                  <w:rFonts w:ascii="Calibri" w:hAnsi="Calibri"/>
                </w:rPr>
                <w:t>I want to invalidate a sent SED (AD_BUC_06)</w:t>
              </w:r>
            </w:hyperlink>
            <w:r w:rsidR="00936CA3" w:rsidRPr="00390707">
              <w:rPr>
                <w:rStyle w:val="Hyperlink"/>
                <w:rFonts w:ascii="Calibri" w:hAnsi="Calibri"/>
              </w:rPr>
              <w:t>;</w:t>
            </w:r>
          </w:p>
          <w:p w:rsidR="00CA617A" w:rsidRDefault="003F6A89" w:rsidP="00CA617A">
            <w:hyperlink r:id="rId48" w:history="1">
              <w:r w:rsidR="00F35133">
                <w:rPr>
                  <w:rStyle w:val="Hyperlink"/>
                </w:rPr>
                <w:t xml:space="preserve">I want to send </w:t>
              </w:r>
              <w:r w:rsidR="005730F7">
                <w:rPr>
                  <w:rStyle w:val="Hyperlink"/>
                </w:rPr>
                <w:t>Reminder</w:t>
              </w:r>
              <w:r w:rsidR="00CA617A" w:rsidRPr="00CA617A">
                <w:rPr>
                  <w:rStyle w:val="Hyperlink"/>
                </w:rPr>
                <w:t>(AD_BUC_07)</w:t>
              </w:r>
            </w:hyperlink>
          </w:p>
          <w:p w:rsidR="000F1630" w:rsidRPr="0084723D" w:rsidRDefault="003F6A89" w:rsidP="0084723D">
            <w:pPr>
              <w:spacing w:after="120"/>
              <w:rPr>
                <w:rFonts w:ascii="Calibri" w:eastAsia="Times New Roman" w:hAnsi="Calibri" w:cs="Calibri"/>
                <w:color w:val="0000FF" w:themeColor="hyperlink"/>
                <w:u w:val="single"/>
              </w:rPr>
            </w:pPr>
            <w:hyperlink r:id="rId49" w:history="1">
              <w:r w:rsidR="00CA617A" w:rsidRPr="00B912E2">
                <w:rPr>
                  <w:rStyle w:val="Hyperlink"/>
                  <w:rFonts w:ascii="Calibri" w:eastAsia="Times New Roman" w:hAnsi="Calibri" w:cs="Calibri"/>
                </w:rPr>
                <w:t>I want to Update information contained in a sent SED (AD_BUC_10)</w:t>
              </w:r>
            </w:hyperlink>
          </w:p>
        </w:tc>
      </w:tr>
    </w:tbl>
    <w:p w:rsidR="00485B65" w:rsidRDefault="00485B65" w:rsidP="00485B65">
      <w:pPr>
        <w:spacing w:after="0"/>
        <w:jc w:val="both"/>
        <w:rPr>
          <w:lang w:val="en-US"/>
        </w:rPr>
      </w:pPr>
      <w:bookmarkStart w:id="17" w:name="_CO.7_What_should"/>
      <w:bookmarkEnd w:id="17"/>
    </w:p>
    <w:tbl>
      <w:tblPr>
        <w:tblStyle w:val="TableGrid"/>
        <w:tblW w:w="10065" w:type="dxa"/>
        <w:tblInd w:w="-318" w:type="dxa"/>
        <w:tblLook w:val="04A0" w:firstRow="1" w:lastRow="0" w:firstColumn="1" w:lastColumn="0" w:noHBand="0" w:noVBand="1"/>
      </w:tblPr>
      <w:tblGrid>
        <w:gridCol w:w="10065"/>
      </w:tblGrid>
      <w:tr w:rsidR="00485B65" w:rsidRPr="00B7769B" w:rsidTr="00485B65">
        <w:tc>
          <w:tcPr>
            <w:tcW w:w="10065" w:type="dxa"/>
            <w:shd w:val="clear" w:color="auto" w:fill="BFBFBF" w:themeFill="background1" w:themeFillShade="BF"/>
          </w:tcPr>
          <w:p w:rsidR="00485B65" w:rsidRPr="002E6629" w:rsidRDefault="000E56EB" w:rsidP="00CC5D58">
            <w:pPr>
              <w:pStyle w:val="Heading2"/>
              <w:outlineLvl w:val="1"/>
            </w:pPr>
            <w:bookmarkStart w:id="18" w:name="_CO.8_How_do"/>
            <w:bookmarkStart w:id="19" w:name="CO8"/>
            <w:bookmarkStart w:id="20" w:name="_Toc500172634"/>
            <w:bookmarkEnd w:id="18"/>
            <w:r>
              <w:t>CO.</w:t>
            </w:r>
            <w:r w:rsidR="00CC5D58">
              <w:t xml:space="preserve">6 </w:t>
            </w:r>
            <w:r w:rsidR="00485B65" w:rsidRPr="002E6629">
              <w:t xml:space="preserve"> </w:t>
            </w:r>
            <w:bookmarkEnd w:id="19"/>
            <w:r w:rsidR="00485B65">
              <w:t>How do I sen</w:t>
            </w:r>
            <w:r w:rsidR="00E4797F">
              <w:t xml:space="preserve">d </w:t>
            </w:r>
            <w:r w:rsidR="00F16A61">
              <w:t xml:space="preserve"> ‘Report on Insurance History</w:t>
            </w:r>
            <w:r w:rsidR="00485B65" w:rsidRPr="00F57DBE">
              <w:t xml:space="preserve">’ </w:t>
            </w:r>
            <w:r w:rsidR="00EB1F05">
              <w:t>–</w:t>
            </w:r>
            <w:r w:rsidR="00BE38F4">
              <w:t xml:space="preserve"> </w:t>
            </w:r>
            <w:r w:rsidR="00EB1F05">
              <w:t xml:space="preserve">SED </w:t>
            </w:r>
            <w:r w:rsidR="00485B65">
              <w:t>P4000?</w:t>
            </w:r>
            <w:bookmarkEnd w:id="20"/>
          </w:p>
        </w:tc>
      </w:tr>
      <w:tr w:rsidR="00485B65" w:rsidTr="00485B65">
        <w:tc>
          <w:tcPr>
            <w:tcW w:w="10065" w:type="dxa"/>
          </w:tcPr>
          <w:p w:rsidR="00B61ED0" w:rsidRDefault="00B61ED0" w:rsidP="00E368A3">
            <w:pPr>
              <w:spacing w:before="120"/>
              <w:jc w:val="both"/>
            </w:pPr>
            <w:r w:rsidRPr="00B61ED0">
              <w:t>Fill out the ‘Report on Insurance History’ - SED P4000 by entering all the required information. Afterwards, you send the ‘Report on Insurance History’ - SED P4000 to all the Counterparties. The SED P4000 is a notification of the deceased person’s insurance history in EU/EFTA Member State(s).</w:t>
            </w:r>
          </w:p>
          <w:p w:rsidR="00F16A61" w:rsidRDefault="00F16A61" w:rsidP="00E368A3">
            <w:pPr>
              <w:spacing w:before="120"/>
              <w:jc w:val="both"/>
              <w:rPr>
                <w:rFonts w:ascii="Calibri" w:hAnsi="Calibri" w:cs="Calibri"/>
                <w:color w:val="000000"/>
                <w:lang w:val="en-US"/>
              </w:rPr>
            </w:pPr>
            <w:r w:rsidRPr="00F16A61">
              <w:rPr>
                <w:rFonts w:ascii="Calibri" w:hAnsi="Calibri" w:cs="Calibri"/>
                <w:color w:val="000000"/>
                <w:lang w:val="en-US"/>
              </w:rPr>
              <w:t xml:space="preserve">It is filled in on the basis of the </w:t>
            </w:r>
            <w:r w:rsidR="00397BF2">
              <w:rPr>
                <w:rFonts w:ascii="Calibri" w:hAnsi="Calibri" w:cs="Calibri"/>
                <w:color w:val="000000"/>
                <w:lang w:val="en-US"/>
              </w:rPr>
              <w:t>claimant’s</w:t>
            </w:r>
            <w:r>
              <w:rPr>
                <w:rFonts w:ascii="Calibri" w:hAnsi="Calibri" w:cs="Calibri"/>
                <w:color w:val="000000"/>
                <w:lang w:val="en-US"/>
              </w:rPr>
              <w:t xml:space="preserve"> statement about the</w:t>
            </w:r>
            <w:r w:rsidR="00397BF2">
              <w:rPr>
                <w:rFonts w:ascii="Calibri" w:hAnsi="Calibri" w:cs="Calibri"/>
                <w:color w:val="000000"/>
                <w:lang w:val="en-US"/>
              </w:rPr>
              <w:t xml:space="preserve"> </w:t>
            </w:r>
            <w:r w:rsidRPr="00F16A61">
              <w:rPr>
                <w:rFonts w:ascii="Calibri" w:hAnsi="Calibri" w:cs="Calibri"/>
                <w:color w:val="000000"/>
                <w:lang w:val="en-US"/>
              </w:rPr>
              <w:t xml:space="preserve">insurance history </w:t>
            </w:r>
            <w:r w:rsidR="00397BF2">
              <w:rPr>
                <w:rFonts w:ascii="Calibri" w:hAnsi="Calibri" w:cs="Calibri"/>
                <w:color w:val="000000"/>
                <w:lang w:val="en-US"/>
              </w:rPr>
              <w:t xml:space="preserve">of the deceased person </w:t>
            </w:r>
            <w:r w:rsidRPr="00F16A61">
              <w:rPr>
                <w:rFonts w:ascii="Calibri" w:hAnsi="Calibri" w:cs="Calibri"/>
                <w:color w:val="000000"/>
                <w:lang w:val="en-US"/>
              </w:rPr>
              <w:t>abroad. With th</w:t>
            </w:r>
            <w:r w:rsidR="00AA176C">
              <w:rPr>
                <w:rFonts w:ascii="Calibri" w:hAnsi="Calibri" w:cs="Calibri"/>
                <w:color w:val="000000"/>
                <w:lang w:val="en-US"/>
              </w:rPr>
              <w:t>is information the c</w:t>
            </w:r>
            <w:r>
              <w:rPr>
                <w:rFonts w:ascii="Calibri" w:hAnsi="Calibri" w:cs="Calibri"/>
                <w:color w:val="000000"/>
                <w:lang w:val="en-US"/>
              </w:rPr>
              <w:t>ounterparties</w:t>
            </w:r>
            <w:r w:rsidRPr="00F16A61">
              <w:rPr>
                <w:rFonts w:ascii="Calibri" w:hAnsi="Calibri" w:cs="Calibri"/>
                <w:color w:val="000000"/>
                <w:lang w:val="en-US"/>
              </w:rPr>
              <w:t xml:space="preserve"> shall be enabled to clarify the insurance</w:t>
            </w:r>
            <w:r w:rsidR="006B4A66">
              <w:rPr>
                <w:rFonts w:ascii="Calibri" w:hAnsi="Calibri" w:cs="Calibri"/>
                <w:color w:val="000000"/>
                <w:lang w:val="en-US"/>
              </w:rPr>
              <w:t>/residence</w:t>
            </w:r>
            <w:r w:rsidRPr="00F16A61">
              <w:rPr>
                <w:rFonts w:ascii="Calibri" w:hAnsi="Calibri" w:cs="Calibri"/>
                <w:color w:val="000000"/>
                <w:lang w:val="en-US"/>
              </w:rPr>
              <w:t xml:space="preserve"> periods according to their legislation. </w:t>
            </w:r>
          </w:p>
          <w:p w:rsidR="00F16A61" w:rsidRDefault="00F16A61" w:rsidP="00E368A3">
            <w:pPr>
              <w:spacing w:before="120"/>
              <w:jc w:val="both"/>
              <w:rPr>
                <w:rFonts w:ascii="Calibri" w:hAnsi="Calibri" w:cs="Calibri"/>
                <w:color w:val="000000"/>
                <w:lang w:val="en-US"/>
              </w:rPr>
            </w:pPr>
            <w:r w:rsidRPr="00F16A61">
              <w:rPr>
                <w:rFonts w:ascii="Calibri" w:hAnsi="Calibri" w:cs="Calibri"/>
                <w:color w:val="000000"/>
                <w:lang w:val="en-US"/>
              </w:rPr>
              <w:t xml:space="preserve">In other words: </w:t>
            </w:r>
            <w:r w:rsidR="00CC3280">
              <w:rPr>
                <w:rFonts w:ascii="Calibri" w:hAnsi="Calibri" w:cs="Calibri"/>
                <w:color w:val="000000"/>
                <w:lang w:val="en-US"/>
              </w:rPr>
              <w:t xml:space="preserve">SED </w:t>
            </w:r>
            <w:r w:rsidRPr="00F16A61">
              <w:rPr>
                <w:rFonts w:ascii="Calibri" w:hAnsi="Calibri" w:cs="Calibri"/>
                <w:color w:val="000000"/>
                <w:lang w:val="en-US"/>
              </w:rPr>
              <w:t xml:space="preserve">P4000 is intended to be the basis for the institutions to clarify the periods according to their national legislation and to certify them in the </w:t>
            </w:r>
            <w:r w:rsidR="00CC3280">
              <w:rPr>
                <w:rFonts w:ascii="Calibri" w:hAnsi="Calibri" w:cs="Calibri"/>
                <w:color w:val="000000"/>
                <w:lang w:val="en-US"/>
              </w:rPr>
              <w:t xml:space="preserve">SED </w:t>
            </w:r>
            <w:r w:rsidRPr="00F16A61">
              <w:rPr>
                <w:rFonts w:ascii="Calibri" w:hAnsi="Calibri" w:cs="Calibri"/>
                <w:color w:val="000000"/>
                <w:lang w:val="en-US"/>
              </w:rPr>
              <w:t xml:space="preserve">P5000. </w:t>
            </w:r>
          </w:p>
          <w:p w:rsidR="008F1758" w:rsidRDefault="008F1758" w:rsidP="00507634">
            <w:pPr>
              <w:spacing w:before="120"/>
              <w:jc w:val="both"/>
              <w:rPr>
                <w:rFonts w:ascii="Calibri" w:hAnsi="Calibri" w:cs="Calibri"/>
                <w:color w:val="000000"/>
                <w:lang w:val="en-US"/>
              </w:rPr>
            </w:pPr>
            <w:r w:rsidRPr="008F1758">
              <w:rPr>
                <w:rFonts w:ascii="Calibri" w:hAnsi="Calibri" w:cs="Calibri"/>
                <w:color w:val="000000"/>
                <w:lang w:val="en-US"/>
              </w:rPr>
              <w:t xml:space="preserve">The SED P4000 should include the whole insurance history with the relevant periods of all EU/EFTA Member </w:t>
            </w:r>
            <w:r w:rsidR="001C0D77" w:rsidRPr="008F1758">
              <w:rPr>
                <w:rFonts w:ascii="Calibri" w:hAnsi="Calibri" w:cs="Calibri"/>
                <w:color w:val="000000"/>
                <w:lang w:val="en-US"/>
              </w:rPr>
              <w:t>States</w:t>
            </w:r>
            <w:r w:rsidR="001C0D77">
              <w:rPr>
                <w:rFonts w:ascii="Calibri" w:hAnsi="Calibri" w:cs="Calibri"/>
                <w:color w:val="000000"/>
                <w:lang w:val="en-US"/>
              </w:rPr>
              <w:t xml:space="preserve"> </w:t>
            </w:r>
            <w:r w:rsidR="001C0D77" w:rsidRPr="008F1758">
              <w:rPr>
                <w:rFonts w:ascii="Calibri" w:hAnsi="Calibri" w:cs="Calibri"/>
                <w:color w:val="000000"/>
                <w:lang w:val="en-US"/>
              </w:rPr>
              <w:t>where</w:t>
            </w:r>
            <w:r w:rsidRPr="008F1758">
              <w:rPr>
                <w:rFonts w:ascii="Calibri" w:hAnsi="Calibri" w:cs="Calibri"/>
                <w:color w:val="000000"/>
                <w:lang w:val="en-US"/>
              </w:rPr>
              <w:t xml:space="preserve"> the deceased person has been working/residing (except in the sending Member State).</w:t>
            </w:r>
          </w:p>
          <w:p w:rsidR="00C24946" w:rsidRDefault="00C24946" w:rsidP="00D0692B">
            <w:pPr>
              <w:spacing w:before="60" w:after="120"/>
              <w:jc w:val="both"/>
              <w:rPr>
                <w:rFonts w:ascii="Calibri" w:eastAsia="Calibri" w:hAnsi="Calibri" w:cs="Calibri"/>
              </w:rPr>
            </w:pPr>
          </w:p>
          <w:p w:rsidR="00485B65" w:rsidRPr="00D669F9" w:rsidRDefault="009C01DD" w:rsidP="00D0692B">
            <w:pPr>
              <w:spacing w:before="60"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CF4DCB">
              <w:rPr>
                <w:rStyle w:val="Hyperlink"/>
                <w:rFonts w:ascii="Calibri" w:eastAsia="Calibri" w:hAnsi="Calibri" w:cs="Calibri"/>
              </w:rPr>
              <w:t xml:space="preserve"> </w:t>
            </w:r>
            <w:r w:rsidR="00CF4DCB" w:rsidRPr="00FC4BF5">
              <w:rPr>
                <w:rStyle w:val="Hyperlink"/>
                <w:color w:val="auto"/>
                <w:u w:val="none"/>
                <w:lang w:val="en-US"/>
              </w:rPr>
              <w:t>(step CO.</w:t>
            </w:r>
            <w:r w:rsidR="00D0692B">
              <w:rPr>
                <w:rStyle w:val="Hyperlink"/>
                <w:color w:val="auto"/>
                <w:u w:val="none"/>
                <w:lang w:val="en-US"/>
              </w:rPr>
              <w:t>4</w:t>
            </w:r>
            <w:r w:rsidR="00CF4DCB" w:rsidRPr="00FC4BF5">
              <w:rPr>
                <w:rStyle w:val="Hyperlink"/>
                <w:color w:val="auto"/>
                <w:u w:val="none"/>
                <w:lang w:val="en-US"/>
              </w:rPr>
              <w:t>)</w:t>
            </w:r>
          </w:p>
        </w:tc>
      </w:tr>
      <w:tr w:rsidR="00485B65" w:rsidTr="00485B65">
        <w:tc>
          <w:tcPr>
            <w:tcW w:w="10065" w:type="dxa"/>
          </w:tcPr>
          <w:p w:rsidR="00485B65" w:rsidRDefault="00485B65" w:rsidP="00485B65">
            <w:r w:rsidRPr="00391241">
              <w:t>Sub-process steps available to the C</w:t>
            </w:r>
            <w:r>
              <w:t>ase Owner</w:t>
            </w:r>
            <w:r w:rsidRPr="00391241">
              <w:t xml:space="preserve"> at this stage:</w:t>
            </w:r>
          </w:p>
          <w:p w:rsidR="006A698B" w:rsidRPr="00CA617A" w:rsidRDefault="006A698B" w:rsidP="006A698B">
            <w:pPr>
              <w:rPr>
                <w:rFonts w:ascii="Calibri" w:hAnsi="Calibri" w:cs="Calibri"/>
              </w:rPr>
            </w:pPr>
            <w:r>
              <w:fldChar w:fldCharType="begin"/>
            </w:r>
            <w:r w:rsidR="00596EB0">
              <w:instrText>HYPERLINK "../Horizontal_Sub-Processes/</w:instrText>
            </w:r>
            <w:r>
              <w:instrText>H_BUC_04_Subprocess.docx"</w:instrText>
            </w:r>
            <w:r>
              <w:fldChar w:fldCharType="separate"/>
            </w:r>
            <w:hyperlink r:id="rId50" w:history="1">
              <w:r w:rsidRPr="00CA617A">
                <w:rPr>
                  <w:rStyle w:val="Hyperlink"/>
                  <w:rFonts w:ascii="Calibri" w:hAnsi="Calibri" w:cs="Calibri"/>
                </w:rPr>
                <w:t xml:space="preserve">I want to claim </w:t>
              </w:r>
              <w:r w:rsidRPr="00CC4361">
                <w:rPr>
                  <w:rStyle w:val="Hyperlink"/>
                  <w:rFonts w:ascii="Calibri" w:hAnsi="Calibri" w:cs="Calibri"/>
                </w:rPr>
                <w:t>Reimbursement of Administrative check or Medical Information</w:t>
              </w:r>
              <w:r>
                <w:rPr>
                  <w:rStyle w:val="Hyperlink"/>
                  <w:rFonts w:ascii="Calibri" w:hAnsi="Calibri" w:cs="Calibri"/>
                </w:rPr>
                <w:t xml:space="preserve"> (</w:t>
              </w:r>
              <w:r w:rsidRPr="00CA617A">
                <w:rPr>
                  <w:rStyle w:val="Hyperlink"/>
                  <w:rFonts w:ascii="Calibri" w:hAnsi="Calibri" w:cs="Calibri"/>
                </w:rPr>
                <w:t>H_BUC_04)</w:t>
              </w:r>
            </w:hyperlink>
          </w:p>
          <w:p w:rsidR="00CA617A" w:rsidRDefault="006A698B" w:rsidP="006A698B">
            <w:r>
              <w:rPr>
                <w:rStyle w:val="Hyperlink"/>
                <w:rFonts w:ascii="Calibri" w:hAnsi="Calibri" w:cs="Calibri"/>
              </w:rPr>
              <w:fldChar w:fldCharType="end"/>
            </w:r>
            <w:hyperlink r:id="rId51" w:history="1">
              <w:r w:rsidR="00CA617A" w:rsidRPr="00CA617A">
                <w:rPr>
                  <w:rStyle w:val="Hyperlink"/>
                </w:rPr>
                <w:t xml:space="preserve">I want to </w:t>
              </w:r>
              <w:r w:rsidR="00FF6236">
                <w:rPr>
                  <w:rStyle w:val="Hyperlink"/>
                </w:rPr>
                <w:t>Notify of Death</w:t>
              </w:r>
              <w:r w:rsidR="00CA617A" w:rsidRPr="00CA617A">
                <w:rPr>
                  <w:rStyle w:val="Hyperlink"/>
                </w:rPr>
                <w:t xml:space="preserve"> of a person in an ongoing case (H_BUC_07)</w:t>
              </w:r>
            </w:hyperlink>
          </w:p>
          <w:p w:rsidR="00CA617A" w:rsidRDefault="003F6A89" w:rsidP="00CA617A">
            <w:hyperlink r:id="rId52" w:history="1">
              <w:r w:rsidR="00CA617A" w:rsidRPr="00CA617A">
                <w:rPr>
                  <w:rStyle w:val="Hyperlink"/>
                </w:rPr>
                <w:t xml:space="preserve">I want to request a </w:t>
              </w:r>
              <w:r w:rsidR="00FF2ED1">
                <w:rPr>
                  <w:rStyle w:val="Hyperlink"/>
                </w:rPr>
                <w:t>Medical Information</w:t>
              </w:r>
              <w:r w:rsidR="00CA617A" w:rsidRPr="00CA617A">
                <w:rPr>
                  <w:rStyle w:val="Hyperlink"/>
                </w:rPr>
                <w:t xml:space="preserve"> (H_BUC_08)</w:t>
              </w:r>
            </w:hyperlink>
          </w:p>
          <w:p w:rsidR="00CA617A" w:rsidRDefault="003F6A89" w:rsidP="00CA617A">
            <w:hyperlink r:id="rId53" w:history="1">
              <w:r w:rsidR="00CA617A" w:rsidRPr="00CA617A">
                <w:rPr>
                  <w:rStyle w:val="Hyperlink"/>
                </w:rPr>
                <w:t xml:space="preserve">I want to </w:t>
              </w:r>
              <w:r w:rsidR="00C72254">
                <w:rPr>
                  <w:rStyle w:val="Hyperlink"/>
                </w:rPr>
                <w:t>Add Participant</w:t>
              </w:r>
              <w:r w:rsidR="00CA617A" w:rsidRPr="00CA617A">
                <w:rPr>
                  <w:rStyle w:val="Hyperlink"/>
                </w:rPr>
                <w:t xml:space="preserve"> to the case (AD_BUC_03)</w:t>
              </w:r>
            </w:hyperlink>
          </w:p>
          <w:p w:rsidR="00CA617A" w:rsidRDefault="003F6A89" w:rsidP="00CA617A">
            <w:hyperlink r:id="rId54" w:history="1">
              <w:r w:rsidR="00CA617A" w:rsidRPr="00CA617A">
                <w:rPr>
                  <w:rStyle w:val="Hyperlink"/>
                </w:rPr>
                <w:t xml:space="preserve">I want to </w:t>
              </w:r>
              <w:r w:rsidR="00FF6236">
                <w:rPr>
                  <w:rStyle w:val="Hyperlink"/>
                </w:rPr>
                <w:t>Remove Participant</w:t>
              </w:r>
              <w:r w:rsidR="00CA617A" w:rsidRPr="00CA617A">
                <w:rPr>
                  <w:rStyle w:val="Hyperlink"/>
                </w:rPr>
                <w:t xml:space="preserve"> from a multilateral case (AD_BUC_04)</w:t>
              </w:r>
            </w:hyperlink>
          </w:p>
          <w:p w:rsidR="00CA617A" w:rsidRDefault="003F6A89" w:rsidP="00CA617A">
            <w:pPr>
              <w:rPr>
                <w:rStyle w:val="Hyperlink"/>
              </w:rPr>
            </w:pPr>
            <w:hyperlink r:id="rId55" w:history="1">
              <w:r w:rsidR="00CA617A" w:rsidRPr="00CA617A">
                <w:rPr>
                  <w:rStyle w:val="Hyperlink"/>
                </w:rPr>
                <w:t xml:space="preserve">I want to </w:t>
              </w:r>
              <w:r w:rsidR="006C1C8F">
                <w:rPr>
                  <w:rStyle w:val="Hyperlink"/>
                </w:rPr>
                <w:t>Forward Case</w:t>
              </w:r>
              <w:r w:rsidR="00CA617A" w:rsidRPr="00CA617A">
                <w:rPr>
                  <w:rStyle w:val="Hyperlink"/>
                </w:rPr>
                <w:t xml:space="preserve"> to another Institution (AD_BUC_05)</w:t>
              </w:r>
            </w:hyperlink>
          </w:p>
          <w:p w:rsidR="00041228" w:rsidRPr="00165DB3" w:rsidRDefault="003F6A89" w:rsidP="00CA617A">
            <w:pPr>
              <w:rPr>
                <w:rFonts w:ascii="Calibri" w:hAnsi="Calibri"/>
              </w:rPr>
            </w:pPr>
            <w:hyperlink r:id="rId56" w:history="1">
              <w:r w:rsidR="00041228" w:rsidRPr="00390707">
                <w:rPr>
                  <w:rStyle w:val="Hyperlink"/>
                  <w:rFonts w:ascii="Calibri" w:hAnsi="Calibri"/>
                </w:rPr>
                <w:t>I want to invalidate a sent SED (AD_BUC_06)</w:t>
              </w:r>
            </w:hyperlink>
            <w:r w:rsidR="00041228" w:rsidRPr="00390707">
              <w:rPr>
                <w:rStyle w:val="Hyperlink"/>
                <w:rFonts w:ascii="Calibri" w:hAnsi="Calibri"/>
              </w:rPr>
              <w:t>;</w:t>
            </w:r>
          </w:p>
          <w:p w:rsidR="00CA617A" w:rsidRDefault="003F6A89" w:rsidP="00CA617A">
            <w:hyperlink r:id="rId57" w:history="1">
              <w:r w:rsidR="00CA617A" w:rsidRPr="00CA617A">
                <w:rPr>
                  <w:rStyle w:val="Hyperlink"/>
                </w:rPr>
                <w:t xml:space="preserve">I want to </w:t>
              </w:r>
              <w:r w:rsidR="005907EF">
                <w:rPr>
                  <w:rStyle w:val="Hyperlink"/>
                </w:rPr>
                <w:t>send Reminder</w:t>
              </w:r>
              <w:r w:rsidR="00CA617A" w:rsidRPr="00CA617A">
                <w:rPr>
                  <w:rStyle w:val="Hyperlink"/>
                </w:rPr>
                <w:t>(AD_BUC_07)</w:t>
              </w:r>
            </w:hyperlink>
          </w:p>
          <w:p w:rsidR="000F1630" w:rsidRPr="009E6EC7" w:rsidRDefault="003F6A89" w:rsidP="009E6EC7">
            <w:pPr>
              <w:spacing w:after="120"/>
              <w:rPr>
                <w:rFonts w:ascii="Calibri" w:eastAsia="Times New Roman" w:hAnsi="Calibri" w:cs="Calibri"/>
                <w:color w:val="0000FF" w:themeColor="hyperlink"/>
                <w:u w:val="single"/>
              </w:rPr>
            </w:pPr>
            <w:hyperlink r:id="rId58" w:history="1">
              <w:r w:rsidR="00CA617A" w:rsidRPr="00B912E2">
                <w:rPr>
                  <w:rStyle w:val="Hyperlink"/>
                  <w:rFonts w:ascii="Calibri" w:eastAsia="Times New Roman" w:hAnsi="Calibri" w:cs="Calibri"/>
                </w:rPr>
                <w:t>I want to Update information contained in a sent SED (AD_BUC_10)</w:t>
              </w:r>
            </w:hyperlink>
          </w:p>
        </w:tc>
      </w:tr>
    </w:tbl>
    <w:p w:rsidR="00485B65" w:rsidRDefault="00485B65" w:rsidP="00485B65">
      <w:pPr>
        <w:spacing w:after="0"/>
        <w:jc w:val="both"/>
        <w:rPr>
          <w:lang w:val="en-US"/>
        </w:rPr>
      </w:pPr>
      <w:bookmarkStart w:id="21" w:name="_CO.9_What_should"/>
      <w:bookmarkEnd w:id="21"/>
    </w:p>
    <w:tbl>
      <w:tblPr>
        <w:tblStyle w:val="TableGrid"/>
        <w:tblW w:w="10065" w:type="dxa"/>
        <w:tblInd w:w="-318" w:type="dxa"/>
        <w:tblLook w:val="04A0" w:firstRow="1" w:lastRow="0" w:firstColumn="1" w:lastColumn="0" w:noHBand="0" w:noVBand="1"/>
      </w:tblPr>
      <w:tblGrid>
        <w:gridCol w:w="10065"/>
      </w:tblGrid>
      <w:tr w:rsidR="00485B65" w:rsidRPr="00B7769B" w:rsidTr="00485B65">
        <w:tc>
          <w:tcPr>
            <w:tcW w:w="10065" w:type="dxa"/>
            <w:shd w:val="clear" w:color="auto" w:fill="BFBFBF" w:themeFill="background1" w:themeFillShade="BF"/>
          </w:tcPr>
          <w:p w:rsidR="00485B65" w:rsidRPr="002E6629" w:rsidRDefault="000E56EB" w:rsidP="00CC5D58">
            <w:pPr>
              <w:pStyle w:val="Heading2"/>
              <w:outlineLvl w:val="1"/>
            </w:pPr>
            <w:bookmarkStart w:id="22" w:name="_CO.10_How_do"/>
            <w:bookmarkStart w:id="23" w:name="CO10"/>
            <w:bookmarkStart w:id="24" w:name="_Toc500172635"/>
            <w:bookmarkEnd w:id="22"/>
            <w:r>
              <w:t>CO.</w:t>
            </w:r>
            <w:r w:rsidR="00CC5D58">
              <w:t xml:space="preserve">7 </w:t>
            </w:r>
            <w:r w:rsidR="00485B65" w:rsidRPr="002E6629">
              <w:t xml:space="preserve"> </w:t>
            </w:r>
            <w:bookmarkEnd w:id="23"/>
            <w:r w:rsidR="00485B65">
              <w:t>How do I sen</w:t>
            </w:r>
            <w:r w:rsidR="00E4797F">
              <w:t>d</w:t>
            </w:r>
            <w:r w:rsidR="007668C3">
              <w:t xml:space="preserve"> ‘</w:t>
            </w:r>
            <w:r w:rsidR="007668C3" w:rsidRPr="007668C3">
              <w:t>Insurance/residence periods</w:t>
            </w:r>
            <w:r w:rsidR="00485B65" w:rsidRPr="00F57DBE">
              <w:t xml:space="preserve">’ </w:t>
            </w:r>
            <w:r w:rsidR="00451EF6">
              <w:t>-</w:t>
            </w:r>
            <w:r w:rsidR="00EB1F05">
              <w:t xml:space="preserve"> SED</w:t>
            </w:r>
            <w:r w:rsidR="00451EF6">
              <w:t xml:space="preserve"> </w:t>
            </w:r>
            <w:r w:rsidR="00485B65">
              <w:t>P5000?</w:t>
            </w:r>
            <w:bookmarkEnd w:id="24"/>
          </w:p>
        </w:tc>
      </w:tr>
      <w:tr w:rsidR="00485B65" w:rsidTr="00485B65">
        <w:tc>
          <w:tcPr>
            <w:tcW w:w="10065" w:type="dxa"/>
          </w:tcPr>
          <w:p w:rsidR="00485B65" w:rsidRDefault="00485B65" w:rsidP="00485B65"/>
          <w:p w:rsidR="00165DB3" w:rsidRPr="00E4797F" w:rsidRDefault="00165DB3" w:rsidP="009E6EC7">
            <w:pPr>
              <w:spacing w:after="120"/>
              <w:jc w:val="both"/>
              <w:rPr>
                <w:rFonts w:ascii="Calibri" w:hAnsi="Calibri" w:cs="Calibri"/>
                <w:color w:val="000000"/>
              </w:rPr>
            </w:pPr>
            <w:r w:rsidRPr="00165DB3">
              <w:rPr>
                <w:rFonts w:ascii="Calibri" w:hAnsi="Calibri" w:cs="Calibri"/>
                <w:color w:val="000000"/>
              </w:rPr>
              <w:t xml:space="preserve">Fill out the </w:t>
            </w:r>
            <w:hyperlink r:id="rId59" w:history="1">
              <w:r w:rsidRPr="007145C5">
                <w:rPr>
                  <w:rStyle w:val="Hyperlink"/>
                  <w:rFonts w:ascii="Calibri" w:hAnsi="Calibri" w:cs="Calibri"/>
                </w:rPr>
                <w:t>‘Insurance/residence periods’ - SED P5000</w:t>
              </w:r>
            </w:hyperlink>
            <w:r w:rsidRPr="00165DB3">
              <w:rPr>
                <w:rFonts w:ascii="Calibri" w:hAnsi="Calibri" w:cs="Calibri"/>
                <w:color w:val="000000"/>
              </w:rPr>
              <w:t xml:space="preserve"> by entering all the required information. Afterwards, you send the SED P5000 to all the Counterparties. The ‘Insurance/residence periods' - SED P5000 always provides a detailed report of the insurance/residence periods of the deceased person as they are recognised in the sending Member State. If there are periods in several independent systems in one Member State, the institutions concerned can certify their periods in a separate SED P5000 for each system or in one SED  P5000.</w:t>
            </w:r>
          </w:p>
          <w:p w:rsidR="00485B65" w:rsidRPr="00D669F9" w:rsidRDefault="009C01DD" w:rsidP="00D0692B">
            <w:pPr>
              <w:spacing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3E70F9">
              <w:rPr>
                <w:rStyle w:val="Hyperlink"/>
                <w:rFonts w:ascii="Calibri" w:eastAsia="Calibri" w:hAnsi="Calibri" w:cs="Calibri"/>
              </w:rPr>
              <w:t xml:space="preserve"> </w:t>
            </w:r>
            <w:r w:rsidR="003E70F9" w:rsidRPr="00FC4BF5">
              <w:rPr>
                <w:rStyle w:val="Hyperlink"/>
                <w:color w:val="auto"/>
                <w:u w:val="none"/>
                <w:lang w:val="en-US"/>
              </w:rPr>
              <w:t>(step CO.</w:t>
            </w:r>
            <w:r w:rsidR="00D0692B">
              <w:rPr>
                <w:rStyle w:val="Hyperlink"/>
                <w:color w:val="auto"/>
                <w:u w:val="none"/>
                <w:lang w:val="en-US"/>
              </w:rPr>
              <w:t>4</w:t>
            </w:r>
            <w:r w:rsidR="003E70F9" w:rsidRPr="00FC4BF5">
              <w:rPr>
                <w:rStyle w:val="Hyperlink"/>
                <w:color w:val="auto"/>
                <w:u w:val="none"/>
                <w:lang w:val="en-US"/>
              </w:rPr>
              <w:t>)</w:t>
            </w:r>
          </w:p>
        </w:tc>
      </w:tr>
      <w:tr w:rsidR="00485B65" w:rsidTr="00485B65">
        <w:tc>
          <w:tcPr>
            <w:tcW w:w="10065" w:type="dxa"/>
          </w:tcPr>
          <w:p w:rsidR="00485B65" w:rsidRDefault="00485B65" w:rsidP="00485B65">
            <w:r w:rsidRPr="00391241">
              <w:t>Sub-process steps available to the C</w:t>
            </w:r>
            <w:r>
              <w:t>ase Owner</w:t>
            </w:r>
            <w:r w:rsidRPr="00391241">
              <w:t xml:space="preserve"> at this stage:</w:t>
            </w:r>
          </w:p>
          <w:p w:rsidR="00CA617A" w:rsidRPr="00CA617A" w:rsidRDefault="003F6A89" w:rsidP="00CA617A">
            <w:pPr>
              <w:rPr>
                <w:rFonts w:ascii="Calibri" w:hAnsi="Calibri" w:cs="Calibri"/>
              </w:rPr>
            </w:pPr>
            <w:hyperlink r:id="rId60" w:history="1">
              <w:r w:rsidR="006A698B">
                <w:rPr>
                  <w:rStyle w:val="Hyperlink"/>
                  <w:rFonts w:ascii="Calibri" w:hAnsi="Calibri" w:cs="Calibri"/>
                </w:rPr>
                <w:t>I want to claim Reimbursement of Administrative check or Medical Information (H_BUC_04)</w:t>
              </w:r>
            </w:hyperlink>
          </w:p>
          <w:p w:rsidR="00CA617A" w:rsidRDefault="003F6A89" w:rsidP="00CA617A">
            <w:hyperlink r:id="rId61" w:history="1">
              <w:r w:rsidR="00CA617A" w:rsidRPr="00CA617A">
                <w:rPr>
                  <w:rStyle w:val="Hyperlink"/>
                </w:rPr>
                <w:t xml:space="preserve">I want to </w:t>
              </w:r>
              <w:r w:rsidR="00FF6236">
                <w:rPr>
                  <w:rStyle w:val="Hyperlink"/>
                </w:rPr>
                <w:t>Notify of Death</w:t>
              </w:r>
              <w:r w:rsidR="00CA617A" w:rsidRPr="00CA617A">
                <w:rPr>
                  <w:rStyle w:val="Hyperlink"/>
                </w:rPr>
                <w:t xml:space="preserve"> of a person in an ongoing case (H_BUC_07)</w:t>
              </w:r>
            </w:hyperlink>
          </w:p>
          <w:p w:rsidR="00CA617A" w:rsidRDefault="003F6A89" w:rsidP="00CA617A">
            <w:hyperlink r:id="rId62" w:history="1">
              <w:r w:rsidR="00CA617A" w:rsidRPr="00CA617A">
                <w:rPr>
                  <w:rStyle w:val="Hyperlink"/>
                </w:rPr>
                <w:t xml:space="preserve">I want to request a </w:t>
              </w:r>
              <w:r w:rsidR="00FF2ED1">
                <w:rPr>
                  <w:rStyle w:val="Hyperlink"/>
                </w:rPr>
                <w:t>Medical Information</w:t>
              </w:r>
              <w:r w:rsidR="00CA617A" w:rsidRPr="00CA617A">
                <w:rPr>
                  <w:rStyle w:val="Hyperlink"/>
                </w:rPr>
                <w:t xml:space="preserve"> (H_BUC_08)</w:t>
              </w:r>
            </w:hyperlink>
          </w:p>
          <w:p w:rsidR="00CA617A" w:rsidRDefault="003F6A89" w:rsidP="00CA617A">
            <w:hyperlink r:id="rId63" w:history="1">
              <w:r w:rsidR="00CA617A" w:rsidRPr="00CA617A">
                <w:rPr>
                  <w:rStyle w:val="Hyperlink"/>
                </w:rPr>
                <w:t xml:space="preserve">I want to </w:t>
              </w:r>
              <w:r w:rsidR="00C72254">
                <w:rPr>
                  <w:rStyle w:val="Hyperlink"/>
                </w:rPr>
                <w:t>Add Participant</w:t>
              </w:r>
              <w:r w:rsidR="00CA617A" w:rsidRPr="00CA617A">
                <w:rPr>
                  <w:rStyle w:val="Hyperlink"/>
                </w:rPr>
                <w:t xml:space="preserve"> to the case (AD_BUC_03)</w:t>
              </w:r>
            </w:hyperlink>
          </w:p>
          <w:p w:rsidR="00CA617A" w:rsidRDefault="003F6A89" w:rsidP="00CA617A">
            <w:hyperlink r:id="rId64" w:history="1">
              <w:r w:rsidR="00CA617A" w:rsidRPr="00CA617A">
                <w:rPr>
                  <w:rStyle w:val="Hyperlink"/>
                </w:rPr>
                <w:t xml:space="preserve">I want to </w:t>
              </w:r>
              <w:r w:rsidR="00FF6236">
                <w:rPr>
                  <w:rStyle w:val="Hyperlink"/>
                </w:rPr>
                <w:t>Remove Participant</w:t>
              </w:r>
              <w:r w:rsidR="00CA617A" w:rsidRPr="00CA617A">
                <w:rPr>
                  <w:rStyle w:val="Hyperlink"/>
                </w:rPr>
                <w:t xml:space="preserve"> from a multilateral case (AD_BUC_04)</w:t>
              </w:r>
            </w:hyperlink>
          </w:p>
          <w:p w:rsidR="00CA617A" w:rsidRDefault="003F6A89" w:rsidP="00CA617A">
            <w:pPr>
              <w:rPr>
                <w:rStyle w:val="Hyperlink"/>
              </w:rPr>
            </w:pPr>
            <w:hyperlink r:id="rId65" w:history="1">
              <w:r w:rsidR="00CA617A" w:rsidRPr="00CA617A">
                <w:rPr>
                  <w:rStyle w:val="Hyperlink"/>
                </w:rPr>
                <w:t xml:space="preserve">I want to </w:t>
              </w:r>
              <w:r w:rsidR="006C1C8F">
                <w:rPr>
                  <w:rStyle w:val="Hyperlink"/>
                </w:rPr>
                <w:t>Forward Case</w:t>
              </w:r>
              <w:r w:rsidR="00CA617A" w:rsidRPr="00CA617A">
                <w:rPr>
                  <w:rStyle w:val="Hyperlink"/>
                </w:rPr>
                <w:t xml:space="preserve"> to another Institution (AD_BUC_05)</w:t>
              </w:r>
            </w:hyperlink>
          </w:p>
          <w:p w:rsidR="00245E39" w:rsidRPr="00245E39" w:rsidRDefault="003F6A89" w:rsidP="00CA617A">
            <w:pPr>
              <w:rPr>
                <w:rFonts w:ascii="Calibri" w:hAnsi="Calibri"/>
              </w:rPr>
            </w:pPr>
            <w:hyperlink r:id="rId66" w:history="1">
              <w:r w:rsidR="00245E39" w:rsidRPr="00390707">
                <w:rPr>
                  <w:rStyle w:val="Hyperlink"/>
                  <w:rFonts w:ascii="Calibri" w:hAnsi="Calibri"/>
                </w:rPr>
                <w:t>I want to invalidate a sent SED (AD_BUC_06)</w:t>
              </w:r>
            </w:hyperlink>
          </w:p>
          <w:p w:rsidR="00CA617A" w:rsidRDefault="003F6A89" w:rsidP="00CA617A">
            <w:hyperlink r:id="rId67" w:history="1">
              <w:r w:rsidR="005730F7">
                <w:rPr>
                  <w:rStyle w:val="Hyperlink"/>
                </w:rPr>
                <w:t>I want to send Reminder(AD_BUC_07)</w:t>
              </w:r>
            </w:hyperlink>
          </w:p>
          <w:p w:rsidR="000F1630" w:rsidRPr="009E6EC7" w:rsidRDefault="003F6A89" w:rsidP="009E6EC7">
            <w:pPr>
              <w:spacing w:after="120"/>
              <w:rPr>
                <w:rFonts w:ascii="Calibri" w:eastAsia="Times New Roman" w:hAnsi="Calibri" w:cs="Calibri"/>
                <w:color w:val="0000FF" w:themeColor="hyperlink"/>
                <w:u w:val="single"/>
              </w:rPr>
            </w:pPr>
            <w:hyperlink r:id="rId68" w:history="1">
              <w:r w:rsidR="00CA617A" w:rsidRPr="00B912E2">
                <w:rPr>
                  <w:rStyle w:val="Hyperlink"/>
                  <w:rFonts w:ascii="Calibri" w:eastAsia="Times New Roman" w:hAnsi="Calibri" w:cs="Calibri"/>
                </w:rPr>
                <w:t>I want to Update information contained in a sent SED (AD_BUC_10)</w:t>
              </w:r>
            </w:hyperlink>
          </w:p>
        </w:tc>
      </w:tr>
    </w:tbl>
    <w:p w:rsidR="007668C3" w:rsidRDefault="007668C3" w:rsidP="007668C3">
      <w:pPr>
        <w:spacing w:after="0"/>
        <w:jc w:val="both"/>
        <w:rPr>
          <w:lang w:val="en-US"/>
        </w:rPr>
      </w:pPr>
      <w:bookmarkStart w:id="25" w:name="_CO.11_What_should"/>
      <w:bookmarkEnd w:id="25"/>
    </w:p>
    <w:tbl>
      <w:tblPr>
        <w:tblStyle w:val="TableGrid"/>
        <w:tblW w:w="10065" w:type="dxa"/>
        <w:tblInd w:w="-318" w:type="dxa"/>
        <w:tblLook w:val="04A0" w:firstRow="1" w:lastRow="0" w:firstColumn="1" w:lastColumn="0" w:noHBand="0" w:noVBand="1"/>
      </w:tblPr>
      <w:tblGrid>
        <w:gridCol w:w="10065"/>
      </w:tblGrid>
      <w:tr w:rsidR="007668C3" w:rsidRPr="00B7769B" w:rsidTr="00AE12D4">
        <w:tc>
          <w:tcPr>
            <w:tcW w:w="10065" w:type="dxa"/>
            <w:shd w:val="clear" w:color="auto" w:fill="BFBFBF" w:themeFill="background1" w:themeFillShade="BF"/>
          </w:tcPr>
          <w:p w:rsidR="007668C3" w:rsidRPr="002E6629" w:rsidRDefault="000E56EB" w:rsidP="00CC5D58">
            <w:pPr>
              <w:pStyle w:val="Heading2"/>
              <w:outlineLvl w:val="1"/>
            </w:pPr>
            <w:bookmarkStart w:id="26" w:name="_CO.12_How_do"/>
            <w:bookmarkStart w:id="27" w:name="_CO.8__How"/>
            <w:bookmarkStart w:id="28" w:name="CO12"/>
            <w:bookmarkStart w:id="29" w:name="_Toc500172636"/>
            <w:bookmarkEnd w:id="26"/>
            <w:bookmarkEnd w:id="27"/>
            <w:r>
              <w:t>CO.</w:t>
            </w:r>
            <w:r w:rsidR="00CC5D58">
              <w:t xml:space="preserve">8 </w:t>
            </w:r>
            <w:r w:rsidR="007668C3" w:rsidRPr="002E6629">
              <w:t xml:space="preserve"> </w:t>
            </w:r>
            <w:bookmarkEnd w:id="28"/>
            <w:r w:rsidR="00E4797F">
              <w:t xml:space="preserve">How do I send </w:t>
            </w:r>
            <w:r w:rsidR="007668C3">
              <w:t>‘</w:t>
            </w:r>
            <w:r w:rsidR="00E647AD" w:rsidRPr="00E647AD">
              <w:t>Pension Decision</w:t>
            </w:r>
            <w:r w:rsidR="007668C3" w:rsidRPr="00F57DBE">
              <w:t xml:space="preserve">’ </w:t>
            </w:r>
            <w:r w:rsidR="00EB1F05">
              <w:t>–</w:t>
            </w:r>
            <w:r w:rsidR="00F62D2A">
              <w:t xml:space="preserve"> </w:t>
            </w:r>
            <w:r w:rsidR="00EB1F05">
              <w:t xml:space="preserve">SED </w:t>
            </w:r>
            <w:r w:rsidR="007668C3">
              <w:t>P6000?</w:t>
            </w:r>
            <w:bookmarkEnd w:id="29"/>
          </w:p>
        </w:tc>
      </w:tr>
      <w:tr w:rsidR="007668C3" w:rsidTr="00AE12D4">
        <w:tc>
          <w:tcPr>
            <w:tcW w:w="10065" w:type="dxa"/>
          </w:tcPr>
          <w:p w:rsidR="007668C3" w:rsidRDefault="007668C3" w:rsidP="00AE12D4"/>
          <w:p w:rsidR="007668C3" w:rsidRDefault="007668C3" w:rsidP="00AE12D4">
            <w:pPr>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E647AD">
              <w:rPr>
                <w:rFonts w:ascii="Calibri" w:hAnsi="Calibri"/>
                <w:szCs w:val="24"/>
              </w:rPr>
              <w:t>Pension Decision</w:t>
            </w:r>
            <w:r>
              <w:rPr>
                <w:rFonts w:ascii="Calibri" w:hAnsi="Calibri"/>
                <w:szCs w:val="24"/>
              </w:rPr>
              <w:t>’</w:t>
            </w:r>
            <w:r w:rsidR="006A364F">
              <w:rPr>
                <w:rFonts w:ascii="Calibri" w:hAnsi="Calibri"/>
                <w:szCs w:val="24"/>
              </w:rPr>
              <w:t xml:space="preserve"> -</w:t>
            </w:r>
            <w:r>
              <w:t xml:space="preserve"> </w:t>
            </w:r>
            <w:hyperlink r:id="rId69" w:history="1">
              <w:r>
                <w:rPr>
                  <w:rStyle w:val="Hyperlink"/>
                  <w:rFonts w:ascii="Calibri" w:hAnsi="Calibri" w:cs="Calibri"/>
                </w:rPr>
                <w:t>SED P6000</w:t>
              </w:r>
            </w:hyperlink>
            <w:r>
              <w:rPr>
                <w:rFonts w:ascii="Calibri" w:hAnsi="Calibri" w:cs="Calibri"/>
                <w:color w:val="000000"/>
              </w:rPr>
              <w:t xml:space="preserve"> by entering all the required information. Afterwards, you send the </w:t>
            </w:r>
            <w:hyperlink r:id="rId70" w:history="1">
              <w:r>
                <w:rPr>
                  <w:rStyle w:val="Hyperlink"/>
                  <w:rFonts w:ascii="Calibri" w:hAnsi="Calibri" w:cs="Calibri"/>
                </w:rPr>
                <w:t>SED P6000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all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B10CB9">
              <w:rPr>
                <w:rFonts w:ascii="Calibri" w:hAnsi="Calibri" w:cs="Calibri"/>
                <w:color w:val="000000"/>
              </w:rPr>
              <w:t xml:space="preserve">. </w:t>
            </w:r>
            <w:r w:rsidRPr="009F2537">
              <w:rPr>
                <w:rFonts w:ascii="Calibri" w:hAnsi="Calibri" w:cs="Calibri"/>
                <w:color w:val="000000"/>
              </w:rPr>
              <w:t>The</w:t>
            </w:r>
            <w:r>
              <w:rPr>
                <w:rFonts w:ascii="Calibri" w:hAnsi="Calibri" w:cs="Calibri"/>
                <w:color w:val="000000"/>
              </w:rPr>
              <w:t xml:space="preserve"> </w:t>
            </w:r>
            <w:hyperlink r:id="rId71" w:history="1">
              <w:r>
                <w:rPr>
                  <w:rStyle w:val="Hyperlink"/>
                  <w:rFonts w:ascii="Calibri" w:hAnsi="Calibri" w:cs="Calibri"/>
                </w:rPr>
                <w:t>SED P6000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notification of the final or provisional decision your institution has taken with regards to the </w:t>
            </w:r>
            <w:r w:rsidR="00CA617A">
              <w:rPr>
                <w:rFonts w:ascii="Calibri" w:hAnsi="Calibri" w:cs="Calibri"/>
                <w:color w:val="000000"/>
              </w:rPr>
              <w:t>claimant</w:t>
            </w:r>
            <w:r w:rsidR="00051E4F">
              <w:rPr>
                <w:rFonts w:ascii="Calibri" w:hAnsi="Calibri" w:cs="Calibri"/>
                <w:color w:val="000000"/>
              </w:rPr>
              <w:t>’</w:t>
            </w:r>
            <w:r>
              <w:rPr>
                <w:rFonts w:ascii="Calibri" w:hAnsi="Calibri" w:cs="Calibri"/>
                <w:color w:val="000000"/>
              </w:rPr>
              <w:t xml:space="preserve">s claim for </w:t>
            </w:r>
            <w:r w:rsidR="000471BF">
              <w:rPr>
                <w:rFonts w:ascii="Calibri" w:hAnsi="Calibri" w:cs="Calibri"/>
                <w:color w:val="000000"/>
              </w:rPr>
              <w:t xml:space="preserve">Survivor’s </w:t>
            </w:r>
            <w:r>
              <w:rPr>
                <w:rFonts w:ascii="Calibri" w:hAnsi="Calibri" w:cs="Calibri"/>
                <w:color w:val="000000"/>
              </w:rPr>
              <w:t>Pension.</w:t>
            </w:r>
          </w:p>
          <w:p w:rsidR="00C84A11" w:rsidRPr="001E3CEB" w:rsidRDefault="00161D7A" w:rsidP="001E3CEB">
            <w:pPr>
              <w:spacing w:before="120"/>
              <w:jc w:val="both"/>
              <w:rPr>
                <w:rFonts w:ascii="Calibri" w:hAnsi="Calibri" w:cs="Calibri"/>
                <w:color w:val="000000"/>
              </w:rPr>
            </w:pPr>
            <w:r>
              <w:rPr>
                <w:rFonts w:ascii="Calibri" w:hAnsi="Calibri" w:cs="Calibri"/>
                <w:color w:val="000000"/>
              </w:rPr>
              <w:t xml:space="preserve">The </w:t>
            </w:r>
            <w:r w:rsidR="005C12F8" w:rsidRPr="00F06742">
              <w:rPr>
                <w:rFonts w:ascii="Calibri" w:hAnsi="Calibri" w:cs="Calibri"/>
                <w:color w:val="000000"/>
              </w:rPr>
              <w:t>‘</w:t>
            </w:r>
            <w:r w:rsidR="005C12F8">
              <w:rPr>
                <w:rFonts w:ascii="Calibri" w:hAnsi="Calibri"/>
                <w:szCs w:val="24"/>
              </w:rPr>
              <w:t xml:space="preserve">Pension Decision’ </w:t>
            </w:r>
            <w:r w:rsidR="00501C3D">
              <w:rPr>
                <w:rFonts w:ascii="Calibri" w:hAnsi="Calibri"/>
                <w:szCs w:val="24"/>
              </w:rPr>
              <w:t>–</w:t>
            </w:r>
            <w:r w:rsidR="005C12F8">
              <w:rPr>
                <w:rFonts w:ascii="Calibri" w:hAnsi="Calibri"/>
                <w:szCs w:val="24"/>
              </w:rPr>
              <w:t xml:space="preserve"> </w:t>
            </w:r>
            <w:r w:rsidR="00501C3D">
              <w:rPr>
                <w:rFonts w:ascii="Calibri" w:hAnsi="Calibri"/>
                <w:szCs w:val="24"/>
              </w:rPr>
              <w:t xml:space="preserve">SED </w:t>
            </w:r>
            <w:r>
              <w:rPr>
                <w:rFonts w:ascii="Calibri" w:hAnsi="Calibri" w:cs="Calibri"/>
                <w:color w:val="000000"/>
              </w:rPr>
              <w:t xml:space="preserve">P6000 includes </w:t>
            </w:r>
            <w:r w:rsidR="0097746B">
              <w:rPr>
                <w:rFonts w:ascii="Calibri" w:hAnsi="Calibri" w:cs="Calibri"/>
                <w:color w:val="000000"/>
              </w:rPr>
              <w:t xml:space="preserve">either </w:t>
            </w:r>
            <w:r>
              <w:rPr>
                <w:rFonts w:ascii="Calibri" w:hAnsi="Calibri" w:cs="Calibri"/>
                <w:color w:val="000000"/>
              </w:rPr>
              <w:t xml:space="preserve">a positive decision indicating the amount and frequency of </w:t>
            </w:r>
            <w:r w:rsidR="0097746B">
              <w:rPr>
                <w:rFonts w:ascii="Calibri" w:hAnsi="Calibri" w:cs="Calibri"/>
                <w:color w:val="000000"/>
              </w:rPr>
              <w:t xml:space="preserve">payment of </w:t>
            </w:r>
            <w:r>
              <w:rPr>
                <w:rFonts w:ascii="Calibri" w:hAnsi="Calibri" w:cs="Calibri"/>
                <w:color w:val="000000"/>
              </w:rPr>
              <w:t>the Pension that was awarded</w:t>
            </w:r>
            <w:r w:rsidR="00E647AD">
              <w:rPr>
                <w:rFonts w:ascii="Calibri" w:hAnsi="Calibri" w:cs="Calibri"/>
                <w:color w:val="000000"/>
              </w:rPr>
              <w:t xml:space="preserve">, </w:t>
            </w:r>
            <w:r w:rsidR="0097746B">
              <w:rPr>
                <w:rFonts w:ascii="Calibri" w:hAnsi="Calibri" w:cs="Calibri"/>
                <w:color w:val="000000"/>
              </w:rPr>
              <w:t>or a negative</w:t>
            </w:r>
            <w:r w:rsidR="00E647AD">
              <w:rPr>
                <w:rFonts w:ascii="Calibri" w:hAnsi="Calibri" w:cs="Calibri"/>
                <w:color w:val="000000"/>
              </w:rPr>
              <w:t xml:space="preserve"> decision</w:t>
            </w:r>
            <w:r w:rsidR="0097746B">
              <w:rPr>
                <w:rFonts w:ascii="Calibri" w:hAnsi="Calibri" w:cs="Calibri"/>
                <w:color w:val="000000"/>
              </w:rPr>
              <w:t xml:space="preserve"> indicating </w:t>
            </w:r>
            <w:r w:rsidR="00E647AD">
              <w:rPr>
                <w:rFonts w:ascii="Calibri" w:hAnsi="Calibri" w:cs="Calibri"/>
                <w:color w:val="000000"/>
              </w:rPr>
              <w:t xml:space="preserve">the reason for </w:t>
            </w:r>
            <w:r w:rsidR="0097746B">
              <w:rPr>
                <w:rFonts w:ascii="Calibri" w:hAnsi="Calibri" w:cs="Calibri"/>
                <w:color w:val="000000"/>
              </w:rPr>
              <w:t>it</w:t>
            </w:r>
            <w:r w:rsidR="00E647AD">
              <w:rPr>
                <w:rFonts w:ascii="Calibri" w:hAnsi="Calibri" w:cs="Calibri"/>
                <w:color w:val="000000"/>
              </w:rPr>
              <w:t>.</w:t>
            </w:r>
          </w:p>
          <w:p w:rsidR="007668C3" w:rsidRPr="00D669F9" w:rsidRDefault="009C01DD" w:rsidP="00072A6D">
            <w:pPr>
              <w:spacing w:before="60"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52306A">
              <w:rPr>
                <w:rStyle w:val="Hyperlink"/>
                <w:rFonts w:ascii="Calibri" w:eastAsia="Calibri" w:hAnsi="Calibri" w:cs="Calibri"/>
              </w:rPr>
              <w:t xml:space="preserve"> </w:t>
            </w:r>
            <w:r w:rsidR="0052306A" w:rsidRPr="00FC4BF5">
              <w:rPr>
                <w:rStyle w:val="Hyperlink"/>
                <w:color w:val="auto"/>
                <w:u w:val="none"/>
                <w:lang w:val="en-US"/>
              </w:rPr>
              <w:t>(step CO.</w:t>
            </w:r>
            <w:r w:rsidR="00072A6D">
              <w:rPr>
                <w:rStyle w:val="Hyperlink"/>
                <w:color w:val="auto"/>
                <w:u w:val="none"/>
                <w:lang w:val="en-US"/>
              </w:rPr>
              <w:t>4</w:t>
            </w:r>
            <w:r w:rsidR="0052306A">
              <w:rPr>
                <w:rStyle w:val="Hyperlink"/>
                <w:color w:val="auto"/>
                <w:u w:val="none"/>
                <w:lang w:val="en-US"/>
              </w:rPr>
              <w:t>)</w:t>
            </w:r>
          </w:p>
        </w:tc>
      </w:tr>
      <w:tr w:rsidR="007668C3" w:rsidTr="00AE12D4">
        <w:tc>
          <w:tcPr>
            <w:tcW w:w="10065" w:type="dxa"/>
          </w:tcPr>
          <w:p w:rsidR="007668C3" w:rsidRDefault="007668C3" w:rsidP="00AE12D4">
            <w:r w:rsidRPr="00391241">
              <w:t>Sub-process steps available to the C</w:t>
            </w:r>
            <w:r>
              <w:t>ase Owner</w:t>
            </w:r>
            <w:r w:rsidRPr="00391241">
              <w:t xml:space="preserve"> at this stage:</w:t>
            </w:r>
          </w:p>
          <w:p w:rsidR="00CA617A" w:rsidRPr="00CA617A" w:rsidRDefault="003F6A89" w:rsidP="00CA617A">
            <w:pPr>
              <w:rPr>
                <w:rFonts w:ascii="Calibri" w:hAnsi="Calibri" w:cs="Calibri"/>
              </w:rPr>
            </w:pPr>
            <w:hyperlink r:id="rId72" w:history="1">
              <w:r w:rsidR="006A698B">
                <w:rPr>
                  <w:rStyle w:val="Hyperlink"/>
                  <w:rFonts w:ascii="Calibri" w:hAnsi="Calibri" w:cs="Calibri"/>
                </w:rPr>
                <w:t>I want to claim Reimbursement of Administrative check or Medical Information (H_BUC_04)</w:t>
              </w:r>
            </w:hyperlink>
          </w:p>
          <w:p w:rsidR="00CA617A" w:rsidRDefault="003F6A89" w:rsidP="00CA617A">
            <w:hyperlink r:id="rId73" w:history="1">
              <w:r w:rsidR="00CA617A" w:rsidRPr="00CA617A">
                <w:rPr>
                  <w:rStyle w:val="Hyperlink"/>
                </w:rPr>
                <w:t xml:space="preserve">I want to </w:t>
              </w:r>
              <w:r w:rsidR="00FF6236">
                <w:rPr>
                  <w:rStyle w:val="Hyperlink"/>
                </w:rPr>
                <w:t>Notify of Death</w:t>
              </w:r>
              <w:r w:rsidR="00CA617A" w:rsidRPr="00CA617A">
                <w:rPr>
                  <w:rStyle w:val="Hyperlink"/>
                </w:rPr>
                <w:t xml:space="preserve"> of a person in an ongoing case (H_BUC_07)</w:t>
              </w:r>
            </w:hyperlink>
          </w:p>
          <w:p w:rsidR="00CA617A" w:rsidRDefault="003F6A89" w:rsidP="00CA617A">
            <w:hyperlink r:id="rId74" w:history="1">
              <w:r w:rsidR="00CA617A" w:rsidRPr="00CA617A">
                <w:rPr>
                  <w:rStyle w:val="Hyperlink"/>
                </w:rPr>
                <w:t xml:space="preserve">I want to request a </w:t>
              </w:r>
              <w:r w:rsidR="00FF2ED1">
                <w:rPr>
                  <w:rStyle w:val="Hyperlink"/>
                </w:rPr>
                <w:t>Medical Information</w:t>
              </w:r>
              <w:r w:rsidR="00CA617A" w:rsidRPr="00CA617A">
                <w:rPr>
                  <w:rStyle w:val="Hyperlink"/>
                </w:rPr>
                <w:t xml:space="preserve"> (H_BUC_08)</w:t>
              </w:r>
            </w:hyperlink>
          </w:p>
          <w:p w:rsidR="00CA617A" w:rsidRDefault="003F6A89" w:rsidP="00CA617A">
            <w:hyperlink r:id="rId75" w:history="1">
              <w:r w:rsidR="00CA617A" w:rsidRPr="00CA617A">
                <w:rPr>
                  <w:rStyle w:val="Hyperlink"/>
                </w:rPr>
                <w:t xml:space="preserve">I want to </w:t>
              </w:r>
              <w:r w:rsidR="00C72254">
                <w:rPr>
                  <w:rStyle w:val="Hyperlink"/>
                </w:rPr>
                <w:t>Add Participant</w:t>
              </w:r>
              <w:r w:rsidR="00CA617A" w:rsidRPr="00CA617A">
                <w:rPr>
                  <w:rStyle w:val="Hyperlink"/>
                </w:rPr>
                <w:t xml:space="preserve"> to the case (AD_BUC_03)</w:t>
              </w:r>
            </w:hyperlink>
          </w:p>
          <w:p w:rsidR="00CA617A" w:rsidRDefault="003F6A89" w:rsidP="00CA617A">
            <w:hyperlink r:id="rId76" w:history="1">
              <w:r w:rsidR="00CA617A" w:rsidRPr="00CA617A">
                <w:rPr>
                  <w:rStyle w:val="Hyperlink"/>
                </w:rPr>
                <w:t xml:space="preserve">I want to </w:t>
              </w:r>
              <w:r w:rsidR="00FF6236">
                <w:rPr>
                  <w:rStyle w:val="Hyperlink"/>
                </w:rPr>
                <w:t>Remove Participant</w:t>
              </w:r>
              <w:r w:rsidR="00CA617A" w:rsidRPr="00CA617A">
                <w:rPr>
                  <w:rStyle w:val="Hyperlink"/>
                </w:rPr>
                <w:t xml:space="preserve"> from a multilateral case (AD_BUC_04)</w:t>
              </w:r>
            </w:hyperlink>
          </w:p>
          <w:p w:rsidR="00CA617A" w:rsidRDefault="003F6A89" w:rsidP="00CA617A">
            <w:pPr>
              <w:rPr>
                <w:rStyle w:val="Hyperlink"/>
              </w:rPr>
            </w:pPr>
            <w:hyperlink r:id="rId77" w:history="1">
              <w:r w:rsidR="00CA617A" w:rsidRPr="00CA617A">
                <w:rPr>
                  <w:rStyle w:val="Hyperlink"/>
                </w:rPr>
                <w:t xml:space="preserve">I want to </w:t>
              </w:r>
              <w:r w:rsidR="006C1C8F">
                <w:rPr>
                  <w:rStyle w:val="Hyperlink"/>
                </w:rPr>
                <w:t>Forward Case</w:t>
              </w:r>
              <w:r w:rsidR="00CA617A" w:rsidRPr="00CA617A">
                <w:rPr>
                  <w:rStyle w:val="Hyperlink"/>
                </w:rPr>
                <w:t xml:space="preserve"> to another Institution (AD_BUC_05)</w:t>
              </w:r>
            </w:hyperlink>
          </w:p>
          <w:p w:rsidR="00FC3273" w:rsidRPr="00FC3273" w:rsidRDefault="003F6A89" w:rsidP="00CA617A">
            <w:pPr>
              <w:rPr>
                <w:rFonts w:ascii="Calibri" w:hAnsi="Calibri"/>
              </w:rPr>
            </w:pPr>
            <w:hyperlink r:id="rId78" w:history="1">
              <w:r w:rsidR="00FC3273" w:rsidRPr="00390707">
                <w:rPr>
                  <w:rStyle w:val="Hyperlink"/>
                  <w:rFonts w:ascii="Calibri" w:hAnsi="Calibri"/>
                </w:rPr>
                <w:t>I want to invalidate a sent SED (AD_BUC_06)</w:t>
              </w:r>
            </w:hyperlink>
          </w:p>
          <w:p w:rsidR="00CA617A" w:rsidRDefault="003F6A89" w:rsidP="00CA617A">
            <w:hyperlink r:id="rId79" w:history="1">
              <w:r w:rsidR="005730F7">
                <w:rPr>
                  <w:rStyle w:val="Hyperlink"/>
                </w:rPr>
                <w:t>I want to send Reminder(AD_BUC_07)</w:t>
              </w:r>
            </w:hyperlink>
          </w:p>
          <w:p w:rsidR="000F1630" w:rsidRPr="009E6EC7" w:rsidRDefault="003F6A89" w:rsidP="009E6EC7">
            <w:pPr>
              <w:spacing w:after="120"/>
              <w:rPr>
                <w:rFonts w:ascii="Calibri" w:eastAsia="Times New Roman" w:hAnsi="Calibri" w:cs="Calibri"/>
                <w:color w:val="0000FF" w:themeColor="hyperlink"/>
                <w:u w:val="single"/>
              </w:rPr>
            </w:pPr>
            <w:hyperlink r:id="rId80" w:history="1">
              <w:r w:rsidR="00CA617A" w:rsidRPr="00B912E2">
                <w:rPr>
                  <w:rStyle w:val="Hyperlink"/>
                  <w:rFonts w:ascii="Calibri" w:eastAsia="Times New Roman" w:hAnsi="Calibri" w:cs="Calibri"/>
                </w:rPr>
                <w:t>I want to Update information contained in a sent SED (AD_BUC_10)</w:t>
              </w:r>
            </w:hyperlink>
          </w:p>
        </w:tc>
      </w:tr>
    </w:tbl>
    <w:p w:rsidR="007668C3" w:rsidRDefault="007668C3" w:rsidP="00F62AE8">
      <w:pPr>
        <w:spacing w:after="0"/>
        <w:jc w:val="both"/>
        <w:rPr>
          <w:lang w:val="en-US"/>
        </w:rPr>
      </w:pPr>
      <w:bookmarkStart w:id="30" w:name="_CO.13_What_should"/>
      <w:bookmarkEnd w:id="30"/>
    </w:p>
    <w:tbl>
      <w:tblPr>
        <w:tblStyle w:val="TableGrid"/>
        <w:tblW w:w="10065" w:type="dxa"/>
        <w:tblInd w:w="-318" w:type="dxa"/>
        <w:tblLook w:val="04A0" w:firstRow="1" w:lastRow="0" w:firstColumn="1" w:lastColumn="0" w:noHBand="0" w:noVBand="1"/>
      </w:tblPr>
      <w:tblGrid>
        <w:gridCol w:w="10065"/>
      </w:tblGrid>
      <w:tr w:rsidR="00E647AD" w:rsidRPr="00B7769B" w:rsidTr="00AE12D4">
        <w:tc>
          <w:tcPr>
            <w:tcW w:w="10065" w:type="dxa"/>
            <w:shd w:val="clear" w:color="auto" w:fill="BFBFBF" w:themeFill="background1" w:themeFillShade="BF"/>
          </w:tcPr>
          <w:p w:rsidR="00E647AD" w:rsidRPr="002E6629" w:rsidRDefault="000E56EB" w:rsidP="00CC5D58">
            <w:pPr>
              <w:pStyle w:val="Heading2"/>
              <w:outlineLvl w:val="1"/>
            </w:pPr>
            <w:bookmarkStart w:id="31" w:name="_CO.14_How_do"/>
            <w:bookmarkStart w:id="32" w:name="CO14"/>
            <w:bookmarkStart w:id="33" w:name="_Toc500172637"/>
            <w:bookmarkEnd w:id="31"/>
            <w:r>
              <w:t>CO.</w:t>
            </w:r>
            <w:r w:rsidR="00CC5D58">
              <w:t xml:space="preserve">9 </w:t>
            </w:r>
            <w:r w:rsidR="00E647AD" w:rsidRPr="002E6629">
              <w:t xml:space="preserve"> </w:t>
            </w:r>
            <w:bookmarkEnd w:id="32"/>
            <w:r w:rsidR="002D434D">
              <w:t xml:space="preserve">How do I send </w:t>
            </w:r>
            <w:r w:rsidR="00E647AD">
              <w:t>‘</w:t>
            </w:r>
            <w:r w:rsidR="00AE12D4">
              <w:rPr>
                <w:rFonts w:ascii="Calibri" w:hAnsi="Calibri"/>
                <w:szCs w:val="24"/>
              </w:rPr>
              <w:t>Request for Additional Information</w:t>
            </w:r>
            <w:r w:rsidR="00E647AD" w:rsidRPr="00F57DBE">
              <w:t>’</w:t>
            </w:r>
            <w:r w:rsidR="007C1051">
              <w:t xml:space="preserve">- </w:t>
            </w:r>
            <w:r w:rsidR="00EB1F05">
              <w:t xml:space="preserve">SED </w:t>
            </w:r>
            <w:r w:rsidR="00E647AD">
              <w:t>P8000?</w:t>
            </w:r>
            <w:bookmarkEnd w:id="33"/>
          </w:p>
        </w:tc>
      </w:tr>
      <w:tr w:rsidR="00E647AD" w:rsidTr="00AE12D4">
        <w:tc>
          <w:tcPr>
            <w:tcW w:w="10065" w:type="dxa"/>
          </w:tcPr>
          <w:p w:rsidR="00E647AD" w:rsidRDefault="00E647AD" w:rsidP="00AE12D4"/>
          <w:p w:rsidR="00E647AD" w:rsidRDefault="00E647AD" w:rsidP="00AE12D4">
            <w:pPr>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AE12D4">
              <w:rPr>
                <w:rFonts w:ascii="Calibri" w:hAnsi="Calibri"/>
                <w:szCs w:val="24"/>
              </w:rPr>
              <w:t>Request for Additional Information</w:t>
            </w:r>
            <w:r>
              <w:rPr>
                <w:rFonts w:ascii="Calibri" w:hAnsi="Calibri"/>
                <w:szCs w:val="24"/>
              </w:rPr>
              <w:t>’</w:t>
            </w:r>
            <w:r w:rsidR="00AE7C6C">
              <w:rPr>
                <w:rFonts w:ascii="Calibri" w:hAnsi="Calibri"/>
                <w:szCs w:val="24"/>
              </w:rPr>
              <w:t xml:space="preserve"> - </w:t>
            </w:r>
            <w:hyperlink r:id="rId81" w:history="1">
              <w:r>
                <w:rPr>
                  <w:rStyle w:val="Hyperlink"/>
                  <w:rFonts w:ascii="Calibri" w:hAnsi="Calibri" w:cs="Calibri"/>
                </w:rPr>
                <w:t>SED P8000</w:t>
              </w:r>
            </w:hyperlink>
            <w:r>
              <w:rPr>
                <w:rFonts w:ascii="Calibri" w:hAnsi="Calibri" w:cs="Calibri"/>
                <w:color w:val="000000"/>
              </w:rPr>
              <w:t xml:space="preserve"> by entering all the required information. Afterwards, you send the </w:t>
            </w:r>
            <w:r w:rsidR="00A87306">
              <w:t>‘</w:t>
            </w:r>
            <w:r w:rsidR="00A87306">
              <w:rPr>
                <w:rFonts w:ascii="Calibri" w:hAnsi="Calibri"/>
                <w:szCs w:val="24"/>
              </w:rPr>
              <w:t>Request for Additional Information</w:t>
            </w:r>
            <w:r w:rsidR="00A87306" w:rsidRPr="00F57DBE">
              <w:t>’</w:t>
            </w:r>
            <w:r w:rsidR="00C207AD">
              <w:t xml:space="preserve"> - </w:t>
            </w:r>
            <w:hyperlink r:id="rId82" w:history="1">
              <w:r>
                <w:rPr>
                  <w:rStyle w:val="Hyperlink"/>
                  <w:rFonts w:ascii="Calibri" w:hAnsi="Calibri" w:cs="Calibri"/>
                </w:rPr>
                <w:t>SED P8000</w:t>
              </w:r>
            </w:hyperlink>
            <w:r>
              <w:rPr>
                <w:rFonts w:ascii="Calibri" w:hAnsi="Calibri" w:cs="Calibri"/>
                <w:color w:val="000000"/>
              </w:rPr>
              <w:t xml:space="preserve"> </w:t>
            </w:r>
            <w:r w:rsidRPr="00A65B53">
              <w:rPr>
                <w:rFonts w:ascii="Calibri" w:hAnsi="Calibri" w:cs="Calibri"/>
                <w:color w:val="000000"/>
              </w:rPr>
              <w:t xml:space="preserve">to </w:t>
            </w:r>
            <w:r w:rsidR="00AE12D4">
              <w:rPr>
                <w:rFonts w:ascii="Calibri" w:hAnsi="Calibri" w:cs="Calibri"/>
                <w:color w:val="000000"/>
              </w:rPr>
              <w:t>one or more of</w:t>
            </w:r>
            <w:r>
              <w:rPr>
                <w:rFonts w:ascii="Calibri" w:hAnsi="Calibri" w:cs="Calibri"/>
                <w:color w:val="000000"/>
              </w:rPr>
              <w:t xml:space="preserve">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B10CB9">
              <w:rPr>
                <w:rFonts w:ascii="Calibri" w:hAnsi="Calibri" w:cs="Calibri"/>
              </w:rPr>
              <w:t xml:space="preserve">. </w:t>
            </w:r>
            <w:r w:rsidRPr="009F2537">
              <w:rPr>
                <w:rFonts w:ascii="Calibri" w:hAnsi="Calibri" w:cs="Calibri"/>
                <w:color w:val="000000"/>
              </w:rPr>
              <w:t>The</w:t>
            </w:r>
            <w:r>
              <w:rPr>
                <w:rFonts w:ascii="Calibri" w:hAnsi="Calibri" w:cs="Calibri"/>
                <w:color w:val="000000"/>
              </w:rPr>
              <w:t xml:space="preserve"> </w:t>
            </w:r>
            <w:r w:rsidR="00A87306">
              <w:t>‘</w:t>
            </w:r>
            <w:r w:rsidR="00A87306">
              <w:rPr>
                <w:rFonts w:ascii="Calibri" w:hAnsi="Calibri"/>
                <w:szCs w:val="24"/>
              </w:rPr>
              <w:t>Request for Additional Information</w:t>
            </w:r>
            <w:r w:rsidR="00A87306" w:rsidRPr="00F57DBE">
              <w:t>’</w:t>
            </w:r>
            <w:r w:rsidR="009B5244">
              <w:t xml:space="preserve"> - </w:t>
            </w:r>
            <w:hyperlink r:id="rId83" w:history="1">
              <w:r>
                <w:rPr>
                  <w:rStyle w:val="Hyperlink"/>
                  <w:rFonts w:ascii="Calibri" w:hAnsi="Calibri" w:cs="Calibri"/>
                </w:rPr>
                <w:t>SED P8000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w:t>
            </w:r>
            <w:r w:rsidR="00AE12D4">
              <w:rPr>
                <w:rFonts w:ascii="Calibri" w:hAnsi="Calibri" w:cs="Calibri"/>
                <w:color w:val="000000"/>
              </w:rPr>
              <w:t xml:space="preserve">request for specific additional information you need to allow you to progress with the claim for </w:t>
            </w:r>
            <w:r w:rsidR="002400E1">
              <w:rPr>
                <w:rFonts w:ascii="Calibri" w:hAnsi="Calibri" w:cs="Calibri"/>
                <w:color w:val="000000"/>
              </w:rPr>
              <w:t xml:space="preserve">Survivor’s </w:t>
            </w:r>
            <w:r w:rsidR="00AE12D4">
              <w:rPr>
                <w:rFonts w:ascii="Calibri" w:hAnsi="Calibri" w:cs="Calibri"/>
                <w:color w:val="000000"/>
              </w:rPr>
              <w:t xml:space="preserve">Pension you have received. </w:t>
            </w:r>
          </w:p>
          <w:p w:rsidR="002400E1" w:rsidRDefault="002400E1" w:rsidP="00AE12D4">
            <w:pPr>
              <w:jc w:val="both"/>
              <w:rPr>
                <w:rFonts w:ascii="Calibri" w:hAnsi="Calibri" w:cs="Calibri"/>
                <w:color w:val="000000"/>
              </w:rPr>
            </w:pPr>
            <w:r>
              <w:rPr>
                <w:rFonts w:ascii="Calibri" w:hAnsi="Calibri" w:cs="Calibri"/>
                <w:color w:val="000000"/>
              </w:rPr>
              <w:t xml:space="preserve">You can send one or more SED P8000 to the </w:t>
            </w:r>
            <w:r w:rsidR="0067317C">
              <w:rPr>
                <w:rFonts w:ascii="Calibri" w:hAnsi="Calibri" w:cs="Calibri"/>
                <w:color w:val="000000"/>
              </w:rPr>
              <w:t>C</w:t>
            </w:r>
            <w:r>
              <w:rPr>
                <w:rFonts w:ascii="Calibri" w:hAnsi="Calibri" w:cs="Calibri"/>
                <w:color w:val="000000"/>
              </w:rPr>
              <w:t xml:space="preserve">ounterparties if you have different questions during the case-handling.  </w:t>
            </w:r>
          </w:p>
          <w:p w:rsidR="00E647AD" w:rsidRPr="00D669F9" w:rsidRDefault="009C01DD" w:rsidP="00072A6D">
            <w:pPr>
              <w:spacing w:before="120"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6772C0">
              <w:rPr>
                <w:rStyle w:val="Hyperlink"/>
                <w:rFonts w:ascii="Calibri" w:eastAsia="Calibri" w:hAnsi="Calibri" w:cs="Calibri"/>
              </w:rPr>
              <w:t xml:space="preserve"> </w:t>
            </w:r>
            <w:r w:rsidR="006772C0" w:rsidRPr="00FC4BF5">
              <w:rPr>
                <w:rStyle w:val="Hyperlink"/>
                <w:color w:val="auto"/>
                <w:u w:val="none"/>
                <w:lang w:val="en-US"/>
              </w:rPr>
              <w:t>(step CO.</w:t>
            </w:r>
            <w:r w:rsidR="00072A6D">
              <w:rPr>
                <w:rStyle w:val="Hyperlink"/>
                <w:color w:val="auto"/>
                <w:u w:val="none"/>
                <w:lang w:val="en-US"/>
              </w:rPr>
              <w:t>4</w:t>
            </w:r>
            <w:r w:rsidR="006772C0" w:rsidRPr="00FC4BF5">
              <w:rPr>
                <w:rStyle w:val="Hyperlink"/>
                <w:color w:val="auto"/>
                <w:u w:val="none"/>
                <w:lang w:val="en-US"/>
              </w:rPr>
              <w:t>)</w:t>
            </w:r>
          </w:p>
        </w:tc>
      </w:tr>
      <w:tr w:rsidR="00E647AD" w:rsidTr="00AE12D4">
        <w:tc>
          <w:tcPr>
            <w:tcW w:w="10065" w:type="dxa"/>
          </w:tcPr>
          <w:p w:rsidR="00E647AD" w:rsidRDefault="00E647AD" w:rsidP="00AE12D4">
            <w:r w:rsidRPr="00391241">
              <w:lastRenderedPageBreak/>
              <w:t>Sub-process steps available to the C</w:t>
            </w:r>
            <w:r>
              <w:t>ase Owner</w:t>
            </w:r>
            <w:r w:rsidRPr="00391241">
              <w:t xml:space="preserve"> at this stage:</w:t>
            </w:r>
          </w:p>
          <w:p w:rsidR="00CA617A" w:rsidRPr="00CA617A" w:rsidRDefault="003F6A89" w:rsidP="00CA617A">
            <w:pPr>
              <w:rPr>
                <w:rFonts w:ascii="Calibri" w:hAnsi="Calibri" w:cs="Calibri"/>
              </w:rPr>
            </w:pPr>
            <w:hyperlink r:id="rId84" w:history="1">
              <w:r w:rsidR="006A698B">
                <w:rPr>
                  <w:rStyle w:val="Hyperlink"/>
                  <w:rFonts w:ascii="Calibri" w:hAnsi="Calibri" w:cs="Calibri"/>
                </w:rPr>
                <w:t>I want to claim Reimbursement of Administrative check or Medical Information (H_BUC_04)</w:t>
              </w:r>
            </w:hyperlink>
          </w:p>
          <w:p w:rsidR="00CA617A" w:rsidRDefault="003F6A89" w:rsidP="00CA617A">
            <w:hyperlink r:id="rId85" w:history="1">
              <w:r w:rsidR="00CA617A" w:rsidRPr="00CA617A">
                <w:rPr>
                  <w:rStyle w:val="Hyperlink"/>
                </w:rPr>
                <w:t xml:space="preserve">I want to </w:t>
              </w:r>
              <w:r w:rsidR="00FF6236">
                <w:rPr>
                  <w:rStyle w:val="Hyperlink"/>
                </w:rPr>
                <w:t>Notify of Death</w:t>
              </w:r>
              <w:r w:rsidR="00CA617A" w:rsidRPr="00CA617A">
                <w:rPr>
                  <w:rStyle w:val="Hyperlink"/>
                </w:rPr>
                <w:t xml:space="preserve"> of a person in an ongoing case (H_BUC_07)</w:t>
              </w:r>
            </w:hyperlink>
          </w:p>
          <w:p w:rsidR="00CA617A" w:rsidRDefault="003F6A89" w:rsidP="00CA617A">
            <w:hyperlink r:id="rId86" w:history="1">
              <w:r w:rsidR="00CA617A" w:rsidRPr="00CA617A">
                <w:rPr>
                  <w:rStyle w:val="Hyperlink"/>
                </w:rPr>
                <w:t xml:space="preserve">I want to request a </w:t>
              </w:r>
              <w:r w:rsidR="00FF2ED1">
                <w:rPr>
                  <w:rStyle w:val="Hyperlink"/>
                </w:rPr>
                <w:t>Medical Information</w:t>
              </w:r>
              <w:r w:rsidR="00CA617A" w:rsidRPr="00CA617A">
                <w:rPr>
                  <w:rStyle w:val="Hyperlink"/>
                </w:rPr>
                <w:t xml:space="preserve"> (H_BUC_08)</w:t>
              </w:r>
            </w:hyperlink>
          </w:p>
          <w:p w:rsidR="00CA617A" w:rsidRDefault="003F6A89" w:rsidP="00CA617A">
            <w:hyperlink r:id="rId87" w:history="1">
              <w:r w:rsidR="00CA617A" w:rsidRPr="00CA617A">
                <w:rPr>
                  <w:rStyle w:val="Hyperlink"/>
                </w:rPr>
                <w:t xml:space="preserve">I want to </w:t>
              </w:r>
              <w:r w:rsidR="00C72254">
                <w:rPr>
                  <w:rStyle w:val="Hyperlink"/>
                </w:rPr>
                <w:t>Add Participant</w:t>
              </w:r>
              <w:r w:rsidR="00CA617A" w:rsidRPr="00CA617A">
                <w:rPr>
                  <w:rStyle w:val="Hyperlink"/>
                </w:rPr>
                <w:t xml:space="preserve"> to the case (AD_BUC_03)</w:t>
              </w:r>
            </w:hyperlink>
          </w:p>
          <w:p w:rsidR="00CA617A" w:rsidRDefault="003F6A89" w:rsidP="00CA617A">
            <w:hyperlink r:id="rId88" w:history="1">
              <w:r w:rsidR="00CA617A" w:rsidRPr="00CA617A">
                <w:rPr>
                  <w:rStyle w:val="Hyperlink"/>
                </w:rPr>
                <w:t xml:space="preserve">I want to </w:t>
              </w:r>
              <w:r w:rsidR="00FF6236">
                <w:rPr>
                  <w:rStyle w:val="Hyperlink"/>
                </w:rPr>
                <w:t>Remove Participant</w:t>
              </w:r>
              <w:r w:rsidR="00CA617A" w:rsidRPr="00CA617A">
                <w:rPr>
                  <w:rStyle w:val="Hyperlink"/>
                </w:rPr>
                <w:t xml:space="preserve"> from a multilateral case (AD_BUC_04)</w:t>
              </w:r>
            </w:hyperlink>
          </w:p>
          <w:p w:rsidR="00CA617A" w:rsidRDefault="003F6A89" w:rsidP="00CA617A">
            <w:pPr>
              <w:rPr>
                <w:rStyle w:val="Hyperlink"/>
              </w:rPr>
            </w:pPr>
            <w:hyperlink r:id="rId89" w:history="1">
              <w:r w:rsidR="00CA617A" w:rsidRPr="00CA617A">
                <w:rPr>
                  <w:rStyle w:val="Hyperlink"/>
                </w:rPr>
                <w:t xml:space="preserve">I want to </w:t>
              </w:r>
              <w:r w:rsidR="006C1C8F">
                <w:rPr>
                  <w:rStyle w:val="Hyperlink"/>
                </w:rPr>
                <w:t>Forward Case</w:t>
              </w:r>
              <w:r w:rsidR="00CA617A" w:rsidRPr="00CA617A">
                <w:rPr>
                  <w:rStyle w:val="Hyperlink"/>
                </w:rPr>
                <w:t xml:space="preserve"> to another Institution (AD_BUC_05)</w:t>
              </w:r>
            </w:hyperlink>
          </w:p>
          <w:p w:rsidR="000E3E1E" w:rsidRPr="000E3E1E" w:rsidRDefault="003F6A89" w:rsidP="00CA617A">
            <w:pPr>
              <w:rPr>
                <w:rFonts w:ascii="Calibri" w:hAnsi="Calibri"/>
              </w:rPr>
            </w:pPr>
            <w:hyperlink r:id="rId90" w:history="1">
              <w:r w:rsidR="000E3E1E" w:rsidRPr="00390707">
                <w:rPr>
                  <w:rStyle w:val="Hyperlink"/>
                  <w:rFonts w:ascii="Calibri" w:hAnsi="Calibri"/>
                </w:rPr>
                <w:t>I want to invalidate a sent SED (AD_BUC_06)</w:t>
              </w:r>
            </w:hyperlink>
          </w:p>
          <w:p w:rsidR="00CA617A" w:rsidRDefault="003F6A89" w:rsidP="00CA617A">
            <w:hyperlink r:id="rId91" w:history="1">
              <w:r w:rsidR="005730F7">
                <w:rPr>
                  <w:rStyle w:val="Hyperlink"/>
                </w:rPr>
                <w:t>I want to send Reminder(AD_BUC_07)</w:t>
              </w:r>
            </w:hyperlink>
          </w:p>
          <w:p w:rsidR="000F1630" w:rsidRPr="00D46B2C" w:rsidRDefault="003F6A89" w:rsidP="00D46B2C">
            <w:pPr>
              <w:spacing w:after="120"/>
              <w:rPr>
                <w:rFonts w:ascii="Calibri" w:eastAsia="Times New Roman" w:hAnsi="Calibri" w:cs="Calibri"/>
                <w:color w:val="0000FF" w:themeColor="hyperlink"/>
                <w:u w:val="single"/>
              </w:rPr>
            </w:pPr>
            <w:hyperlink r:id="rId92" w:history="1">
              <w:r w:rsidR="00CA617A" w:rsidRPr="00B912E2">
                <w:rPr>
                  <w:rStyle w:val="Hyperlink"/>
                  <w:rFonts w:ascii="Calibri" w:eastAsia="Times New Roman" w:hAnsi="Calibri" w:cs="Calibri"/>
                </w:rPr>
                <w:t>I want to Update information contained in a sent SED (AD_BUC_10)</w:t>
              </w:r>
            </w:hyperlink>
          </w:p>
        </w:tc>
      </w:tr>
    </w:tbl>
    <w:p w:rsidR="000F1630" w:rsidRDefault="000F1630" w:rsidP="00AE12D4">
      <w:pPr>
        <w:spacing w:after="0"/>
        <w:jc w:val="both"/>
        <w:rPr>
          <w:lang w:val="en-US"/>
        </w:rPr>
      </w:pPr>
      <w:bookmarkStart w:id="34" w:name="_CO.15_What_should"/>
      <w:bookmarkEnd w:id="34"/>
    </w:p>
    <w:tbl>
      <w:tblPr>
        <w:tblStyle w:val="TableGrid"/>
        <w:tblW w:w="10065" w:type="dxa"/>
        <w:tblInd w:w="-318" w:type="dxa"/>
        <w:tblLook w:val="04A0" w:firstRow="1" w:lastRow="0" w:firstColumn="1" w:lastColumn="0" w:noHBand="0" w:noVBand="1"/>
      </w:tblPr>
      <w:tblGrid>
        <w:gridCol w:w="10065"/>
      </w:tblGrid>
      <w:tr w:rsidR="00AE12D4" w:rsidRPr="00B7769B" w:rsidTr="00AE12D4">
        <w:tc>
          <w:tcPr>
            <w:tcW w:w="10065" w:type="dxa"/>
            <w:shd w:val="clear" w:color="auto" w:fill="BFBFBF" w:themeFill="background1" w:themeFillShade="BF"/>
          </w:tcPr>
          <w:p w:rsidR="00AE12D4" w:rsidRPr="002E6629" w:rsidRDefault="000E56EB" w:rsidP="00CC5D58">
            <w:pPr>
              <w:pStyle w:val="Heading2"/>
              <w:outlineLvl w:val="1"/>
            </w:pPr>
            <w:bookmarkStart w:id="35" w:name="_CO.16_How_do"/>
            <w:bookmarkStart w:id="36" w:name="CO16"/>
            <w:bookmarkStart w:id="37" w:name="_Toc500172638"/>
            <w:bookmarkEnd w:id="35"/>
            <w:r>
              <w:t>CO.1</w:t>
            </w:r>
            <w:r w:rsidR="00CC5D58">
              <w:t xml:space="preserve">0 </w:t>
            </w:r>
            <w:r w:rsidR="00AE12D4" w:rsidRPr="002E6629">
              <w:t xml:space="preserve"> </w:t>
            </w:r>
            <w:bookmarkEnd w:id="36"/>
            <w:r w:rsidR="00306DFA">
              <w:t>How do I send</w:t>
            </w:r>
            <w:r w:rsidR="00EB1F05">
              <w:t xml:space="preserve"> </w:t>
            </w:r>
            <w:r w:rsidR="00AE12D4">
              <w:t xml:space="preserve"> ‘</w:t>
            </w:r>
            <w:r w:rsidR="00E139D0">
              <w:rPr>
                <w:rFonts w:ascii="Calibri" w:hAnsi="Calibri"/>
                <w:szCs w:val="24"/>
              </w:rPr>
              <w:t>Transfer of</w:t>
            </w:r>
            <w:r w:rsidR="00AE12D4">
              <w:rPr>
                <w:rFonts w:ascii="Calibri" w:hAnsi="Calibri"/>
                <w:szCs w:val="24"/>
              </w:rPr>
              <w:t xml:space="preserve"> Additional Information</w:t>
            </w:r>
            <w:r w:rsidR="00AE12D4" w:rsidRPr="00F57DBE">
              <w:t xml:space="preserve">’ </w:t>
            </w:r>
            <w:r w:rsidR="00EB1F05">
              <w:t>–</w:t>
            </w:r>
            <w:r w:rsidR="007B43EA">
              <w:t xml:space="preserve"> </w:t>
            </w:r>
            <w:r w:rsidR="00EB1F05">
              <w:t xml:space="preserve">SED </w:t>
            </w:r>
            <w:r w:rsidR="00AE12D4">
              <w:t>P10000?</w:t>
            </w:r>
            <w:bookmarkEnd w:id="37"/>
          </w:p>
        </w:tc>
      </w:tr>
      <w:tr w:rsidR="00AE12D4" w:rsidTr="00AE12D4">
        <w:tc>
          <w:tcPr>
            <w:tcW w:w="10065" w:type="dxa"/>
          </w:tcPr>
          <w:p w:rsidR="00AE12D4" w:rsidRDefault="00AE12D4" w:rsidP="00AE12D4"/>
          <w:p w:rsidR="001B2FB3" w:rsidRPr="00E139D0" w:rsidRDefault="00AE12D4" w:rsidP="008B48F7">
            <w:pPr>
              <w:jc w:val="both"/>
              <w:rPr>
                <w:rFonts w:ascii="Calibri" w:hAnsi="Calibri" w:cs="Calibri"/>
                <w:color w:val="000000"/>
                <w:lang w:val="en-US"/>
              </w:rPr>
            </w:pPr>
            <w:r>
              <w:rPr>
                <w:rFonts w:ascii="Calibri" w:hAnsi="Calibri" w:cs="Calibri"/>
                <w:color w:val="000000"/>
              </w:rPr>
              <w:t xml:space="preserve">Fill out the </w:t>
            </w:r>
            <w:r w:rsidRPr="00F06742">
              <w:rPr>
                <w:rFonts w:ascii="Calibri" w:hAnsi="Calibri" w:cs="Calibri"/>
                <w:color w:val="000000"/>
              </w:rPr>
              <w:t>‘</w:t>
            </w:r>
            <w:r w:rsidR="00E139D0">
              <w:rPr>
                <w:rFonts w:ascii="Calibri" w:hAnsi="Calibri"/>
                <w:szCs w:val="24"/>
              </w:rPr>
              <w:t>Transfer of</w:t>
            </w:r>
            <w:r>
              <w:rPr>
                <w:rFonts w:ascii="Calibri" w:hAnsi="Calibri"/>
                <w:szCs w:val="24"/>
              </w:rPr>
              <w:t xml:space="preserve"> Additional Information’</w:t>
            </w:r>
            <w:r w:rsidR="007B43EA">
              <w:t xml:space="preserve"> - </w:t>
            </w:r>
            <w:hyperlink r:id="rId93" w:history="1">
              <w:r>
                <w:rPr>
                  <w:rStyle w:val="Hyperlink"/>
                  <w:rFonts w:ascii="Calibri" w:hAnsi="Calibri" w:cs="Calibri"/>
                </w:rPr>
                <w:t>SED P10000</w:t>
              </w:r>
            </w:hyperlink>
            <w:r>
              <w:rPr>
                <w:rFonts w:ascii="Calibri" w:hAnsi="Calibri" w:cs="Calibri"/>
                <w:color w:val="000000"/>
              </w:rPr>
              <w:t xml:space="preserve"> by entering all the required information. Afterwards, you send the </w:t>
            </w:r>
            <w:hyperlink r:id="rId94" w:history="1">
              <w:r>
                <w:rPr>
                  <w:rStyle w:val="Hyperlink"/>
                  <w:rFonts w:ascii="Calibri" w:hAnsi="Calibri" w:cs="Calibri"/>
                </w:rPr>
                <w:t>SED P10000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one or more of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D46B2C">
              <w:rPr>
                <w:rFonts w:ascii="Calibri" w:hAnsi="Calibri" w:cs="Calibri"/>
              </w:rPr>
              <w:t>.</w:t>
            </w:r>
            <w:r w:rsidR="00D46B2C">
              <w:rPr>
                <w:rFonts w:ascii="Calibri" w:hAnsi="Calibri" w:cs="Calibri"/>
                <w:color w:val="000000"/>
              </w:rPr>
              <w:t xml:space="preserve"> </w:t>
            </w:r>
            <w:r w:rsidRPr="009F2537">
              <w:rPr>
                <w:rFonts w:ascii="Calibri" w:hAnsi="Calibri" w:cs="Calibri"/>
                <w:color w:val="000000"/>
              </w:rPr>
              <w:t>The</w:t>
            </w:r>
            <w:r>
              <w:rPr>
                <w:rFonts w:ascii="Calibri" w:hAnsi="Calibri" w:cs="Calibri"/>
                <w:color w:val="000000"/>
              </w:rPr>
              <w:t xml:space="preserve"> </w:t>
            </w:r>
            <w:hyperlink r:id="rId95" w:history="1">
              <w:r>
                <w:rPr>
                  <w:rStyle w:val="Hyperlink"/>
                  <w:rFonts w:ascii="Calibri" w:hAnsi="Calibri" w:cs="Calibri"/>
                </w:rPr>
                <w:t>SED P10000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w:t>
            </w:r>
            <w:r w:rsidR="00E139D0">
              <w:rPr>
                <w:rFonts w:ascii="Calibri" w:hAnsi="Calibri" w:cs="Calibri"/>
                <w:color w:val="000000"/>
              </w:rPr>
              <w:t>notification/transfer of relevant information</w:t>
            </w:r>
            <w:r>
              <w:rPr>
                <w:rFonts w:ascii="Calibri" w:hAnsi="Calibri" w:cs="Calibri"/>
                <w:color w:val="000000"/>
              </w:rPr>
              <w:t xml:space="preserve"> </w:t>
            </w:r>
            <w:r w:rsidR="00E139D0">
              <w:rPr>
                <w:rFonts w:ascii="Calibri" w:hAnsi="Calibri" w:cs="Calibri"/>
                <w:color w:val="000000"/>
              </w:rPr>
              <w:t>to assist with the claim handling procedure</w:t>
            </w:r>
            <w:r w:rsidR="002400E1">
              <w:rPr>
                <w:rFonts w:ascii="Calibri" w:hAnsi="Calibri" w:cs="Calibri"/>
                <w:color w:val="000000"/>
              </w:rPr>
              <w:t xml:space="preserve"> without a previous request</w:t>
            </w:r>
            <w:r w:rsidR="00E139D0">
              <w:rPr>
                <w:rFonts w:ascii="Calibri" w:hAnsi="Calibri" w:cs="Calibri"/>
                <w:color w:val="000000"/>
              </w:rPr>
              <w:t>.</w:t>
            </w:r>
            <w:r w:rsidR="002400E1">
              <w:rPr>
                <w:rFonts w:ascii="Calibri" w:hAnsi="Calibri" w:cs="Calibri"/>
                <w:color w:val="000000"/>
              </w:rPr>
              <w:t xml:space="preserve"> </w:t>
            </w:r>
            <w:r w:rsidR="00E139D0" w:rsidRPr="00E139D0">
              <w:rPr>
                <w:rFonts w:ascii="Calibri" w:hAnsi="Calibri" w:cs="Calibri"/>
                <w:color w:val="000000"/>
                <w:lang w:val="en-US"/>
              </w:rPr>
              <w:t xml:space="preserve">(If there was a previous request on </w:t>
            </w:r>
            <w:r w:rsidR="00306DFA">
              <w:rPr>
                <w:rFonts w:ascii="Calibri" w:hAnsi="Calibri" w:cs="Calibri"/>
                <w:color w:val="000000"/>
                <w:lang w:val="en-US"/>
              </w:rPr>
              <w:t xml:space="preserve">SED </w:t>
            </w:r>
            <w:r w:rsidR="00E139D0" w:rsidRPr="00E139D0">
              <w:rPr>
                <w:rFonts w:ascii="Calibri" w:hAnsi="Calibri" w:cs="Calibri"/>
                <w:color w:val="000000"/>
                <w:lang w:val="en-US"/>
              </w:rPr>
              <w:t xml:space="preserve">P8000 for additional information, the reply should always be made on </w:t>
            </w:r>
            <w:r w:rsidR="009975AE">
              <w:rPr>
                <w:rFonts w:ascii="Calibri" w:hAnsi="Calibri" w:cs="Calibri"/>
                <w:color w:val="000000"/>
                <w:lang w:val="en-US"/>
              </w:rPr>
              <w:t xml:space="preserve">SED </w:t>
            </w:r>
            <w:r w:rsidR="00E139D0" w:rsidRPr="00E139D0">
              <w:rPr>
                <w:rFonts w:ascii="Calibri" w:hAnsi="Calibri" w:cs="Calibri"/>
                <w:color w:val="000000"/>
                <w:lang w:val="en-US"/>
              </w:rPr>
              <w:t xml:space="preserve">P9000.) </w:t>
            </w:r>
          </w:p>
          <w:p w:rsidR="00AE12D4" w:rsidRPr="00D669F9" w:rsidRDefault="009C01DD" w:rsidP="00072A6D">
            <w:pPr>
              <w:spacing w:before="60"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1934F4">
              <w:rPr>
                <w:rStyle w:val="Hyperlink"/>
                <w:rFonts w:ascii="Calibri" w:eastAsia="Calibri" w:hAnsi="Calibri" w:cs="Calibri"/>
              </w:rPr>
              <w:t xml:space="preserve"> </w:t>
            </w:r>
            <w:r w:rsidR="001934F4" w:rsidRPr="00FC4BF5">
              <w:rPr>
                <w:rStyle w:val="Hyperlink"/>
                <w:color w:val="auto"/>
                <w:u w:val="none"/>
                <w:lang w:val="en-US"/>
              </w:rPr>
              <w:t>(step CO.</w:t>
            </w:r>
            <w:r w:rsidR="00072A6D">
              <w:rPr>
                <w:rStyle w:val="Hyperlink"/>
                <w:color w:val="auto"/>
                <w:u w:val="none"/>
                <w:lang w:val="en-US"/>
              </w:rPr>
              <w:t>4</w:t>
            </w:r>
            <w:r w:rsidR="001934F4" w:rsidRPr="00FC4BF5">
              <w:rPr>
                <w:rStyle w:val="Hyperlink"/>
                <w:color w:val="auto"/>
                <w:u w:val="none"/>
                <w:lang w:val="en-US"/>
              </w:rPr>
              <w:t>)</w:t>
            </w:r>
          </w:p>
        </w:tc>
      </w:tr>
      <w:tr w:rsidR="00AE12D4" w:rsidTr="00AE12D4">
        <w:tc>
          <w:tcPr>
            <w:tcW w:w="10065" w:type="dxa"/>
          </w:tcPr>
          <w:p w:rsidR="00AE12D4" w:rsidRDefault="00AE12D4" w:rsidP="00AE12D4">
            <w:r w:rsidRPr="00391241">
              <w:t>Sub-process steps available to the C</w:t>
            </w:r>
            <w:r>
              <w:t>ase Owner</w:t>
            </w:r>
            <w:r w:rsidRPr="00391241">
              <w:t xml:space="preserve"> at this stage:</w:t>
            </w:r>
          </w:p>
          <w:p w:rsidR="00CA617A" w:rsidRPr="00CA617A" w:rsidRDefault="003F6A89" w:rsidP="00CA617A">
            <w:pPr>
              <w:rPr>
                <w:rFonts w:ascii="Calibri" w:hAnsi="Calibri" w:cs="Calibri"/>
              </w:rPr>
            </w:pPr>
            <w:hyperlink r:id="rId96" w:history="1">
              <w:r w:rsidR="006A698B">
                <w:rPr>
                  <w:rStyle w:val="Hyperlink"/>
                  <w:rFonts w:ascii="Calibri" w:hAnsi="Calibri" w:cs="Calibri"/>
                </w:rPr>
                <w:t>I want to claim Reimbursement of Administrative check or Medical Information (H_BUC_04)</w:t>
              </w:r>
            </w:hyperlink>
          </w:p>
          <w:p w:rsidR="00CA617A" w:rsidRDefault="003F6A89" w:rsidP="00CA617A">
            <w:hyperlink r:id="rId97" w:history="1">
              <w:r w:rsidR="00CA617A" w:rsidRPr="00CA617A">
                <w:rPr>
                  <w:rStyle w:val="Hyperlink"/>
                </w:rPr>
                <w:t xml:space="preserve">I want to </w:t>
              </w:r>
              <w:r w:rsidR="00FF6236">
                <w:rPr>
                  <w:rStyle w:val="Hyperlink"/>
                </w:rPr>
                <w:t>Notify of Death</w:t>
              </w:r>
              <w:r w:rsidR="00CA617A" w:rsidRPr="00CA617A">
                <w:rPr>
                  <w:rStyle w:val="Hyperlink"/>
                </w:rPr>
                <w:t xml:space="preserve"> of a person in an ongoing case (H_BUC_07)</w:t>
              </w:r>
            </w:hyperlink>
          </w:p>
          <w:p w:rsidR="00CA617A" w:rsidRDefault="003F6A89" w:rsidP="00CA617A">
            <w:hyperlink r:id="rId98" w:history="1">
              <w:r w:rsidR="00CA617A" w:rsidRPr="00CA617A">
                <w:rPr>
                  <w:rStyle w:val="Hyperlink"/>
                </w:rPr>
                <w:t xml:space="preserve">I want to request a </w:t>
              </w:r>
              <w:r w:rsidR="00FF2ED1">
                <w:rPr>
                  <w:rStyle w:val="Hyperlink"/>
                </w:rPr>
                <w:t>Medical Information</w:t>
              </w:r>
              <w:r w:rsidR="00CA617A" w:rsidRPr="00CA617A">
                <w:rPr>
                  <w:rStyle w:val="Hyperlink"/>
                </w:rPr>
                <w:t xml:space="preserve"> (H_BUC_08)</w:t>
              </w:r>
            </w:hyperlink>
          </w:p>
          <w:p w:rsidR="00CA617A" w:rsidRDefault="003F6A89" w:rsidP="00CA617A">
            <w:hyperlink r:id="rId99" w:history="1">
              <w:r w:rsidR="00CA617A" w:rsidRPr="00CA617A">
                <w:rPr>
                  <w:rStyle w:val="Hyperlink"/>
                </w:rPr>
                <w:t xml:space="preserve">I want to </w:t>
              </w:r>
              <w:r w:rsidR="00C72254">
                <w:rPr>
                  <w:rStyle w:val="Hyperlink"/>
                </w:rPr>
                <w:t>Add Participant</w:t>
              </w:r>
              <w:r w:rsidR="00CA617A" w:rsidRPr="00CA617A">
                <w:rPr>
                  <w:rStyle w:val="Hyperlink"/>
                </w:rPr>
                <w:t xml:space="preserve"> to the case (AD_BUC_03)</w:t>
              </w:r>
            </w:hyperlink>
          </w:p>
          <w:p w:rsidR="00CA617A" w:rsidRDefault="003F6A89" w:rsidP="00CA617A">
            <w:hyperlink r:id="rId100" w:history="1">
              <w:r w:rsidR="00CA617A" w:rsidRPr="00CA617A">
                <w:rPr>
                  <w:rStyle w:val="Hyperlink"/>
                </w:rPr>
                <w:t xml:space="preserve">I want to </w:t>
              </w:r>
              <w:r w:rsidR="00FF6236">
                <w:rPr>
                  <w:rStyle w:val="Hyperlink"/>
                </w:rPr>
                <w:t>Remove Participant</w:t>
              </w:r>
              <w:r w:rsidR="00CA617A" w:rsidRPr="00CA617A">
                <w:rPr>
                  <w:rStyle w:val="Hyperlink"/>
                </w:rPr>
                <w:t xml:space="preserve"> from a multilateral case (AD_BUC_04)</w:t>
              </w:r>
            </w:hyperlink>
          </w:p>
          <w:p w:rsidR="00CA617A" w:rsidRDefault="003F6A89" w:rsidP="00CA617A">
            <w:pPr>
              <w:rPr>
                <w:rStyle w:val="Hyperlink"/>
              </w:rPr>
            </w:pPr>
            <w:hyperlink r:id="rId101" w:history="1">
              <w:r w:rsidR="00CA617A" w:rsidRPr="00CA617A">
                <w:rPr>
                  <w:rStyle w:val="Hyperlink"/>
                </w:rPr>
                <w:t xml:space="preserve">I want to </w:t>
              </w:r>
              <w:r w:rsidR="006C1C8F">
                <w:rPr>
                  <w:rStyle w:val="Hyperlink"/>
                </w:rPr>
                <w:t>Forward Case</w:t>
              </w:r>
              <w:r w:rsidR="00CA617A" w:rsidRPr="00CA617A">
                <w:rPr>
                  <w:rStyle w:val="Hyperlink"/>
                </w:rPr>
                <w:t xml:space="preserve"> to another Institution (AD_BUC_05)</w:t>
              </w:r>
            </w:hyperlink>
          </w:p>
          <w:p w:rsidR="009975AE" w:rsidRPr="009975AE" w:rsidRDefault="003F6A89" w:rsidP="00CA617A">
            <w:pPr>
              <w:rPr>
                <w:rFonts w:ascii="Calibri" w:hAnsi="Calibri"/>
              </w:rPr>
            </w:pPr>
            <w:hyperlink r:id="rId102" w:history="1">
              <w:r w:rsidR="009975AE" w:rsidRPr="00390707">
                <w:rPr>
                  <w:rStyle w:val="Hyperlink"/>
                  <w:rFonts w:ascii="Calibri" w:hAnsi="Calibri"/>
                </w:rPr>
                <w:t>I want to invalidate a sent SED (AD_BUC_06)</w:t>
              </w:r>
            </w:hyperlink>
          </w:p>
          <w:p w:rsidR="00CA617A" w:rsidRDefault="003F6A89" w:rsidP="00CA617A">
            <w:hyperlink r:id="rId103" w:history="1">
              <w:r w:rsidR="005730F7">
                <w:rPr>
                  <w:rStyle w:val="Hyperlink"/>
                </w:rPr>
                <w:t>I want to send Reminder(AD_BUC_07)</w:t>
              </w:r>
            </w:hyperlink>
          </w:p>
          <w:p w:rsidR="000F1630" w:rsidRPr="009E6EC7" w:rsidRDefault="003F6A89" w:rsidP="009E6EC7">
            <w:pPr>
              <w:spacing w:after="120"/>
              <w:rPr>
                <w:rFonts w:ascii="Calibri" w:eastAsia="Times New Roman" w:hAnsi="Calibri" w:cs="Calibri"/>
                <w:color w:val="0000FF" w:themeColor="hyperlink"/>
                <w:u w:val="single"/>
              </w:rPr>
            </w:pPr>
            <w:hyperlink r:id="rId104" w:history="1">
              <w:r w:rsidR="00CA617A" w:rsidRPr="00B912E2">
                <w:rPr>
                  <w:rStyle w:val="Hyperlink"/>
                  <w:rFonts w:ascii="Calibri" w:eastAsia="Times New Roman" w:hAnsi="Calibri" w:cs="Calibri"/>
                </w:rPr>
                <w:t>I want to Update information contained in a sent SED (AD_BUC_10)</w:t>
              </w:r>
            </w:hyperlink>
          </w:p>
        </w:tc>
      </w:tr>
    </w:tbl>
    <w:p w:rsidR="00485B65" w:rsidRDefault="00485B65" w:rsidP="00F62AE8">
      <w:pPr>
        <w:spacing w:after="0"/>
        <w:jc w:val="both"/>
        <w:rPr>
          <w:lang w:val="en-US"/>
        </w:rPr>
      </w:pPr>
      <w:bookmarkStart w:id="38" w:name="_CO.17_What_should"/>
      <w:bookmarkEnd w:id="38"/>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6F1E5B" w:rsidRPr="00B7769B" w:rsidTr="006F1E5B">
        <w:tc>
          <w:tcPr>
            <w:tcW w:w="10060" w:type="dxa"/>
            <w:shd w:val="clear" w:color="auto" w:fill="BFBFBF" w:themeFill="background1" w:themeFillShade="BF"/>
          </w:tcPr>
          <w:p w:rsidR="006F1E5B" w:rsidRPr="00B7769B" w:rsidRDefault="00DA7969" w:rsidP="00CC5D58">
            <w:pPr>
              <w:pStyle w:val="Heading2"/>
              <w:outlineLvl w:val="1"/>
            </w:pPr>
            <w:bookmarkStart w:id="39" w:name="_CO.18_What_should"/>
            <w:bookmarkStart w:id="40" w:name="CO18"/>
            <w:bookmarkStart w:id="41" w:name="_Toc500172639"/>
            <w:bookmarkEnd w:id="39"/>
            <w:r>
              <w:t>CO.1</w:t>
            </w:r>
            <w:r w:rsidR="00CC5D58">
              <w:t xml:space="preserve">1 </w:t>
            </w:r>
            <w:r w:rsidR="006F1E5B">
              <w:t xml:space="preserve"> </w:t>
            </w:r>
            <w:bookmarkEnd w:id="40"/>
            <w:r w:rsidR="006F1E5B">
              <w:t>What sh</w:t>
            </w:r>
            <w:r w:rsidR="00A9035F">
              <w:t>ould I do if I have received</w:t>
            </w:r>
            <w:r w:rsidR="006F1E5B">
              <w:t xml:space="preserve"> </w:t>
            </w:r>
            <w:r w:rsidR="006F1E5B" w:rsidRPr="00F06742">
              <w:t>‘</w:t>
            </w:r>
            <w:r w:rsidR="00E139D0" w:rsidRPr="00E139D0">
              <w:rPr>
                <w:bCs/>
              </w:rPr>
              <w:t>Insurance/Residence Periods</w:t>
            </w:r>
            <w:r w:rsidR="006F1E5B" w:rsidRPr="00F06742">
              <w:t>’</w:t>
            </w:r>
            <w:r w:rsidR="006F1E5B">
              <w:t xml:space="preserve"> </w:t>
            </w:r>
            <w:r w:rsidR="00910828">
              <w:t xml:space="preserve">- </w:t>
            </w:r>
            <w:r w:rsidR="006F1E5B">
              <w:t xml:space="preserve">SED </w:t>
            </w:r>
            <w:r w:rsidR="00485B65">
              <w:t>P5000</w:t>
            </w:r>
            <w:r w:rsidR="006F1E5B" w:rsidRPr="00E734A8">
              <w:t>?</w:t>
            </w:r>
            <w:bookmarkEnd w:id="41"/>
          </w:p>
        </w:tc>
      </w:tr>
      <w:tr w:rsidR="006F1E5B" w:rsidTr="006F1E5B">
        <w:tc>
          <w:tcPr>
            <w:tcW w:w="10060" w:type="dxa"/>
          </w:tcPr>
          <w:p w:rsidR="006F1E5B" w:rsidRDefault="006F1E5B" w:rsidP="006F1E5B">
            <w:pPr>
              <w:ind w:hanging="108"/>
              <w:rPr>
                <w:lang w:val="en-US"/>
              </w:rPr>
            </w:pPr>
          </w:p>
          <w:p w:rsidR="009321B0" w:rsidRPr="009321B0" w:rsidRDefault="009321B0" w:rsidP="009321B0">
            <w:pPr>
              <w:jc w:val="both"/>
              <w:rPr>
                <w:rFonts w:cs="Calibri"/>
                <w:color w:val="000000"/>
              </w:rPr>
            </w:pPr>
            <w:r w:rsidRPr="009321B0">
              <w:rPr>
                <w:rFonts w:cs="Calibri"/>
                <w:color w:val="000000"/>
              </w:rPr>
              <w:t>You have received the ‘Insurance/Residence Periods’ - SED P5000, this SED will provide you with the insurance/residence periods of the Counterparty that sent you the SED P5000.</w:t>
            </w:r>
          </w:p>
          <w:p w:rsidR="0055210A" w:rsidRPr="001E3CEB" w:rsidRDefault="009321B0" w:rsidP="009321B0">
            <w:pPr>
              <w:spacing w:before="120"/>
              <w:jc w:val="both"/>
              <w:rPr>
                <w:lang w:val="en-US"/>
              </w:rPr>
            </w:pPr>
            <w:r w:rsidRPr="009321B0">
              <w:rPr>
                <w:rFonts w:cs="Calibri"/>
                <w:color w:val="000000"/>
              </w:rPr>
              <w:t>If you know your own Insurance/Residence Periods (i.e. typically you have already issued SED P5000) and you have received SEDs P5000 from all other Counterparties in this ca</w:t>
            </w:r>
            <w:r w:rsidR="00D04571">
              <w:rPr>
                <w:rFonts w:cs="Calibri"/>
                <w:color w:val="000000"/>
              </w:rPr>
              <w:t>se,</w:t>
            </w:r>
            <w:r w:rsidRPr="009321B0">
              <w:rPr>
                <w:rFonts w:cs="Calibri"/>
                <w:color w:val="000000"/>
              </w:rPr>
              <w:t xml:space="preserve"> you should have all the required information you need to </w:t>
            </w:r>
            <w:r w:rsidR="00E64904">
              <w:rPr>
                <w:rFonts w:cs="Calibri"/>
                <w:color w:val="000000"/>
              </w:rPr>
              <w:t>assist the</w:t>
            </w:r>
            <w:r w:rsidRPr="009321B0">
              <w:rPr>
                <w:rFonts w:cs="Calibri"/>
                <w:color w:val="000000"/>
              </w:rPr>
              <w:t xml:space="preserve"> Survivor</w:t>
            </w:r>
            <w:r w:rsidR="00A35624">
              <w:rPr>
                <w:rFonts w:cs="Calibri"/>
                <w:color w:val="000000"/>
              </w:rPr>
              <w:t>'</w:t>
            </w:r>
            <w:r w:rsidRPr="009321B0">
              <w:rPr>
                <w:rFonts w:cs="Calibri"/>
                <w:color w:val="000000"/>
              </w:rPr>
              <w:t xml:space="preserve">s Pension </w:t>
            </w:r>
            <w:r w:rsidR="00A35624">
              <w:rPr>
                <w:rFonts w:cs="Calibri"/>
                <w:color w:val="000000"/>
              </w:rPr>
              <w:t xml:space="preserve">claim </w:t>
            </w:r>
            <w:r w:rsidR="00A35624" w:rsidRPr="00036FFB">
              <w:rPr>
                <w:rFonts w:cs="Calibri"/>
                <w:bCs/>
                <w:color w:val="000000"/>
              </w:rPr>
              <w:t xml:space="preserve"> processing under EU legislation. If you have done this then typically your next step is to </w:t>
            </w:r>
            <w:hyperlink w:anchor="_CO.12_How_do" w:history="1">
              <w:r w:rsidR="00A35624" w:rsidRPr="00036FFB">
                <w:rPr>
                  <w:rStyle w:val="Hyperlink"/>
                  <w:rFonts w:cs="Calibri"/>
                  <w:bCs/>
                </w:rPr>
                <w:t>issue a Pension Decision P6000</w:t>
              </w:r>
            </w:hyperlink>
            <w:r w:rsidR="00A35624" w:rsidRPr="00036FFB">
              <w:rPr>
                <w:rFonts w:cs="Calibri"/>
                <w:bCs/>
                <w:color w:val="000000"/>
                <w:u w:val="single"/>
              </w:rPr>
              <w:t xml:space="preserve"> and send it to the Counterpart</w:t>
            </w:r>
            <w:r w:rsidR="00A35624">
              <w:rPr>
                <w:rFonts w:cs="Calibri"/>
                <w:bCs/>
                <w:color w:val="000000"/>
                <w:u w:val="single"/>
              </w:rPr>
              <w:t>ies</w:t>
            </w:r>
            <w:r w:rsidR="00A35624" w:rsidRPr="00FC4BF5">
              <w:rPr>
                <w:rStyle w:val="Hyperlink"/>
                <w:color w:val="auto"/>
                <w:u w:val="none"/>
                <w:lang w:val="en-US"/>
              </w:rPr>
              <w:t xml:space="preserve"> </w:t>
            </w:r>
            <w:r w:rsidR="0078487B" w:rsidRPr="00FC4BF5">
              <w:rPr>
                <w:rStyle w:val="Hyperlink"/>
                <w:color w:val="auto"/>
                <w:u w:val="none"/>
                <w:lang w:val="en-US"/>
              </w:rPr>
              <w:t>(step CO.</w:t>
            </w:r>
            <w:r w:rsidR="00D46DB2">
              <w:rPr>
                <w:rStyle w:val="Hyperlink"/>
                <w:color w:val="auto"/>
                <w:u w:val="none"/>
                <w:lang w:val="en-US"/>
              </w:rPr>
              <w:t>8</w:t>
            </w:r>
            <w:r w:rsidR="0078487B" w:rsidRPr="00FC4BF5">
              <w:rPr>
                <w:rStyle w:val="Hyperlink"/>
                <w:color w:val="auto"/>
                <w:u w:val="none"/>
                <w:lang w:val="en-US"/>
              </w:rPr>
              <w:t>)</w:t>
            </w:r>
          </w:p>
          <w:p w:rsidR="00C57BA4" w:rsidRPr="00DA7969" w:rsidRDefault="00E139D0" w:rsidP="00072A6D">
            <w:pPr>
              <w:pStyle w:val="NoSpacing"/>
              <w:spacing w:before="60" w:after="120"/>
              <w:rPr>
                <w:rFonts w:ascii="Calibri" w:eastAsia="Calibri" w:hAnsi="Calibri"/>
              </w:rPr>
            </w:pPr>
            <w:r>
              <w:rPr>
                <w:lang w:val="en-US"/>
              </w:rPr>
              <w:t xml:space="preserve">If this is not the case then </w:t>
            </w:r>
            <w:r w:rsidR="003F0757">
              <w:rPr>
                <w:lang w:val="en-US"/>
              </w:rPr>
              <w:t>there</w:t>
            </w:r>
            <w:r>
              <w:rPr>
                <w:rFonts w:ascii="Calibri" w:eastAsia="Calibri" w:hAnsi="Calibri"/>
              </w:rPr>
              <w:t xml:space="preserve"> are multiple possible next steps in this process, </w:t>
            </w:r>
            <w:hyperlink w:anchor="_CO.5_What_are" w:history="1">
              <w:r w:rsidR="00C57BA4" w:rsidRPr="009C01DD">
                <w:rPr>
                  <w:rStyle w:val="Hyperlink"/>
                  <w:rFonts w:ascii="Calibri" w:eastAsia="Calibri" w:hAnsi="Calibri" w:cs="Calibri"/>
                </w:rPr>
                <w:t>click here to see all the options.</w:t>
              </w:r>
            </w:hyperlink>
            <w:r w:rsidR="00FD3B42">
              <w:rPr>
                <w:rStyle w:val="Hyperlink"/>
                <w:rFonts w:ascii="Calibri" w:eastAsia="Calibri" w:hAnsi="Calibri" w:cs="Calibri"/>
              </w:rPr>
              <w:t xml:space="preserve">  </w:t>
            </w:r>
            <w:r w:rsidR="00FD3B42" w:rsidRPr="00FC4BF5">
              <w:rPr>
                <w:rStyle w:val="Hyperlink"/>
                <w:color w:val="auto"/>
                <w:u w:val="none"/>
                <w:lang w:val="en-US"/>
              </w:rPr>
              <w:t>(step CO.</w:t>
            </w:r>
            <w:r w:rsidR="00072A6D">
              <w:rPr>
                <w:rStyle w:val="Hyperlink"/>
                <w:color w:val="auto"/>
                <w:u w:val="none"/>
                <w:lang w:val="en-US"/>
              </w:rPr>
              <w:t>4</w:t>
            </w:r>
            <w:r w:rsidR="00FD3B42">
              <w:rPr>
                <w:rStyle w:val="Hyperlink"/>
                <w:color w:val="auto"/>
                <w:u w:val="none"/>
                <w:lang w:val="en-US"/>
              </w:rPr>
              <w:t>)</w:t>
            </w:r>
          </w:p>
        </w:tc>
      </w:tr>
      <w:tr w:rsidR="006F1E5B" w:rsidTr="006F1E5B">
        <w:tc>
          <w:tcPr>
            <w:tcW w:w="10060" w:type="dxa"/>
          </w:tcPr>
          <w:p w:rsidR="006F1E5B" w:rsidRDefault="006F1E5B" w:rsidP="006F1E5B">
            <w:pPr>
              <w:rPr>
                <w:lang w:val="en-US"/>
              </w:rPr>
            </w:pPr>
            <w:r w:rsidRPr="00F11799">
              <w:rPr>
                <w:lang w:val="en-US"/>
              </w:rPr>
              <w:lastRenderedPageBreak/>
              <w:t>Sub-process steps available to the C</w:t>
            </w:r>
            <w:r>
              <w:rPr>
                <w:lang w:val="en-US"/>
              </w:rPr>
              <w:t>ase Owner</w:t>
            </w:r>
            <w:r w:rsidRPr="00F11799">
              <w:rPr>
                <w:lang w:val="en-US"/>
              </w:rPr>
              <w:t xml:space="preserve"> at this stage:</w:t>
            </w:r>
          </w:p>
          <w:p w:rsidR="00CA617A" w:rsidRPr="00CA617A" w:rsidRDefault="003F6A89" w:rsidP="00CA617A">
            <w:pPr>
              <w:rPr>
                <w:rFonts w:ascii="Calibri" w:hAnsi="Calibri" w:cs="Calibri"/>
              </w:rPr>
            </w:pPr>
            <w:hyperlink r:id="rId105" w:history="1">
              <w:r w:rsidR="006A698B">
                <w:rPr>
                  <w:rStyle w:val="Hyperlink"/>
                  <w:rFonts w:ascii="Calibri" w:hAnsi="Calibri" w:cs="Calibri"/>
                </w:rPr>
                <w:t>I want to claim Reimbursement of Administrative check or Medical Information (H_BUC_04)</w:t>
              </w:r>
            </w:hyperlink>
          </w:p>
          <w:p w:rsidR="00CA617A" w:rsidRDefault="003F6A89" w:rsidP="00CA617A">
            <w:hyperlink r:id="rId106" w:history="1">
              <w:r w:rsidR="00CA617A" w:rsidRPr="00CA617A">
                <w:rPr>
                  <w:rStyle w:val="Hyperlink"/>
                </w:rPr>
                <w:t xml:space="preserve">I want to </w:t>
              </w:r>
              <w:r w:rsidR="00FF6236">
                <w:rPr>
                  <w:rStyle w:val="Hyperlink"/>
                </w:rPr>
                <w:t>Notify of Death</w:t>
              </w:r>
              <w:r w:rsidR="00CA617A" w:rsidRPr="00CA617A">
                <w:rPr>
                  <w:rStyle w:val="Hyperlink"/>
                </w:rPr>
                <w:t xml:space="preserve"> of a person in an ongoing case (H_BUC_07)</w:t>
              </w:r>
            </w:hyperlink>
          </w:p>
          <w:p w:rsidR="00CA617A" w:rsidRDefault="003F6A89" w:rsidP="00CA617A">
            <w:hyperlink r:id="rId107" w:history="1">
              <w:r w:rsidR="00CA617A" w:rsidRPr="00CA617A">
                <w:rPr>
                  <w:rStyle w:val="Hyperlink"/>
                </w:rPr>
                <w:t xml:space="preserve">I want to request a </w:t>
              </w:r>
              <w:r w:rsidR="00FF2ED1">
                <w:rPr>
                  <w:rStyle w:val="Hyperlink"/>
                </w:rPr>
                <w:t>Medical Information</w:t>
              </w:r>
              <w:r w:rsidR="00CA617A" w:rsidRPr="00CA617A">
                <w:rPr>
                  <w:rStyle w:val="Hyperlink"/>
                </w:rPr>
                <w:t xml:space="preserve"> (H_BUC_08)</w:t>
              </w:r>
            </w:hyperlink>
          </w:p>
          <w:p w:rsidR="00CA617A" w:rsidRDefault="003F6A89" w:rsidP="00CA617A">
            <w:hyperlink r:id="rId108" w:history="1">
              <w:r w:rsidR="00CA617A" w:rsidRPr="00CA617A">
                <w:rPr>
                  <w:rStyle w:val="Hyperlink"/>
                </w:rPr>
                <w:t xml:space="preserve">I want to </w:t>
              </w:r>
              <w:r w:rsidR="00C72254">
                <w:rPr>
                  <w:rStyle w:val="Hyperlink"/>
                </w:rPr>
                <w:t>Add Participant</w:t>
              </w:r>
              <w:r w:rsidR="00CA617A" w:rsidRPr="00CA617A">
                <w:rPr>
                  <w:rStyle w:val="Hyperlink"/>
                </w:rPr>
                <w:t xml:space="preserve"> to the case (AD_BUC_03)</w:t>
              </w:r>
            </w:hyperlink>
          </w:p>
          <w:p w:rsidR="00CA617A" w:rsidRDefault="003F6A89" w:rsidP="00CA617A">
            <w:hyperlink r:id="rId109" w:history="1">
              <w:r w:rsidR="00CA617A" w:rsidRPr="00CA617A">
                <w:rPr>
                  <w:rStyle w:val="Hyperlink"/>
                </w:rPr>
                <w:t xml:space="preserve">I want to </w:t>
              </w:r>
              <w:r w:rsidR="00FF6236">
                <w:rPr>
                  <w:rStyle w:val="Hyperlink"/>
                </w:rPr>
                <w:t>Remove Participant</w:t>
              </w:r>
              <w:r w:rsidR="00CA617A" w:rsidRPr="00CA617A">
                <w:rPr>
                  <w:rStyle w:val="Hyperlink"/>
                </w:rPr>
                <w:t xml:space="preserve"> from a multilateral case (AD_BUC_04)</w:t>
              </w:r>
            </w:hyperlink>
          </w:p>
          <w:p w:rsidR="00CA617A" w:rsidRDefault="003F6A89" w:rsidP="00CA617A">
            <w:hyperlink r:id="rId110" w:history="1">
              <w:r w:rsidR="00CA617A" w:rsidRPr="00CA617A">
                <w:rPr>
                  <w:rStyle w:val="Hyperlink"/>
                </w:rPr>
                <w:t xml:space="preserve">I want to </w:t>
              </w:r>
              <w:r w:rsidR="006C1C8F">
                <w:rPr>
                  <w:rStyle w:val="Hyperlink"/>
                </w:rPr>
                <w:t>Forward Case</w:t>
              </w:r>
              <w:r w:rsidR="00CA617A" w:rsidRPr="00CA617A">
                <w:rPr>
                  <w:rStyle w:val="Hyperlink"/>
                </w:rPr>
                <w:t xml:space="preserve"> to another Institution (AD_BUC_05)</w:t>
              </w:r>
            </w:hyperlink>
          </w:p>
          <w:p w:rsidR="00CA617A" w:rsidRDefault="003F6A89" w:rsidP="00CA617A">
            <w:hyperlink r:id="rId111" w:history="1">
              <w:r w:rsidR="005730F7">
                <w:rPr>
                  <w:rStyle w:val="Hyperlink"/>
                </w:rPr>
                <w:t>I want to send Reminder(AD_BUC_07)</w:t>
              </w:r>
            </w:hyperlink>
          </w:p>
          <w:p w:rsidR="000F1630" w:rsidRPr="009E6EC7" w:rsidRDefault="003F6A89" w:rsidP="009E6EC7">
            <w:pPr>
              <w:spacing w:after="120"/>
              <w:rPr>
                <w:rFonts w:ascii="Calibri" w:eastAsia="Times New Roman" w:hAnsi="Calibri" w:cs="Calibri"/>
                <w:color w:val="0000FF" w:themeColor="hyperlink"/>
                <w:u w:val="single"/>
              </w:rPr>
            </w:pPr>
            <w:hyperlink r:id="rId112" w:history="1">
              <w:r w:rsidR="00CA617A" w:rsidRPr="00B912E2">
                <w:rPr>
                  <w:rStyle w:val="Hyperlink"/>
                  <w:rFonts w:ascii="Calibri" w:eastAsia="Times New Roman" w:hAnsi="Calibri" w:cs="Calibri"/>
                </w:rPr>
                <w:t>I want to Update information contained in a sent SED (AD_BUC_10)</w:t>
              </w:r>
            </w:hyperlink>
          </w:p>
        </w:tc>
      </w:tr>
    </w:tbl>
    <w:p w:rsidR="006F1E5B" w:rsidRDefault="006F1E5B" w:rsidP="00F62AE8">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3F0757" w:rsidRPr="00B7769B" w:rsidTr="003F0757">
        <w:tc>
          <w:tcPr>
            <w:tcW w:w="10060" w:type="dxa"/>
            <w:shd w:val="clear" w:color="auto" w:fill="BFBFBF" w:themeFill="background1" w:themeFillShade="BF"/>
          </w:tcPr>
          <w:p w:rsidR="003F0757" w:rsidRPr="00B7769B" w:rsidRDefault="003F0757" w:rsidP="00CC5D58">
            <w:pPr>
              <w:pStyle w:val="Heading2"/>
              <w:outlineLvl w:val="1"/>
            </w:pPr>
            <w:bookmarkStart w:id="42" w:name="_CO.19_What_should"/>
            <w:bookmarkStart w:id="43" w:name="CO19"/>
            <w:bookmarkStart w:id="44" w:name="_Toc500172640"/>
            <w:bookmarkEnd w:id="42"/>
            <w:r>
              <w:t>CO.</w:t>
            </w:r>
            <w:r w:rsidR="00DA7969">
              <w:t>1</w:t>
            </w:r>
            <w:r w:rsidR="00CC5D58">
              <w:t xml:space="preserve">2 </w:t>
            </w:r>
            <w:r>
              <w:t xml:space="preserve"> </w:t>
            </w:r>
            <w:bookmarkEnd w:id="43"/>
            <w:r>
              <w:t>What sho</w:t>
            </w:r>
            <w:r w:rsidR="00A144D0">
              <w:t xml:space="preserve">uld I do if I have received </w:t>
            </w:r>
            <w:r w:rsidRPr="00F06742">
              <w:t>‘</w:t>
            </w:r>
            <w:r>
              <w:rPr>
                <w:bCs/>
              </w:rPr>
              <w:t>Pension Decision</w:t>
            </w:r>
            <w:r w:rsidRPr="00F06742">
              <w:t>’</w:t>
            </w:r>
            <w:r>
              <w:t xml:space="preserve"> </w:t>
            </w:r>
            <w:r w:rsidR="0074043E">
              <w:t xml:space="preserve">- </w:t>
            </w:r>
            <w:r>
              <w:t>SED P6000</w:t>
            </w:r>
            <w:r w:rsidRPr="00E734A8">
              <w:t>?</w:t>
            </w:r>
            <w:bookmarkEnd w:id="44"/>
          </w:p>
        </w:tc>
      </w:tr>
      <w:tr w:rsidR="003F0757" w:rsidTr="003F0757">
        <w:tc>
          <w:tcPr>
            <w:tcW w:w="10060" w:type="dxa"/>
          </w:tcPr>
          <w:p w:rsidR="003F0757" w:rsidRDefault="003F0757" w:rsidP="003F0757">
            <w:pPr>
              <w:ind w:hanging="108"/>
              <w:rPr>
                <w:lang w:val="en-US"/>
              </w:rPr>
            </w:pPr>
          </w:p>
          <w:p w:rsidR="003F0757" w:rsidRDefault="003F0757" w:rsidP="003F0757">
            <w:pPr>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Pension Decision</w:t>
            </w:r>
            <w:r>
              <w:rPr>
                <w:rFonts w:cs="Calibri"/>
                <w:color w:val="000000"/>
              </w:rPr>
              <w:t xml:space="preserve">’ </w:t>
            </w:r>
            <w:r w:rsidR="00DC2A9F">
              <w:rPr>
                <w:rFonts w:cs="Calibri"/>
                <w:color w:val="000000"/>
              </w:rPr>
              <w:t xml:space="preserve">- </w:t>
            </w:r>
            <w:hyperlink r:id="rId113" w:history="1">
              <w:r>
                <w:rPr>
                  <w:rStyle w:val="Hyperlink"/>
                  <w:rFonts w:cs="Calibri"/>
                </w:rPr>
                <w:t>SED P6000</w:t>
              </w:r>
            </w:hyperlink>
            <w:r>
              <w:rPr>
                <w:rFonts w:cs="Calibri"/>
                <w:color w:val="000000"/>
              </w:rPr>
              <w:t xml:space="preserve">, this SED will provide you with the Pension Decision of the </w:t>
            </w:r>
            <w:r w:rsidR="002400E1">
              <w:rPr>
                <w:rFonts w:cs="Calibri"/>
                <w:color w:val="000000"/>
              </w:rPr>
              <w:t>C</w:t>
            </w:r>
            <w:r>
              <w:rPr>
                <w:rFonts w:cs="Calibri"/>
                <w:color w:val="000000"/>
              </w:rPr>
              <w:t xml:space="preserve">ounterparty that sent you the </w:t>
            </w:r>
            <w:r w:rsidR="006A7A7B">
              <w:rPr>
                <w:rFonts w:cs="Calibri"/>
                <w:color w:val="000000"/>
              </w:rPr>
              <w:t xml:space="preserve">SED </w:t>
            </w:r>
            <w:r>
              <w:rPr>
                <w:rFonts w:cs="Calibri"/>
                <w:color w:val="000000"/>
              </w:rPr>
              <w:t>P6000.</w:t>
            </w:r>
          </w:p>
          <w:p w:rsidR="003F0757" w:rsidRDefault="003F0757" w:rsidP="00B2200D">
            <w:pPr>
              <w:spacing w:before="120"/>
              <w:jc w:val="both"/>
              <w:rPr>
                <w:rFonts w:cs="Calibri"/>
                <w:bCs/>
                <w:color w:val="000000"/>
              </w:rPr>
            </w:pPr>
            <w:r>
              <w:rPr>
                <w:rFonts w:cs="Calibri"/>
                <w:color w:val="000000"/>
              </w:rPr>
              <w:t>If you have taken your own decision</w:t>
            </w:r>
            <w:r>
              <w:rPr>
                <w:rFonts w:cs="Calibri"/>
                <w:bCs/>
                <w:color w:val="000000"/>
              </w:rPr>
              <w:t xml:space="preserve"> (i.e. typically you have already issued </w:t>
            </w:r>
            <w:r w:rsidR="002651A5">
              <w:rPr>
                <w:rFonts w:cs="Calibri"/>
                <w:bCs/>
                <w:color w:val="000000"/>
              </w:rPr>
              <w:t xml:space="preserve">SED </w:t>
            </w:r>
            <w:r>
              <w:rPr>
                <w:rFonts w:cs="Calibri"/>
                <w:bCs/>
                <w:color w:val="000000"/>
              </w:rPr>
              <w:t xml:space="preserve">P6000) </w:t>
            </w:r>
            <w:r w:rsidR="00F3449A">
              <w:rPr>
                <w:rFonts w:cs="Calibri"/>
                <w:bCs/>
                <w:color w:val="000000"/>
              </w:rPr>
              <w:t>and</w:t>
            </w:r>
            <w:r>
              <w:rPr>
                <w:rFonts w:cs="Calibri"/>
                <w:bCs/>
                <w:color w:val="000000"/>
              </w:rPr>
              <w:t xml:space="preserve"> you have received </w:t>
            </w:r>
            <w:r w:rsidR="002400E1">
              <w:rPr>
                <w:rFonts w:cs="Calibri"/>
                <w:bCs/>
                <w:color w:val="000000"/>
              </w:rPr>
              <w:t xml:space="preserve">SEDs </w:t>
            </w:r>
            <w:r>
              <w:rPr>
                <w:rFonts w:cs="Calibri"/>
                <w:bCs/>
                <w:color w:val="000000"/>
              </w:rPr>
              <w:t>P6000</w:t>
            </w:r>
            <w:r w:rsidR="002400E1">
              <w:rPr>
                <w:rFonts w:cs="Calibri"/>
                <w:bCs/>
                <w:color w:val="000000"/>
              </w:rPr>
              <w:t xml:space="preserve"> </w:t>
            </w:r>
            <w:r>
              <w:rPr>
                <w:rFonts w:cs="Calibri"/>
                <w:bCs/>
                <w:color w:val="000000"/>
              </w:rPr>
              <w:t xml:space="preserve">Pension Decisions from other Counterparties in this case, you should have all the required information you need </w:t>
            </w:r>
            <w:r w:rsidR="0097746B">
              <w:rPr>
                <w:rFonts w:cs="Calibri"/>
                <w:bCs/>
                <w:color w:val="000000"/>
              </w:rPr>
              <w:t xml:space="preserve">to make the </w:t>
            </w:r>
            <w:hyperlink w:anchor="_CO.18_How_do" w:history="1">
              <w:r w:rsidR="007A7AB2" w:rsidRPr="00974B85">
                <w:rPr>
                  <w:rStyle w:val="Hyperlink"/>
                  <w:rFonts w:cs="Calibri"/>
                  <w:bCs/>
                </w:rPr>
                <w:t>'</w:t>
              </w:r>
              <w:r w:rsidR="00EB7169" w:rsidRPr="00974B85">
                <w:rPr>
                  <w:rStyle w:val="Hyperlink"/>
                  <w:rFonts w:cs="Calibri"/>
                  <w:bCs/>
                </w:rPr>
                <w:t xml:space="preserve">Notification of </w:t>
              </w:r>
              <w:r w:rsidR="0097746B" w:rsidRPr="00974B85">
                <w:rPr>
                  <w:rStyle w:val="Hyperlink"/>
                  <w:rFonts w:cs="Calibri"/>
                  <w:bCs/>
                </w:rPr>
                <w:t>Summary Note</w:t>
              </w:r>
              <w:r w:rsidR="007A7AB2" w:rsidRPr="00974B85">
                <w:rPr>
                  <w:rStyle w:val="Hyperlink"/>
                  <w:rFonts w:cs="Calibri"/>
                  <w:bCs/>
                </w:rPr>
                <w:t>'</w:t>
              </w:r>
              <w:r w:rsidR="0097746B" w:rsidRPr="00974B85">
                <w:rPr>
                  <w:rStyle w:val="Hyperlink"/>
                  <w:rFonts w:cs="Calibri"/>
                  <w:bCs/>
                </w:rPr>
                <w:t xml:space="preserve"> </w:t>
              </w:r>
              <w:r w:rsidR="007A7AB2" w:rsidRPr="00974B85">
                <w:rPr>
                  <w:rStyle w:val="Hyperlink"/>
                  <w:rFonts w:cs="Calibri"/>
                  <w:bCs/>
                </w:rPr>
                <w:t xml:space="preserve">- </w:t>
              </w:r>
              <w:r w:rsidR="0097746B" w:rsidRPr="00974B85">
                <w:rPr>
                  <w:rStyle w:val="Hyperlink"/>
                  <w:rFonts w:cs="Calibri"/>
                  <w:bCs/>
                </w:rPr>
                <w:t>P7000</w:t>
              </w:r>
            </w:hyperlink>
            <w:r w:rsidR="0097746B">
              <w:rPr>
                <w:rFonts w:cs="Calibri"/>
                <w:bCs/>
                <w:color w:val="000000"/>
              </w:rPr>
              <w:t xml:space="preserve"> (</w:t>
            </w:r>
            <w:r w:rsidR="0097746B" w:rsidRPr="007A5EFD">
              <w:rPr>
                <w:rFonts w:cs="Calibri"/>
                <w:bCs/>
              </w:rPr>
              <w:t>step CO.</w:t>
            </w:r>
            <w:r w:rsidR="007A5EFD" w:rsidRPr="007A5EFD">
              <w:rPr>
                <w:rFonts w:cs="Calibri"/>
                <w:bCs/>
              </w:rPr>
              <w:t>1</w:t>
            </w:r>
            <w:r w:rsidR="007A5EFD">
              <w:rPr>
                <w:rFonts w:cs="Calibri"/>
                <w:bCs/>
              </w:rPr>
              <w:t>8</w:t>
            </w:r>
            <w:r w:rsidR="0097746B">
              <w:rPr>
                <w:rFonts w:cs="Calibri"/>
                <w:bCs/>
                <w:color w:val="000000"/>
              </w:rPr>
              <w:t xml:space="preserve">) and to </w:t>
            </w:r>
            <w:hyperlink w:anchor="_CO.17__How" w:history="1">
              <w:r w:rsidRPr="00C57BA4">
                <w:rPr>
                  <w:rStyle w:val="Hyperlink"/>
                  <w:rFonts w:cs="Calibri"/>
                </w:rPr>
                <w:t xml:space="preserve">issue a </w:t>
              </w:r>
              <w:r w:rsidR="00C57BA4" w:rsidRPr="00C57BA4">
                <w:rPr>
                  <w:rStyle w:val="Hyperlink"/>
                  <w:rFonts w:cs="Calibri"/>
                </w:rPr>
                <w:t>Portable Document P1</w:t>
              </w:r>
            </w:hyperlink>
            <w:r w:rsidR="00A33FC7">
              <w:rPr>
                <w:rStyle w:val="Hyperlink"/>
                <w:rFonts w:cs="Calibri"/>
              </w:rPr>
              <w:t xml:space="preserve"> </w:t>
            </w:r>
            <w:r w:rsidR="00B227C7" w:rsidRPr="00FC4BF5">
              <w:rPr>
                <w:rStyle w:val="Hyperlink"/>
                <w:color w:val="auto"/>
                <w:u w:val="none"/>
                <w:lang w:val="en-US"/>
              </w:rPr>
              <w:t>(step CO.</w:t>
            </w:r>
            <w:r w:rsidR="008002C0">
              <w:rPr>
                <w:rStyle w:val="Hyperlink"/>
                <w:color w:val="auto"/>
                <w:u w:val="none"/>
                <w:lang w:val="en-US"/>
              </w:rPr>
              <w:t>17</w:t>
            </w:r>
            <w:r w:rsidR="00B227C7">
              <w:rPr>
                <w:rStyle w:val="Hyperlink"/>
                <w:color w:val="auto"/>
                <w:u w:val="none"/>
                <w:lang w:val="en-US"/>
              </w:rPr>
              <w:t>).</w:t>
            </w:r>
          </w:p>
          <w:p w:rsidR="00CA617A" w:rsidRDefault="003F0757" w:rsidP="00FA1585">
            <w:pPr>
              <w:pStyle w:val="NoSpacing"/>
              <w:spacing w:before="120" w:after="120"/>
              <w:jc w:val="both"/>
            </w:pPr>
            <w:r>
              <w:rPr>
                <w:lang w:val="en-US"/>
              </w:rPr>
              <w:t>If this is not the case then there</w:t>
            </w:r>
            <w:r>
              <w:t xml:space="preserve"> are multiple possible next steps in this process, </w:t>
            </w:r>
            <w:hyperlink w:anchor="_CO.5_What_are" w:history="1">
              <w:r w:rsidR="00C57BA4" w:rsidRPr="009C01DD">
                <w:rPr>
                  <w:rStyle w:val="Hyperlink"/>
                  <w:rFonts w:ascii="Calibri" w:eastAsia="Calibri" w:hAnsi="Calibri" w:cs="Calibri"/>
                </w:rPr>
                <w:t>click here to see all the options.</w:t>
              </w:r>
            </w:hyperlink>
            <w:r w:rsidR="003F5C19">
              <w:rPr>
                <w:rStyle w:val="Hyperlink"/>
                <w:rFonts w:ascii="Calibri" w:eastAsia="Calibri" w:hAnsi="Calibri" w:cs="Calibri"/>
              </w:rPr>
              <w:t xml:space="preserve"> </w:t>
            </w:r>
            <w:r w:rsidR="003F5C19" w:rsidRPr="00FC4BF5">
              <w:rPr>
                <w:rStyle w:val="Hyperlink"/>
                <w:color w:val="auto"/>
                <w:u w:val="none"/>
                <w:lang w:val="en-US"/>
              </w:rPr>
              <w:t>(step CO.</w:t>
            </w:r>
            <w:r w:rsidR="00FA1585">
              <w:rPr>
                <w:rStyle w:val="Hyperlink"/>
                <w:color w:val="auto"/>
                <w:u w:val="none"/>
                <w:lang w:val="en-US"/>
              </w:rPr>
              <w:t>4</w:t>
            </w:r>
            <w:r w:rsidR="003F5C19" w:rsidRPr="00FC4BF5">
              <w:rPr>
                <w:rStyle w:val="Hyperlink"/>
                <w:color w:val="auto"/>
                <w:u w:val="none"/>
                <w:lang w:val="en-US"/>
              </w:rPr>
              <w:t>)</w:t>
            </w:r>
          </w:p>
        </w:tc>
      </w:tr>
      <w:tr w:rsidR="003F0757" w:rsidTr="003F0757">
        <w:tc>
          <w:tcPr>
            <w:tcW w:w="10060" w:type="dxa"/>
          </w:tcPr>
          <w:p w:rsidR="003F0757" w:rsidRDefault="003F0757" w:rsidP="003F0757">
            <w:pPr>
              <w:rPr>
                <w:lang w:val="en-US"/>
              </w:rPr>
            </w:pPr>
            <w:r w:rsidRPr="00F11799">
              <w:rPr>
                <w:lang w:val="en-US"/>
              </w:rPr>
              <w:t>Sub-process steps available to the C</w:t>
            </w:r>
            <w:r>
              <w:rPr>
                <w:lang w:val="en-US"/>
              </w:rPr>
              <w:t>ase Owner</w:t>
            </w:r>
            <w:r w:rsidRPr="00F11799">
              <w:rPr>
                <w:lang w:val="en-US"/>
              </w:rPr>
              <w:t xml:space="preserve"> at this stage:</w:t>
            </w:r>
          </w:p>
          <w:p w:rsidR="00CA617A" w:rsidRPr="00CA617A" w:rsidRDefault="003F6A89" w:rsidP="00CA617A">
            <w:pPr>
              <w:rPr>
                <w:rFonts w:ascii="Calibri" w:hAnsi="Calibri" w:cs="Calibri"/>
              </w:rPr>
            </w:pPr>
            <w:hyperlink r:id="rId114" w:history="1">
              <w:r w:rsidR="006A698B">
                <w:rPr>
                  <w:rStyle w:val="Hyperlink"/>
                  <w:rFonts w:ascii="Calibri" w:hAnsi="Calibri" w:cs="Calibri"/>
                </w:rPr>
                <w:t>I want to claim Reimbursement of Administrative check or Medical Information (H_BUC_04)</w:t>
              </w:r>
            </w:hyperlink>
          </w:p>
          <w:p w:rsidR="00CA617A" w:rsidRDefault="003F6A89" w:rsidP="00CA617A">
            <w:hyperlink r:id="rId115" w:history="1">
              <w:r w:rsidR="00CA617A" w:rsidRPr="00CA617A">
                <w:rPr>
                  <w:rStyle w:val="Hyperlink"/>
                </w:rPr>
                <w:t xml:space="preserve">I want to </w:t>
              </w:r>
              <w:r w:rsidR="00FF6236">
                <w:rPr>
                  <w:rStyle w:val="Hyperlink"/>
                </w:rPr>
                <w:t>Notify of Death</w:t>
              </w:r>
              <w:r w:rsidR="00CA617A" w:rsidRPr="00CA617A">
                <w:rPr>
                  <w:rStyle w:val="Hyperlink"/>
                </w:rPr>
                <w:t xml:space="preserve"> of a person in an ongoing case (H_BUC_07)</w:t>
              </w:r>
            </w:hyperlink>
          </w:p>
          <w:p w:rsidR="00CA617A" w:rsidRDefault="003F6A89" w:rsidP="00CA617A">
            <w:hyperlink r:id="rId116" w:history="1">
              <w:r w:rsidR="00CA617A" w:rsidRPr="00CA617A">
                <w:rPr>
                  <w:rStyle w:val="Hyperlink"/>
                </w:rPr>
                <w:t xml:space="preserve">I want to request a </w:t>
              </w:r>
              <w:r w:rsidR="00FF2ED1">
                <w:rPr>
                  <w:rStyle w:val="Hyperlink"/>
                </w:rPr>
                <w:t>Medical Information</w:t>
              </w:r>
              <w:r w:rsidR="00CA617A" w:rsidRPr="00CA617A">
                <w:rPr>
                  <w:rStyle w:val="Hyperlink"/>
                </w:rPr>
                <w:t xml:space="preserve"> (H_BUC_08)</w:t>
              </w:r>
            </w:hyperlink>
          </w:p>
          <w:p w:rsidR="00CA617A" w:rsidRDefault="003F6A89" w:rsidP="00CA617A">
            <w:hyperlink r:id="rId117" w:history="1">
              <w:r w:rsidR="00CA617A" w:rsidRPr="00CA617A">
                <w:rPr>
                  <w:rStyle w:val="Hyperlink"/>
                </w:rPr>
                <w:t xml:space="preserve">I want to </w:t>
              </w:r>
              <w:r w:rsidR="00C72254">
                <w:rPr>
                  <w:rStyle w:val="Hyperlink"/>
                </w:rPr>
                <w:t>Add Participant</w:t>
              </w:r>
              <w:r w:rsidR="00CA617A" w:rsidRPr="00CA617A">
                <w:rPr>
                  <w:rStyle w:val="Hyperlink"/>
                </w:rPr>
                <w:t xml:space="preserve"> to the case (AD_BUC_03)</w:t>
              </w:r>
            </w:hyperlink>
          </w:p>
          <w:p w:rsidR="00CA617A" w:rsidRDefault="003F6A89" w:rsidP="00CA617A">
            <w:hyperlink r:id="rId118" w:history="1">
              <w:r w:rsidR="00CA617A" w:rsidRPr="00CA617A">
                <w:rPr>
                  <w:rStyle w:val="Hyperlink"/>
                </w:rPr>
                <w:t xml:space="preserve">I want to </w:t>
              </w:r>
              <w:r w:rsidR="00FF6236">
                <w:rPr>
                  <w:rStyle w:val="Hyperlink"/>
                </w:rPr>
                <w:t>Remove Participant</w:t>
              </w:r>
              <w:r w:rsidR="00CA617A" w:rsidRPr="00CA617A">
                <w:rPr>
                  <w:rStyle w:val="Hyperlink"/>
                </w:rPr>
                <w:t xml:space="preserve"> from a multilateral case (AD_BUC_04)</w:t>
              </w:r>
            </w:hyperlink>
          </w:p>
          <w:p w:rsidR="00CA617A" w:rsidRDefault="003F6A89" w:rsidP="00CA617A">
            <w:hyperlink r:id="rId119" w:history="1">
              <w:r w:rsidR="00CA617A" w:rsidRPr="00CA617A">
                <w:rPr>
                  <w:rStyle w:val="Hyperlink"/>
                </w:rPr>
                <w:t xml:space="preserve">I want to </w:t>
              </w:r>
              <w:r w:rsidR="006C1C8F">
                <w:rPr>
                  <w:rStyle w:val="Hyperlink"/>
                </w:rPr>
                <w:t>Forward Case</w:t>
              </w:r>
              <w:r w:rsidR="00CA617A" w:rsidRPr="00CA617A">
                <w:rPr>
                  <w:rStyle w:val="Hyperlink"/>
                </w:rPr>
                <w:t xml:space="preserve"> to another Institution (AD_BUC_05)</w:t>
              </w:r>
            </w:hyperlink>
          </w:p>
          <w:p w:rsidR="00CA617A" w:rsidRDefault="003F6A89" w:rsidP="00CA617A">
            <w:hyperlink r:id="rId120" w:history="1">
              <w:r w:rsidR="005730F7">
                <w:rPr>
                  <w:rStyle w:val="Hyperlink"/>
                </w:rPr>
                <w:t>I want to send Reminder(AD_BUC_07)</w:t>
              </w:r>
            </w:hyperlink>
          </w:p>
          <w:p w:rsidR="000F1630" w:rsidRPr="009E6EC7" w:rsidRDefault="003F6A89" w:rsidP="009E6EC7">
            <w:pPr>
              <w:spacing w:after="120"/>
              <w:rPr>
                <w:rFonts w:ascii="Calibri" w:eastAsia="Times New Roman" w:hAnsi="Calibri" w:cs="Calibri"/>
                <w:color w:val="0000FF" w:themeColor="hyperlink"/>
                <w:u w:val="single"/>
              </w:rPr>
            </w:pPr>
            <w:hyperlink r:id="rId121" w:history="1">
              <w:r w:rsidR="00CA617A" w:rsidRPr="00B912E2">
                <w:rPr>
                  <w:rStyle w:val="Hyperlink"/>
                  <w:rFonts w:ascii="Calibri" w:eastAsia="Times New Roman" w:hAnsi="Calibri" w:cs="Calibri"/>
                </w:rPr>
                <w:t>I want to Update information contained in a sent SED (AD_BUC_10)</w:t>
              </w:r>
            </w:hyperlink>
          </w:p>
        </w:tc>
      </w:tr>
    </w:tbl>
    <w:p w:rsidR="003F0757" w:rsidRDefault="003F0757" w:rsidP="00F62AE8">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3F0757" w:rsidRPr="00B7769B" w:rsidTr="003F0757">
        <w:tc>
          <w:tcPr>
            <w:tcW w:w="10060" w:type="dxa"/>
            <w:shd w:val="clear" w:color="auto" w:fill="BFBFBF" w:themeFill="background1" w:themeFillShade="BF"/>
          </w:tcPr>
          <w:p w:rsidR="003F0757" w:rsidRPr="00B7769B" w:rsidRDefault="00DA7969" w:rsidP="00CC5D58">
            <w:pPr>
              <w:pStyle w:val="Heading2"/>
              <w:outlineLvl w:val="1"/>
            </w:pPr>
            <w:bookmarkStart w:id="45" w:name="_CO.20_What_should"/>
            <w:bookmarkStart w:id="46" w:name="CO20"/>
            <w:bookmarkStart w:id="47" w:name="_Toc500172641"/>
            <w:bookmarkEnd w:id="45"/>
            <w:r>
              <w:t>CO.</w:t>
            </w:r>
            <w:r w:rsidR="00CC5D58">
              <w:t xml:space="preserve">13 </w:t>
            </w:r>
            <w:r w:rsidR="003F0757">
              <w:t xml:space="preserve"> </w:t>
            </w:r>
            <w:bookmarkEnd w:id="46"/>
            <w:r w:rsidR="003F0757">
              <w:t>What sho</w:t>
            </w:r>
            <w:r w:rsidR="00D2525F">
              <w:t xml:space="preserve">uld I do if I have received </w:t>
            </w:r>
            <w:r w:rsidR="003F0757" w:rsidRPr="00F06742">
              <w:t>‘</w:t>
            </w:r>
            <w:r w:rsidR="003F0757">
              <w:rPr>
                <w:bCs/>
              </w:rPr>
              <w:t>Request for Additional Information</w:t>
            </w:r>
            <w:r w:rsidR="003F0757" w:rsidRPr="00F06742">
              <w:t>’</w:t>
            </w:r>
            <w:r w:rsidR="003F0757">
              <w:t xml:space="preserve"> </w:t>
            </w:r>
            <w:r w:rsidR="000F422A">
              <w:t xml:space="preserve">- </w:t>
            </w:r>
            <w:r w:rsidR="003F0757">
              <w:t>SED P8000</w:t>
            </w:r>
            <w:r w:rsidR="003F0757" w:rsidRPr="00E734A8">
              <w:t>?</w:t>
            </w:r>
            <w:bookmarkEnd w:id="47"/>
          </w:p>
        </w:tc>
      </w:tr>
      <w:tr w:rsidR="003F0757" w:rsidTr="003F0757">
        <w:tc>
          <w:tcPr>
            <w:tcW w:w="10060" w:type="dxa"/>
          </w:tcPr>
          <w:p w:rsidR="003F0757" w:rsidRDefault="003F0757" w:rsidP="003F0757">
            <w:pPr>
              <w:ind w:hanging="108"/>
              <w:rPr>
                <w:lang w:val="en-US"/>
              </w:rPr>
            </w:pPr>
          </w:p>
          <w:p w:rsidR="003F0757" w:rsidRDefault="003F0757" w:rsidP="003F0757">
            <w:pPr>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Request for Additional Information</w:t>
            </w:r>
            <w:r>
              <w:rPr>
                <w:rFonts w:cs="Calibri"/>
                <w:color w:val="000000"/>
              </w:rPr>
              <w:t xml:space="preserve">’ </w:t>
            </w:r>
            <w:r w:rsidR="00DD4428">
              <w:rPr>
                <w:rFonts w:cs="Calibri"/>
                <w:color w:val="000000"/>
              </w:rPr>
              <w:t xml:space="preserve">- </w:t>
            </w:r>
            <w:hyperlink r:id="rId122" w:history="1">
              <w:r>
                <w:rPr>
                  <w:rStyle w:val="Hyperlink"/>
                  <w:rFonts w:cs="Calibri"/>
                </w:rPr>
                <w:t>SED P8000</w:t>
              </w:r>
            </w:hyperlink>
            <w:r>
              <w:rPr>
                <w:rFonts w:cs="Calibri"/>
                <w:color w:val="000000"/>
              </w:rPr>
              <w:t xml:space="preserve">, this SED is a request for you to provide specific additional information that is needed by the Counterparty. </w:t>
            </w:r>
          </w:p>
          <w:p w:rsidR="003F0757" w:rsidRPr="00B2200D" w:rsidRDefault="00047666" w:rsidP="00274349">
            <w:pPr>
              <w:spacing w:before="120" w:after="120"/>
              <w:jc w:val="both"/>
              <w:rPr>
                <w:rFonts w:cs="Calibri"/>
                <w:bCs/>
                <w:color w:val="000000"/>
                <w:lang w:val="en-US"/>
              </w:rPr>
            </w:pPr>
            <w:r>
              <w:rPr>
                <w:rFonts w:cs="Calibri"/>
                <w:color w:val="000000"/>
              </w:rPr>
              <w:t xml:space="preserve">Typically you must </w:t>
            </w:r>
            <w:hyperlink w:anchor="_CO.23_How_do" w:history="1">
              <w:r w:rsidRPr="00C57BA4">
                <w:rPr>
                  <w:rStyle w:val="Hyperlink"/>
                  <w:rFonts w:cs="Calibri"/>
                </w:rPr>
                <w:t xml:space="preserve">reply to the request with a </w:t>
              </w:r>
              <w:r w:rsidR="00DD4428">
                <w:rPr>
                  <w:rStyle w:val="Hyperlink"/>
                  <w:rFonts w:cs="Calibri"/>
                </w:rPr>
                <w:t>'</w:t>
              </w:r>
              <w:r w:rsidR="00DD4428" w:rsidRPr="00DD4428">
                <w:rPr>
                  <w:rStyle w:val="Hyperlink"/>
                  <w:rFonts w:cs="Calibri"/>
                </w:rPr>
                <w:t>Reply to Request for Additional Information</w:t>
              </w:r>
              <w:r w:rsidR="00DD4428">
                <w:rPr>
                  <w:rStyle w:val="Hyperlink"/>
                  <w:rFonts w:cs="Calibri"/>
                </w:rPr>
                <w:t xml:space="preserve">' - </w:t>
              </w:r>
              <w:r w:rsidR="00EB7169">
                <w:rPr>
                  <w:rStyle w:val="Hyperlink"/>
                  <w:rFonts w:cs="Calibri"/>
                </w:rPr>
                <w:t xml:space="preserve">SED </w:t>
              </w:r>
              <w:r w:rsidRPr="00C57BA4">
                <w:rPr>
                  <w:rStyle w:val="Hyperlink"/>
                  <w:rFonts w:cs="Calibri"/>
                </w:rPr>
                <w:t>P9000</w:t>
              </w:r>
            </w:hyperlink>
            <w:r w:rsidR="00C723D1">
              <w:rPr>
                <w:rStyle w:val="Hyperlink"/>
                <w:rFonts w:cs="Calibri"/>
              </w:rPr>
              <w:t xml:space="preserve"> </w:t>
            </w:r>
            <w:r w:rsidR="00C723D1" w:rsidRPr="00FC4BF5">
              <w:rPr>
                <w:rStyle w:val="Hyperlink"/>
                <w:color w:val="auto"/>
                <w:u w:val="none"/>
                <w:lang w:val="en-US"/>
              </w:rPr>
              <w:t>(step CO.</w:t>
            </w:r>
            <w:r w:rsidR="00274349">
              <w:rPr>
                <w:rStyle w:val="Hyperlink"/>
                <w:color w:val="auto"/>
                <w:u w:val="none"/>
                <w:lang w:val="en-US"/>
              </w:rPr>
              <w:t>16</w:t>
            </w:r>
            <w:r w:rsidR="00C723D1" w:rsidRPr="00FC4BF5">
              <w:rPr>
                <w:rStyle w:val="Hyperlink"/>
                <w:color w:val="auto"/>
                <w:u w:val="none"/>
                <w:lang w:val="en-US"/>
              </w:rPr>
              <w:t>)</w:t>
            </w:r>
            <w:r>
              <w:rPr>
                <w:rFonts w:cs="Calibri"/>
                <w:color w:val="000000"/>
              </w:rPr>
              <w:t xml:space="preserve"> – which provides the requested information, however in some situation the </w:t>
            </w:r>
            <w:r w:rsidR="00E73270">
              <w:rPr>
                <w:rFonts w:cs="Calibri"/>
                <w:color w:val="000000"/>
              </w:rPr>
              <w:t xml:space="preserve">SED </w:t>
            </w:r>
            <w:r>
              <w:rPr>
                <w:rFonts w:cs="Calibri"/>
                <w:color w:val="000000"/>
              </w:rPr>
              <w:t>P8000 may request another SED as a reply,</w:t>
            </w:r>
            <w:r>
              <w:rPr>
                <w:rFonts w:cs="Calibri"/>
                <w:bCs/>
                <w:color w:val="000000"/>
              </w:rPr>
              <w:t xml:space="preserve"> if this is </w:t>
            </w:r>
            <w:r w:rsidR="003F0757">
              <w:rPr>
                <w:lang w:val="en-US"/>
              </w:rPr>
              <w:t>the case then there</w:t>
            </w:r>
            <w:r w:rsidR="003F0757">
              <w:rPr>
                <w:rFonts w:ascii="Calibri" w:eastAsia="Calibri" w:hAnsi="Calibri" w:cs="Calibri"/>
              </w:rPr>
              <w:t xml:space="preserve"> are multiple possible next steps in this process, </w:t>
            </w:r>
            <w:hyperlink w:anchor="_CO.5_What_are" w:history="1">
              <w:r w:rsidR="003F0757" w:rsidRPr="00C57BA4">
                <w:rPr>
                  <w:rStyle w:val="Hyperlink"/>
                  <w:rFonts w:ascii="Calibri" w:eastAsia="Calibri" w:hAnsi="Calibri" w:cs="Calibri"/>
                </w:rPr>
                <w:t>click here to see all the options</w:t>
              </w:r>
            </w:hyperlink>
            <w:r w:rsidR="008A6A9A">
              <w:rPr>
                <w:rFonts w:ascii="Calibri" w:eastAsia="Calibri" w:hAnsi="Calibri" w:cs="Calibri"/>
              </w:rPr>
              <w:t xml:space="preserve">  </w:t>
            </w:r>
            <w:r w:rsidR="008A6A9A" w:rsidRPr="00FC4BF5">
              <w:rPr>
                <w:rStyle w:val="Hyperlink"/>
                <w:color w:val="auto"/>
                <w:u w:val="none"/>
                <w:lang w:val="en-US"/>
              </w:rPr>
              <w:t>(step CO.</w:t>
            </w:r>
            <w:r w:rsidR="0075715E">
              <w:rPr>
                <w:rStyle w:val="Hyperlink"/>
                <w:color w:val="auto"/>
                <w:u w:val="none"/>
                <w:lang w:val="en-US"/>
              </w:rPr>
              <w:t>4</w:t>
            </w:r>
            <w:r w:rsidR="008A6A9A">
              <w:rPr>
                <w:rStyle w:val="Hyperlink"/>
                <w:color w:val="auto"/>
                <w:u w:val="none"/>
                <w:lang w:val="en-US"/>
              </w:rPr>
              <w:t>).</w:t>
            </w:r>
          </w:p>
        </w:tc>
      </w:tr>
      <w:tr w:rsidR="003F0757" w:rsidTr="003F0757">
        <w:tc>
          <w:tcPr>
            <w:tcW w:w="10060" w:type="dxa"/>
          </w:tcPr>
          <w:p w:rsidR="003F0757" w:rsidRDefault="003F0757" w:rsidP="003F0757">
            <w:pPr>
              <w:rPr>
                <w:lang w:val="en-US"/>
              </w:rPr>
            </w:pPr>
            <w:r w:rsidRPr="00F11799">
              <w:rPr>
                <w:lang w:val="en-US"/>
              </w:rPr>
              <w:t>Sub-process steps available to the C</w:t>
            </w:r>
            <w:r>
              <w:rPr>
                <w:lang w:val="en-US"/>
              </w:rPr>
              <w:t>ase Owner</w:t>
            </w:r>
            <w:r w:rsidRPr="00F11799">
              <w:rPr>
                <w:lang w:val="en-US"/>
              </w:rPr>
              <w:t xml:space="preserve"> at this stage:</w:t>
            </w:r>
          </w:p>
          <w:p w:rsidR="00CA617A" w:rsidRPr="00CA617A" w:rsidRDefault="003F6A89" w:rsidP="00CA617A">
            <w:pPr>
              <w:rPr>
                <w:rFonts w:ascii="Calibri" w:hAnsi="Calibri" w:cs="Calibri"/>
              </w:rPr>
            </w:pPr>
            <w:hyperlink r:id="rId123" w:history="1">
              <w:r w:rsidR="006A698B">
                <w:rPr>
                  <w:rStyle w:val="Hyperlink"/>
                  <w:rFonts w:ascii="Calibri" w:hAnsi="Calibri" w:cs="Calibri"/>
                </w:rPr>
                <w:t>I want to claim Reimbursement of Administrative check or Medical Information (H_BUC_04)</w:t>
              </w:r>
            </w:hyperlink>
          </w:p>
          <w:p w:rsidR="00CA617A" w:rsidRDefault="003F6A89" w:rsidP="00CA617A">
            <w:hyperlink r:id="rId124" w:history="1">
              <w:r w:rsidR="00CA617A" w:rsidRPr="00CA617A">
                <w:rPr>
                  <w:rStyle w:val="Hyperlink"/>
                </w:rPr>
                <w:t xml:space="preserve">I want to </w:t>
              </w:r>
              <w:r w:rsidR="00FF6236">
                <w:rPr>
                  <w:rStyle w:val="Hyperlink"/>
                </w:rPr>
                <w:t>Notify of Death</w:t>
              </w:r>
              <w:r w:rsidR="00CA617A" w:rsidRPr="00CA617A">
                <w:rPr>
                  <w:rStyle w:val="Hyperlink"/>
                </w:rPr>
                <w:t xml:space="preserve"> of a person in an ongoing case (H_BUC_07)</w:t>
              </w:r>
            </w:hyperlink>
          </w:p>
          <w:p w:rsidR="00CA617A" w:rsidRDefault="003F6A89" w:rsidP="00CA617A">
            <w:hyperlink r:id="rId125" w:history="1">
              <w:r w:rsidR="00CA617A" w:rsidRPr="00CA617A">
                <w:rPr>
                  <w:rStyle w:val="Hyperlink"/>
                </w:rPr>
                <w:t xml:space="preserve">I want to request a </w:t>
              </w:r>
              <w:r w:rsidR="00FF2ED1">
                <w:rPr>
                  <w:rStyle w:val="Hyperlink"/>
                </w:rPr>
                <w:t>Medical Information</w:t>
              </w:r>
              <w:r w:rsidR="00CA617A" w:rsidRPr="00CA617A">
                <w:rPr>
                  <w:rStyle w:val="Hyperlink"/>
                </w:rPr>
                <w:t xml:space="preserve"> (H_BUC_08)</w:t>
              </w:r>
            </w:hyperlink>
          </w:p>
          <w:p w:rsidR="00CA617A" w:rsidRDefault="003F6A89" w:rsidP="00CA617A">
            <w:hyperlink r:id="rId126" w:history="1">
              <w:r w:rsidR="00CA617A" w:rsidRPr="00CA617A">
                <w:rPr>
                  <w:rStyle w:val="Hyperlink"/>
                </w:rPr>
                <w:t xml:space="preserve">I want to </w:t>
              </w:r>
              <w:r w:rsidR="00C72254">
                <w:rPr>
                  <w:rStyle w:val="Hyperlink"/>
                </w:rPr>
                <w:t>Add Participant</w:t>
              </w:r>
              <w:r w:rsidR="00CA617A" w:rsidRPr="00CA617A">
                <w:rPr>
                  <w:rStyle w:val="Hyperlink"/>
                </w:rPr>
                <w:t xml:space="preserve"> to the case (AD_BUC_03)</w:t>
              </w:r>
            </w:hyperlink>
          </w:p>
          <w:p w:rsidR="00CA617A" w:rsidRDefault="003F6A89" w:rsidP="00CA617A">
            <w:hyperlink r:id="rId127" w:history="1">
              <w:r w:rsidR="00CA617A" w:rsidRPr="00CA617A">
                <w:rPr>
                  <w:rStyle w:val="Hyperlink"/>
                </w:rPr>
                <w:t xml:space="preserve">I want to </w:t>
              </w:r>
              <w:r w:rsidR="00FF6236">
                <w:rPr>
                  <w:rStyle w:val="Hyperlink"/>
                </w:rPr>
                <w:t>Remove Participant</w:t>
              </w:r>
              <w:r w:rsidR="00CA617A" w:rsidRPr="00CA617A">
                <w:rPr>
                  <w:rStyle w:val="Hyperlink"/>
                </w:rPr>
                <w:t xml:space="preserve"> from a multilateral case (AD_BUC_04)</w:t>
              </w:r>
            </w:hyperlink>
          </w:p>
          <w:p w:rsidR="00CA617A" w:rsidRDefault="003F6A89" w:rsidP="00CA617A">
            <w:hyperlink r:id="rId128" w:history="1">
              <w:r w:rsidR="00CA617A" w:rsidRPr="00CA617A">
                <w:rPr>
                  <w:rStyle w:val="Hyperlink"/>
                </w:rPr>
                <w:t xml:space="preserve">I want to </w:t>
              </w:r>
              <w:r w:rsidR="006C1C8F">
                <w:rPr>
                  <w:rStyle w:val="Hyperlink"/>
                </w:rPr>
                <w:t>Forward Case</w:t>
              </w:r>
              <w:r w:rsidR="00CA617A" w:rsidRPr="00CA617A">
                <w:rPr>
                  <w:rStyle w:val="Hyperlink"/>
                </w:rPr>
                <w:t xml:space="preserve"> to another Institution (AD_BUC_05)</w:t>
              </w:r>
            </w:hyperlink>
          </w:p>
          <w:p w:rsidR="00CA617A" w:rsidRDefault="003F6A89" w:rsidP="00CA617A">
            <w:hyperlink r:id="rId129" w:history="1">
              <w:r w:rsidR="005730F7">
                <w:rPr>
                  <w:rStyle w:val="Hyperlink"/>
                </w:rPr>
                <w:t>I want to send Reminder(AD_BUC_07)</w:t>
              </w:r>
            </w:hyperlink>
          </w:p>
          <w:p w:rsidR="000F1630" w:rsidRPr="009E6EC7" w:rsidRDefault="003F6A89" w:rsidP="009E6EC7">
            <w:pPr>
              <w:spacing w:after="120"/>
              <w:rPr>
                <w:rFonts w:ascii="Calibri" w:eastAsia="Times New Roman" w:hAnsi="Calibri" w:cs="Calibri"/>
                <w:color w:val="0000FF" w:themeColor="hyperlink"/>
                <w:u w:val="single"/>
              </w:rPr>
            </w:pPr>
            <w:hyperlink r:id="rId130" w:history="1">
              <w:r w:rsidR="00CA617A" w:rsidRPr="00B912E2">
                <w:rPr>
                  <w:rStyle w:val="Hyperlink"/>
                  <w:rFonts w:ascii="Calibri" w:eastAsia="Times New Roman" w:hAnsi="Calibri" w:cs="Calibri"/>
                </w:rPr>
                <w:t>I want to Update information contained in a sent SED (AD_BUC_10)</w:t>
              </w:r>
            </w:hyperlink>
          </w:p>
        </w:tc>
      </w:tr>
    </w:tbl>
    <w:p w:rsidR="003F0757" w:rsidRDefault="003F0757" w:rsidP="00F62AE8">
      <w:pPr>
        <w:spacing w:after="0"/>
        <w:jc w:val="both"/>
        <w:rPr>
          <w:lang w:val="en-US"/>
        </w:rPr>
      </w:pPr>
    </w:p>
    <w:p w:rsidR="001E3CEB" w:rsidRDefault="001E3CEB" w:rsidP="00F62AE8">
      <w:pPr>
        <w:spacing w:after="0"/>
        <w:jc w:val="both"/>
        <w:rPr>
          <w:lang w:val="en-US"/>
        </w:rPr>
      </w:pPr>
    </w:p>
    <w:p w:rsidR="001E3CEB" w:rsidRDefault="001E3CEB" w:rsidP="00F62AE8">
      <w:pPr>
        <w:spacing w:after="0"/>
        <w:jc w:val="both"/>
        <w:rPr>
          <w:lang w:val="en-US"/>
        </w:rPr>
      </w:pPr>
    </w:p>
    <w:p w:rsidR="001E3CEB" w:rsidRDefault="001E3CEB" w:rsidP="00F62AE8">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DA7969" w:rsidRPr="00B7769B" w:rsidTr="004E1F14">
        <w:tc>
          <w:tcPr>
            <w:tcW w:w="10060" w:type="dxa"/>
            <w:shd w:val="clear" w:color="auto" w:fill="BFBFBF" w:themeFill="background1" w:themeFillShade="BF"/>
          </w:tcPr>
          <w:p w:rsidR="00DA7969" w:rsidRPr="00B7769B" w:rsidRDefault="00DA7969" w:rsidP="00CC5D58">
            <w:pPr>
              <w:pStyle w:val="Heading2"/>
              <w:outlineLvl w:val="1"/>
            </w:pPr>
            <w:bookmarkStart w:id="48" w:name="_CO.21_What_should"/>
            <w:bookmarkStart w:id="49" w:name="CO21"/>
            <w:bookmarkStart w:id="50" w:name="_Toc500172642"/>
            <w:bookmarkEnd w:id="48"/>
            <w:r>
              <w:t>CO.</w:t>
            </w:r>
            <w:r w:rsidR="00CC5D58">
              <w:t xml:space="preserve">14 </w:t>
            </w:r>
            <w:r>
              <w:t xml:space="preserve"> </w:t>
            </w:r>
            <w:bookmarkEnd w:id="49"/>
            <w:r>
              <w:t>What sh</w:t>
            </w:r>
            <w:r w:rsidR="0089692D">
              <w:t xml:space="preserve">ould I do if I have received </w:t>
            </w:r>
            <w:r>
              <w:t xml:space="preserve"> </w:t>
            </w:r>
            <w:r w:rsidRPr="00F06742">
              <w:t>‘</w:t>
            </w:r>
            <w:r w:rsidR="004E1F14">
              <w:rPr>
                <w:rFonts w:cs="Calibri"/>
                <w:bCs/>
                <w:color w:val="000000"/>
              </w:rPr>
              <w:t>Reply to Request for Additional Information</w:t>
            </w:r>
            <w:r w:rsidRPr="00F06742">
              <w:t>’</w:t>
            </w:r>
            <w:r>
              <w:t xml:space="preserve"> </w:t>
            </w:r>
            <w:r w:rsidR="00A32804">
              <w:t xml:space="preserve">- </w:t>
            </w:r>
            <w:r>
              <w:t>SED P</w:t>
            </w:r>
            <w:r w:rsidR="004E1F14">
              <w:t>9</w:t>
            </w:r>
            <w:r>
              <w:t>000</w:t>
            </w:r>
            <w:r w:rsidRPr="00E734A8">
              <w:t>?</w:t>
            </w:r>
            <w:bookmarkEnd w:id="50"/>
          </w:p>
        </w:tc>
      </w:tr>
      <w:tr w:rsidR="00DA7969" w:rsidTr="00B2200D">
        <w:trPr>
          <w:trHeight w:val="1839"/>
        </w:trPr>
        <w:tc>
          <w:tcPr>
            <w:tcW w:w="10060" w:type="dxa"/>
          </w:tcPr>
          <w:p w:rsidR="00DA7969" w:rsidRDefault="00DA7969" w:rsidP="004E1F14">
            <w:pPr>
              <w:ind w:hanging="108"/>
              <w:rPr>
                <w:lang w:val="en-US"/>
              </w:rPr>
            </w:pPr>
          </w:p>
          <w:p w:rsidR="00DA7969" w:rsidRDefault="00DA7969" w:rsidP="004E1F14">
            <w:pPr>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sidR="004E1F14">
              <w:rPr>
                <w:rFonts w:cs="Calibri"/>
                <w:bCs/>
                <w:color w:val="000000"/>
              </w:rPr>
              <w:t xml:space="preserve">Reply to Request for </w:t>
            </w:r>
            <w:r w:rsidR="00A863D2">
              <w:rPr>
                <w:rFonts w:cs="Calibri"/>
                <w:bCs/>
                <w:color w:val="000000"/>
              </w:rPr>
              <w:t>'</w:t>
            </w:r>
            <w:r w:rsidR="004E1F14">
              <w:rPr>
                <w:rFonts w:cs="Calibri"/>
                <w:bCs/>
                <w:color w:val="000000"/>
              </w:rPr>
              <w:t>Additional Information’</w:t>
            </w:r>
            <w:r>
              <w:rPr>
                <w:rFonts w:cs="Calibri"/>
                <w:color w:val="000000"/>
              </w:rPr>
              <w:t xml:space="preserve"> </w:t>
            </w:r>
            <w:r w:rsidR="00A32804">
              <w:rPr>
                <w:rFonts w:cs="Calibri"/>
                <w:color w:val="000000"/>
              </w:rPr>
              <w:t xml:space="preserve">- </w:t>
            </w:r>
            <w:hyperlink r:id="rId131" w:history="1">
              <w:r w:rsidR="004E1F14">
                <w:rPr>
                  <w:rStyle w:val="Hyperlink"/>
                  <w:rFonts w:cs="Calibri"/>
                </w:rPr>
                <w:t>SED P9000</w:t>
              </w:r>
            </w:hyperlink>
            <w:r>
              <w:rPr>
                <w:rFonts w:cs="Calibri"/>
                <w:color w:val="000000"/>
              </w:rPr>
              <w:t>, this SED is a notification</w:t>
            </w:r>
            <w:r w:rsidR="004E1F14">
              <w:rPr>
                <w:rFonts w:cs="Calibri"/>
                <w:color w:val="000000"/>
              </w:rPr>
              <w:t xml:space="preserve"> of requested information that was requested by you </w:t>
            </w:r>
            <w:r w:rsidR="00EB7169">
              <w:rPr>
                <w:rFonts w:cs="Calibri"/>
                <w:color w:val="000000"/>
              </w:rPr>
              <w:t>or</w:t>
            </w:r>
            <w:r w:rsidR="004E1F14">
              <w:rPr>
                <w:rFonts w:cs="Calibri"/>
                <w:color w:val="000000"/>
              </w:rPr>
              <w:t xml:space="preserve"> another Counterparty. </w:t>
            </w:r>
            <w:r>
              <w:rPr>
                <w:rFonts w:cs="Calibri"/>
                <w:color w:val="000000"/>
              </w:rPr>
              <w:t xml:space="preserve">This information should support you in your decision making for the </w:t>
            </w:r>
            <w:r w:rsidR="00EB7169">
              <w:rPr>
                <w:rFonts w:cs="Calibri"/>
                <w:color w:val="000000"/>
              </w:rPr>
              <w:t xml:space="preserve">Survivor’s </w:t>
            </w:r>
            <w:r>
              <w:rPr>
                <w:rFonts w:cs="Calibri"/>
                <w:color w:val="000000"/>
              </w:rPr>
              <w:t xml:space="preserve">Pension Claim. </w:t>
            </w:r>
          </w:p>
          <w:p w:rsidR="00DA7969" w:rsidRPr="00B2200D" w:rsidRDefault="00DA7969" w:rsidP="001C5CB3">
            <w:pPr>
              <w:spacing w:before="120"/>
              <w:jc w:val="both"/>
              <w:rPr>
                <w:lang w:val="en-US"/>
              </w:rPr>
            </w:pPr>
            <w:r>
              <w:rPr>
                <w:rFonts w:cs="Calibri"/>
                <w:color w:val="000000"/>
              </w:rPr>
              <w:t xml:space="preserve">There is no reply to the </w:t>
            </w:r>
            <w:r w:rsidR="00D8169C">
              <w:rPr>
                <w:rFonts w:cs="Calibri"/>
                <w:color w:val="000000"/>
              </w:rPr>
              <w:t xml:space="preserve">SED </w:t>
            </w:r>
            <w:r>
              <w:rPr>
                <w:rFonts w:cs="Calibri"/>
                <w:color w:val="000000"/>
              </w:rPr>
              <w:t>P</w:t>
            </w:r>
            <w:r w:rsidR="004E1F14">
              <w:rPr>
                <w:rFonts w:cs="Calibri"/>
                <w:color w:val="000000"/>
              </w:rPr>
              <w:t>9</w:t>
            </w:r>
            <w:r>
              <w:rPr>
                <w:rFonts w:cs="Calibri"/>
                <w:color w:val="000000"/>
              </w:rPr>
              <w:t>000 and t</w:t>
            </w:r>
            <w:r>
              <w:rPr>
                <w:lang w:val="en-US"/>
              </w:rPr>
              <w:t>here</w:t>
            </w:r>
            <w:r>
              <w:rPr>
                <w:rFonts w:ascii="Calibri" w:eastAsia="Calibri" w:hAnsi="Calibri" w:cs="Calibri"/>
              </w:rPr>
              <w:t xml:space="preserve"> are multiple possible next steps in this process, </w:t>
            </w:r>
            <w:hyperlink w:anchor="_CO.5_What_are" w:history="1">
              <w:r w:rsidR="00C57BA4" w:rsidRPr="009C01DD">
                <w:rPr>
                  <w:rStyle w:val="Hyperlink"/>
                  <w:rFonts w:ascii="Calibri" w:eastAsia="Calibri" w:hAnsi="Calibri" w:cs="Calibri"/>
                </w:rPr>
                <w:t>click here to see all the options.</w:t>
              </w:r>
            </w:hyperlink>
            <w:r w:rsidR="006A13C4">
              <w:rPr>
                <w:rStyle w:val="Hyperlink"/>
                <w:rFonts w:ascii="Calibri" w:eastAsia="Calibri" w:hAnsi="Calibri" w:cs="Calibri"/>
              </w:rPr>
              <w:t xml:space="preserve"> </w:t>
            </w:r>
            <w:r w:rsidR="006A13C4" w:rsidRPr="006A13C4">
              <w:rPr>
                <w:rStyle w:val="Hyperlink"/>
                <w:rFonts w:ascii="Calibri" w:eastAsia="Calibri" w:hAnsi="Calibri" w:cs="Calibri"/>
                <w:color w:val="auto"/>
                <w:u w:val="none"/>
              </w:rPr>
              <w:t>(step CO.</w:t>
            </w:r>
            <w:r w:rsidR="001C5CB3">
              <w:rPr>
                <w:rStyle w:val="Hyperlink"/>
                <w:rFonts w:ascii="Calibri" w:eastAsia="Calibri" w:hAnsi="Calibri" w:cs="Calibri"/>
                <w:color w:val="auto"/>
                <w:u w:val="none"/>
              </w:rPr>
              <w:t>4</w:t>
            </w:r>
            <w:r w:rsidR="006A13C4" w:rsidRPr="006A13C4">
              <w:rPr>
                <w:rStyle w:val="Hyperlink"/>
                <w:rFonts w:ascii="Calibri" w:eastAsia="Calibri" w:hAnsi="Calibri" w:cs="Calibri"/>
                <w:color w:val="auto"/>
                <w:u w:val="none"/>
              </w:rPr>
              <w:t>)</w:t>
            </w:r>
          </w:p>
        </w:tc>
      </w:tr>
      <w:tr w:rsidR="00DA7969" w:rsidTr="004E1F14">
        <w:tc>
          <w:tcPr>
            <w:tcW w:w="10060" w:type="dxa"/>
          </w:tcPr>
          <w:p w:rsidR="00DA7969" w:rsidRDefault="00DA7969" w:rsidP="004E1F14">
            <w:pPr>
              <w:rPr>
                <w:lang w:val="en-US"/>
              </w:rPr>
            </w:pPr>
            <w:r w:rsidRPr="00F11799">
              <w:rPr>
                <w:lang w:val="en-US"/>
              </w:rPr>
              <w:t>Sub-process steps available to the C</w:t>
            </w:r>
            <w:r>
              <w:rPr>
                <w:lang w:val="en-US"/>
              </w:rPr>
              <w:t>ase Owner</w:t>
            </w:r>
            <w:r w:rsidRPr="00F11799">
              <w:rPr>
                <w:lang w:val="en-US"/>
              </w:rPr>
              <w:t xml:space="preserve"> at this stage:</w:t>
            </w:r>
          </w:p>
          <w:p w:rsidR="00CA617A" w:rsidRPr="00CA617A" w:rsidRDefault="003F6A89" w:rsidP="00CA617A">
            <w:pPr>
              <w:rPr>
                <w:rFonts w:ascii="Calibri" w:hAnsi="Calibri" w:cs="Calibri"/>
              </w:rPr>
            </w:pPr>
            <w:hyperlink r:id="rId132" w:history="1">
              <w:r w:rsidR="006A698B">
                <w:rPr>
                  <w:rStyle w:val="Hyperlink"/>
                  <w:rFonts w:ascii="Calibri" w:hAnsi="Calibri" w:cs="Calibri"/>
                </w:rPr>
                <w:t>I want to claim Reimbursement of Administrative check or Medical Information (H_BUC_04)</w:t>
              </w:r>
            </w:hyperlink>
          </w:p>
          <w:p w:rsidR="00CA617A" w:rsidRDefault="003F6A89" w:rsidP="00CA617A">
            <w:hyperlink r:id="rId133" w:history="1">
              <w:r w:rsidR="00CA617A" w:rsidRPr="00CA617A">
                <w:rPr>
                  <w:rStyle w:val="Hyperlink"/>
                </w:rPr>
                <w:t xml:space="preserve">I want to </w:t>
              </w:r>
              <w:r w:rsidR="00FF6236">
                <w:rPr>
                  <w:rStyle w:val="Hyperlink"/>
                </w:rPr>
                <w:t>Notify of Death</w:t>
              </w:r>
              <w:r w:rsidR="00CA617A" w:rsidRPr="00CA617A">
                <w:rPr>
                  <w:rStyle w:val="Hyperlink"/>
                </w:rPr>
                <w:t xml:space="preserve"> of a person in an ongoing case (H_BUC_07)</w:t>
              </w:r>
            </w:hyperlink>
          </w:p>
          <w:p w:rsidR="00CA617A" w:rsidRDefault="003F6A89" w:rsidP="00CA617A">
            <w:hyperlink r:id="rId134" w:history="1">
              <w:r w:rsidR="00CA617A" w:rsidRPr="00CA617A">
                <w:rPr>
                  <w:rStyle w:val="Hyperlink"/>
                </w:rPr>
                <w:t xml:space="preserve">I want to request a </w:t>
              </w:r>
              <w:r w:rsidR="00FF2ED1">
                <w:rPr>
                  <w:rStyle w:val="Hyperlink"/>
                </w:rPr>
                <w:t>Medical Information</w:t>
              </w:r>
              <w:r w:rsidR="00CA617A" w:rsidRPr="00CA617A">
                <w:rPr>
                  <w:rStyle w:val="Hyperlink"/>
                </w:rPr>
                <w:t xml:space="preserve"> (H_BUC_08)</w:t>
              </w:r>
            </w:hyperlink>
          </w:p>
          <w:p w:rsidR="00CA617A" w:rsidRDefault="003F6A89" w:rsidP="00CA617A">
            <w:hyperlink r:id="rId135" w:history="1">
              <w:r w:rsidR="00CA617A" w:rsidRPr="00CA617A">
                <w:rPr>
                  <w:rStyle w:val="Hyperlink"/>
                </w:rPr>
                <w:t xml:space="preserve">I want to </w:t>
              </w:r>
              <w:r w:rsidR="00C72254">
                <w:rPr>
                  <w:rStyle w:val="Hyperlink"/>
                </w:rPr>
                <w:t>Add Participant</w:t>
              </w:r>
              <w:r w:rsidR="00CA617A" w:rsidRPr="00CA617A">
                <w:rPr>
                  <w:rStyle w:val="Hyperlink"/>
                </w:rPr>
                <w:t xml:space="preserve"> to the case (AD_BUC_03)</w:t>
              </w:r>
            </w:hyperlink>
          </w:p>
          <w:p w:rsidR="00CA617A" w:rsidRDefault="003F6A89" w:rsidP="00CA617A">
            <w:hyperlink r:id="rId136" w:history="1">
              <w:r w:rsidR="00CA617A" w:rsidRPr="00CA617A">
                <w:rPr>
                  <w:rStyle w:val="Hyperlink"/>
                </w:rPr>
                <w:t xml:space="preserve">I want to </w:t>
              </w:r>
              <w:r w:rsidR="00FF6236">
                <w:rPr>
                  <w:rStyle w:val="Hyperlink"/>
                </w:rPr>
                <w:t>Remove Participant</w:t>
              </w:r>
              <w:r w:rsidR="00CA617A" w:rsidRPr="00CA617A">
                <w:rPr>
                  <w:rStyle w:val="Hyperlink"/>
                </w:rPr>
                <w:t xml:space="preserve"> from a multilateral case (AD_BUC_04)</w:t>
              </w:r>
            </w:hyperlink>
          </w:p>
          <w:p w:rsidR="00CA617A" w:rsidRDefault="003F6A89" w:rsidP="00CA617A">
            <w:hyperlink r:id="rId137" w:history="1">
              <w:r w:rsidR="00CA617A" w:rsidRPr="00CA617A">
                <w:rPr>
                  <w:rStyle w:val="Hyperlink"/>
                </w:rPr>
                <w:t xml:space="preserve">I want to </w:t>
              </w:r>
              <w:r w:rsidR="006C1C8F">
                <w:rPr>
                  <w:rStyle w:val="Hyperlink"/>
                </w:rPr>
                <w:t>Forward Case</w:t>
              </w:r>
              <w:r w:rsidR="00CA617A" w:rsidRPr="00CA617A">
                <w:rPr>
                  <w:rStyle w:val="Hyperlink"/>
                </w:rPr>
                <w:t xml:space="preserve"> to another Institution (AD_BUC_05)</w:t>
              </w:r>
            </w:hyperlink>
          </w:p>
          <w:p w:rsidR="00CA617A" w:rsidRDefault="003F6A89" w:rsidP="00CA617A">
            <w:hyperlink r:id="rId138" w:history="1">
              <w:r w:rsidR="005730F7">
                <w:rPr>
                  <w:rStyle w:val="Hyperlink"/>
                </w:rPr>
                <w:t>I want to send Reminder(AD_BUC_07)</w:t>
              </w:r>
            </w:hyperlink>
          </w:p>
          <w:p w:rsidR="000F1630" w:rsidRPr="009E6EC7" w:rsidRDefault="003F6A89" w:rsidP="009E6EC7">
            <w:pPr>
              <w:spacing w:after="120"/>
              <w:rPr>
                <w:rFonts w:ascii="Calibri" w:eastAsia="Times New Roman" w:hAnsi="Calibri" w:cs="Calibri"/>
                <w:color w:val="0000FF" w:themeColor="hyperlink"/>
                <w:u w:val="single"/>
              </w:rPr>
            </w:pPr>
            <w:hyperlink r:id="rId139" w:history="1">
              <w:r w:rsidR="00CA617A" w:rsidRPr="00B912E2">
                <w:rPr>
                  <w:rStyle w:val="Hyperlink"/>
                  <w:rFonts w:ascii="Calibri" w:eastAsia="Times New Roman" w:hAnsi="Calibri" w:cs="Calibri"/>
                </w:rPr>
                <w:t>I want to Update information contained in a sent SED (AD_BUC_10)</w:t>
              </w:r>
            </w:hyperlink>
          </w:p>
        </w:tc>
      </w:tr>
    </w:tbl>
    <w:p w:rsidR="00DA7969" w:rsidRDefault="00DA7969" w:rsidP="00F62AE8">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047666" w:rsidRPr="00B7769B" w:rsidTr="004E1F14">
        <w:tc>
          <w:tcPr>
            <w:tcW w:w="10060" w:type="dxa"/>
            <w:shd w:val="clear" w:color="auto" w:fill="BFBFBF" w:themeFill="background1" w:themeFillShade="BF"/>
          </w:tcPr>
          <w:p w:rsidR="00047666" w:rsidRPr="00B7769B" w:rsidRDefault="00DA7969" w:rsidP="00CC5D58">
            <w:pPr>
              <w:pStyle w:val="Heading2"/>
              <w:outlineLvl w:val="1"/>
            </w:pPr>
            <w:bookmarkStart w:id="51" w:name="_CO.22_What_should"/>
            <w:bookmarkStart w:id="52" w:name="CO22"/>
            <w:bookmarkStart w:id="53" w:name="_Toc500172643"/>
            <w:bookmarkEnd w:id="51"/>
            <w:r>
              <w:t>CO.</w:t>
            </w:r>
            <w:r w:rsidR="00CC5D58">
              <w:t xml:space="preserve">15 </w:t>
            </w:r>
            <w:r w:rsidR="00047666">
              <w:t xml:space="preserve"> </w:t>
            </w:r>
            <w:bookmarkEnd w:id="52"/>
            <w:r w:rsidR="00047666">
              <w:t>What sh</w:t>
            </w:r>
            <w:r w:rsidR="0089692D">
              <w:t xml:space="preserve">ould I do if I have received </w:t>
            </w:r>
            <w:r w:rsidR="00047666">
              <w:t xml:space="preserve"> </w:t>
            </w:r>
            <w:r w:rsidR="00047666" w:rsidRPr="00F06742">
              <w:t>‘</w:t>
            </w:r>
            <w:r w:rsidR="00EB3455">
              <w:rPr>
                <w:bCs/>
              </w:rPr>
              <w:t>Transfer of</w:t>
            </w:r>
            <w:r w:rsidR="00047666">
              <w:rPr>
                <w:bCs/>
              </w:rPr>
              <w:t xml:space="preserve"> Additional Information</w:t>
            </w:r>
            <w:r w:rsidR="00047666" w:rsidRPr="00F06742">
              <w:t>’</w:t>
            </w:r>
            <w:r w:rsidR="00047666">
              <w:t xml:space="preserve"> </w:t>
            </w:r>
            <w:r w:rsidR="00336900">
              <w:t xml:space="preserve">- </w:t>
            </w:r>
            <w:r w:rsidR="00047666">
              <w:t>SED P10000</w:t>
            </w:r>
            <w:r w:rsidR="00047666" w:rsidRPr="00E734A8">
              <w:t>?</w:t>
            </w:r>
            <w:bookmarkEnd w:id="53"/>
          </w:p>
        </w:tc>
      </w:tr>
      <w:tr w:rsidR="00047666" w:rsidTr="004E1F14">
        <w:tc>
          <w:tcPr>
            <w:tcW w:w="10060" w:type="dxa"/>
          </w:tcPr>
          <w:p w:rsidR="00047666" w:rsidRDefault="00047666" w:rsidP="004E1F14">
            <w:pPr>
              <w:ind w:hanging="108"/>
              <w:rPr>
                <w:lang w:val="en-US"/>
              </w:rPr>
            </w:pPr>
          </w:p>
          <w:p w:rsidR="00047666" w:rsidRDefault="00047666" w:rsidP="004E1F14">
            <w:pPr>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Transfer of Additional Information</w:t>
            </w:r>
            <w:r>
              <w:rPr>
                <w:rFonts w:cs="Calibri"/>
                <w:color w:val="000000"/>
              </w:rPr>
              <w:t xml:space="preserve">’ </w:t>
            </w:r>
            <w:r w:rsidR="00336900">
              <w:rPr>
                <w:rFonts w:cs="Calibri"/>
                <w:color w:val="000000"/>
              </w:rPr>
              <w:t xml:space="preserve">- </w:t>
            </w:r>
            <w:hyperlink r:id="rId140" w:history="1">
              <w:r>
                <w:rPr>
                  <w:rStyle w:val="Hyperlink"/>
                  <w:rFonts w:cs="Calibri"/>
                </w:rPr>
                <w:t>SED P10000</w:t>
              </w:r>
            </w:hyperlink>
            <w:r>
              <w:rPr>
                <w:rFonts w:cs="Calibri"/>
                <w:color w:val="000000"/>
              </w:rPr>
              <w:t xml:space="preserve">, this SED is a </w:t>
            </w:r>
            <w:r w:rsidR="000E56EB">
              <w:rPr>
                <w:rFonts w:cs="Calibri"/>
                <w:color w:val="000000"/>
              </w:rPr>
              <w:t>notification/transfer if</w:t>
            </w:r>
            <w:r w:rsidR="00FC462F">
              <w:rPr>
                <w:rFonts w:cs="Calibri"/>
                <w:color w:val="000000"/>
              </w:rPr>
              <w:t xml:space="preserve"> additional information from a C</w:t>
            </w:r>
            <w:r w:rsidR="000E56EB">
              <w:rPr>
                <w:rFonts w:cs="Calibri"/>
                <w:color w:val="000000"/>
              </w:rPr>
              <w:t xml:space="preserve">ounterparty. This information should support you in your decision making for the Pension Claim. </w:t>
            </w:r>
          </w:p>
          <w:p w:rsidR="00C57BA4" w:rsidRPr="00536063" w:rsidRDefault="000E56EB" w:rsidP="00B8580F">
            <w:pPr>
              <w:spacing w:before="120" w:after="120"/>
              <w:jc w:val="both"/>
              <w:rPr>
                <w:lang w:val="en-US"/>
              </w:rPr>
            </w:pPr>
            <w:r>
              <w:rPr>
                <w:color w:val="000000"/>
              </w:rPr>
              <w:t xml:space="preserve">There is no reply to the </w:t>
            </w:r>
            <w:r w:rsidR="00086DCB">
              <w:rPr>
                <w:color w:val="000000"/>
              </w:rPr>
              <w:t>'</w:t>
            </w:r>
            <w:r w:rsidR="00086DCB" w:rsidRPr="00086DCB">
              <w:rPr>
                <w:color w:val="000000"/>
              </w:rPr>
              <w:t>Tra</w:t>
            </w:r>
            <w:r w:rsidR="00086DCB">
              <w:rPr>
                <w:color w:val="000000"/>
              </w:rPr>
              <w:t xml:space="preserve">nsfer of Additional Information' - SED </w:t>
            </w:r>
            <w:r>
              <w:rPr>
                <w:color w:val="000000"/>
              </w:rPr>
              <w:t>P10000 and t</w:t>
            </w:r>
            <w:r w:rsidR="00047666">
              <w:rPr>
                <w:lang w:val="en-US"/>
              </w:rPr>
              <w:t>here</w:t>
            </w:r>
            <w:r w:rsidR="00047666">
              <w:t xml:space="preserve"> are multiple possible next steps in this process, </w:t>
            </w:r>
            <w:hyperlink w:anchor="_CO.5_What_are" w:history="1">
              <w:r w:rsidR="00C57BA4" w:rsidRPr="009C01DD">
                <w:rPr>
                  <w:rStyle w:val="Hyperlink"/>
                  <w:rFonts w:ascii="Calibri" w:eastAsia="Calibri" w:hAnsi="Calibri" w:cs="Calibri"/>
                </w:rPr>
                <w:t>click here to see all the options</w:t>
              </w:r>
            </w:hyperlink>
            <w:r w:rsidR="00536063">
              <w:rPr>
                <w:rStyle w:val="Hyperlink"/>
                <w:rFonts w:ascii="Calibri" w:eastAsia="Calibri" w:hAnsi="Calibri" w:cs="Calibri"/>
              </w:rPr>
              <w:t xml:space="preserve"> </w:t>
            </w:r>
            <w:r w:rsidR="00536063" w:rsidRPr="006A13C4">
              <w:rPr>
                <w:rStyle w:val="Hyperlink"/>
                <w:rFonts w:ascii="Calibri" w:eastAsia="Calibri" w:hAnsi="Calibri" w:cs="Calibri"/>
                <w:color w:val="auto"/>
                <w:u w:val="none"/>
              </w:rPr>
              <w:t>(step CO.</w:t>
            </w:r>
            <w:r w:rsidR="00B8580F">
              <w:rPr>
                <w:rStyle w:val="Hyperlink"/>
                <w:rFonts w:ascii="Calibri" w:eastAsia="Calibri" w:hAnsi="Calibri" w:cs="Calibri"/>
                <w:color w:val="auto"/>
                <w:u w:val="none"/>
              </w:rPr>
              <w:t>4</w:t>
            </w:r>
            <w:r w:rsidR="00536063" w:rsidRPr="006A13C4">
              <w:rPr>
                <w:rStyle w:val="Hyperlink"/>
                <w:rFonts w:ascii="Calibri" w:eastAsia="Calibri" w:hAnsi="Calibri" w:cs="Calibri"/>
                <w:color w:val="auto"/>
                <w:u w:val="none"/>
              </w:rPr>
              <w:t>)</w:t>
            </w:r>
            <w:r w:rsidR="00536063">
              <w:rPr>
                <w:rStyle w:val="Hyperlink"/>
                <w:rFonts w:ascii="Calibri" w:eastAsia="Calibri" w:hAnsi="Calibri" w:cs="Calibri"/>
                <w:color w:val="auto"/>
                <w:u w:val="none"/>
              </w:rPr>
              <w:t>.</w:t>
            </w:r>
          </w:p>
        </w:tc>
      </w:tr>
      <w:tr w:rsidR="00047666" w:rsidTr="004E1F14">
        <w:tc>
          <w:tcPr>
            <w:tcW w:w="10060" w:type="dxa"/>
          </w:tcPr>
          <w:p w:rsidR="00047666" w:rsidRDefault="00047666" w:rsidP="004E1F14">
            <w:pPr>
              <w:rPr>
                <w:lang w:val="en-US"/>
              </w:rPr>
            </w:pPr>
            <w:r w:rsidRPr="00F11799">
              <w:rPr>
                <w:lang w:val="en-US"/>
              </w:rPr>
              <w:t>Sub-process steps available to the C</w:t>
            </w:r>
            <w:r>
              <w:rPr>
                <w:lang w:val="en-US"/>
              </w:rPr>
              <w:t>ase Owner</w:t>
            </w:r>
            <w:r w:rsidRPr="00F11799">
              <w:rPr>
                <w:lang w:val="en-US"/>
              </w:rPr>
              <w:t xml:space="preserve"> at this stage:</w:t>
            </w:r>
          </w:p>
          <w:p w:rsidR="00CA617A" w:rsidRPr="00CA617A" w:rsidRDefault="003F6A89" w:rsidP="00CA617A">
            <w:pPr>
              <w:rPr>
                <w:rFonts w:ascii="Calibri" w:hAnsi="Calibri" w:cs="Calibri"/>
              </w:rPr>
            </w:pPr>
            <w:hyperlink r:id="rId141" w:history="1">
              <w:r w:rsidR="006A698B">
                <w:rPr>
                  <w:rStyle w:val="Hyperlink"/>
                  <w:rFonts w:ascii="Calibri" w:hAnsi="Calibri" w:cs="Calibri"/>
                </w:rPr>
                <w:t>I want to claim Reimbursement of Administrative check or Medical Information (H_BUC_04)</w:t>
              </w:r>
            </w:hyperlink>
          </w:p>
          <w:p w:rsidR="00CA617A" w:rsidRDefault="003F6A89" w:rsidP="00CA617A">
            <w:hyperlink r:id="rId142" w:history="1">
              <w:r w:rsidR="00CA617A" w:rsidRPr="00CA617A">
                <w:rPr>
                  <w:rStyle w:val="Hyperlink"/>
                </w:rPr>
                <w:t xml:space="preserve">I want to </w:t>
              </w:r>
              <w:r w:rsidR="00FF6236">
                <w:rPr>
                  <w:rStyle w:val="Hyperlink"/>
                </w:rPr>
                <w:t>Notify of Death</w:t>
              </w:r>
              <w:r w:rsidR="00CA617A" w:rsidRPr="00CA617A">
                <w:rPr>
                  <w:rStyle w:val="Hyperlink"/>
                </w:rPr>
                <w:t xml:space="preserve"> of a person in an ongoing case (H_BUC_07)</w:t>
              </w:r>
            </w:hyperlink>
          </w:p>
          <w:p w:rsidR="00CA617A" w:rsidRDefault="003F6A89" w:rsidP="00CA617A">
            <w:hyperlink r:id="rId143" w:history="1">
              <w:r w:rsidR="00CA617A" w:rsidRPr="00CA617A">
                <w:rPr>
                  <w:rStyle w:val="Hyperlink"/>
                </w:rPr>
                <w:t xml:space="preserve">I want to request a </w:t>
              </w:r>
              <w:r w:rsidR="00FF2ED1">
                <w:rPr>
                  <w:rStyle w:val="Hyperlink"/>
                </w:rPr>
                <w:t>Medical Information</w:t>
              </w:r>
              <w:r w:rsidR="00CA617A" w:rsidRPr="00CA617A">
                <w:rPr>
                  <w:rStyle w:val="Hyperlink"/>
                </w:rPr>
                <w:t xml:space="preserve"> (H_BUC_08)</w:t>
              </w:r>
            </w:hyperlink>
          </w:p>
          <w:p w:rsidR="00CA617A" w:rsidRDefault="003F6A89" w:rsidP="00CA617A">
            <w:hyperlink r:id="rId144" w:history="1">
              <w:r w:rsidR="00CA617A" w:rsidRPr="00CA617A">
                <w:rPr>
                  <w:rStyle w:val="Hyperlink"/>
                </w:rPr>
                <w:t xml:space="preserve">I want to </w:t>
              </w:r>
              <w:r w:rsidR="00C72254">
                <w:rPr>
                  <w:rStyle w:val="Hyperlink"/>
                </w:rPr>
                <w:t>Add Participant</w:t>
              </w:r>
              <w:r w:rsidR="00CA617A" w:rsidRPr="00CA617A">
                <w:rPr>
                  <w:rStyle w:val="Hyperlink"/>
                </w:rPr>
                <w:t xml:space="preserve"> to the case (AD_BUC_03)</w:t>
              </w:r>
            </w:hyperlink>
          </w:p>
          <w:p w:rsidR="00CA617A" w:rsidRDefault="003F6A89" w:rsidP="00CA617A">
            <w:hyperlink r:id="rId145" w:history="1">
              <w:r w:rsidR="00CA617A" w:rsidRPr="00CA617A">
                <w:rPr>
                  <w:rStyle w:val="Hyperlink"/>
                </w:rPr>
                <w:t xml:space="preserve">I want to </w:t>
              </w:r>
              <w:r w:rsidR="00FF6236">
                <w:rPr>
                  <w:rStyle w:val="Hyperlink"/>
                </w:rPr>
                <w:t>Remove Participant</w:t>
              </w:r>
              <w:r w:rsidR="00CA617A" w:rsidRPr="00CA617A">
                <w:rPr>
                  <w:rStyle w:val="Hyperlink"/>
                </w:rPr>
                <w:t xml:space="preserve"> from a multilateral case (AD_BUC_04)</w:t>
              </w:r>
            </w:hyperlink>
          </w:p>
          <w:p w:rsidR="00CA617A" w:rsidRDefault="003F6A89" w:rsidP="00CA617A">
            <w:hyperlink r:id="rId146" w:history="1">
              <w:r w:rsidR="00CA617A" w:rsidRPr="00CA617A">
                <w:rPr>
                  <w:rStyle w:val="Hyperlink"/>
                </w:rPr>
                <w:t xml:space="preserve">I want to </w:t>
              </w:r>
              <w:r w:rsidR="006C1C8F">
                <w:rPr>
                  <w:rStyle w:val="Hyperlink"/>
                </w:rPr>
                <w:t>Forward Case</w:t>
              </w:r>
              <w:r w:rsidR="00CA617A" w:rsidRPr="00CA617A">
                <w:rPr>
                  <w:rStyle w:val="Hyperlink"/>
                </w:rPr>
                <w:t xml:space="preserve"> to another Institution (AD_BUC_05)</w:t>
              </w:r>
            </w:hyperlink>
          </w:p>
          <w:p w:rsidR="00CA617A" w:rsidRDefault="003F6A89" w:rsidP="00CA617A">
            <w:hyperlink r:id="rId147" w:history="1">
              <w:r w:rsidR="005730F7">
                <w:rPr>
                  <w:rStyle w:val="Hyperlink"/>
                </w:rPr>
                <w:t>I want to send Reminder(AD_BUC_07)</w:t>
              </w:r>
            </w:hyperlink>
          </w:p>
          <w:p w:rsidR="000F1630" w:rsidRPr="009E6EC7" w:rsidRDefault="003F6A89" w:rsidP="009E6EC7">
            <w:pPr>
              <w:spacing w:after="120"/>
              <w:rPr>
                <w:rFonts w:ascii="Calibri" w:eastAsia="Times New Roman" w:hAnsi="Calibri" w:cs="Calibri"/>
                <w:color w:val="0000FF" w:themeColor="hyperlink"/>
                <w:u w:val="single"/>
              </w:rPr>
            </w:pPr>
            <w:hyperlink r:id="rId148" w:history="1">
              <w:r w:rsidR="00CA617A" w:rsidRPr="00B912E2">
                <w:rPr>
                  <w:rStyle w:val="Hyperlink"/>
                  <w:rFonts w:ascii="Calibri" w:eastAsia="Times New Roman" w:hAnsi="Calibri" w:cs="Calibri"/>
                </w:rPr>
                <w:t>I want to Update information contained in a sent SED (AD_BUC_10)</w:t>
              </w:r>
            </w:hyperlink>
          </w:p>
        </w:tc>
      </w:tr>
    </w:tbl>
    <w:p w:rsidR="004E1F14" w:rsidRDefault="004E1F14" w:rsidP="004E1F14">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4E1F14" w:rsidRPr="00B7769B" w:rsidTr="004E1F14">
        <w:tc>
          <w:tcPr>
            <w:tcW w:w="10065" w:type="dxa"/>
            <w:shd w:val="clear" w:color="auto" w:fill="BFBFBF" w:themeFill="background1" w:themeFillShade="BF"/>
          </w:tcPr>
          <w:p w:rsidR="004E1F14" w:rsidRPr="002E6629" w:rsidRDefault="00324735" w:rsidP="00CC5D58">
            <w:pPr>
              <w:pStyle w:val="Heading2"/>
              <w:outlineLvl w:val="1"/>
            </w:pPr>
            <w:bookmarkStart w:id="54" w:name="_CO.23_How_do"/>
            <w:bookmarkStart w:id="55" w:name="CO23"/>
            <w:bookmarkStart w:id="56" w:name="_Toc500172644"/>
            <w:bookmarkStart w:id="57" w:name="_Hlk487202396"/>
            <w:bookmarkEnd w:id="54"/>
            <w:r>
              <w:t>CO.</w:t>
            </w:r>
            <w:r w:rsidR="00CC5D58">
              <w:t xml:space="preserve">16 </w:t>
            </w:r>
            <w:r w:rsidR="004E1F14" w:rsidRPr="002E6629">
              <w:t xml:space="preserve"> </w:t>
            </w:r>
            <w:bookmarkEnd w:id="55"/>
            <w:r w:rsidR="001521AB">
              <w:t xml:space="preserve">How do I send </w:t>
            </w:r>
            <w:r w:rsidR="004E1F14">
              <w:t xml:space="preserve">‘Reply to </w:t>
            </w:r>
            <w:r w:rsidR="004E1F14">
              <w:rPr>
                <w:rFonts w:ascii="Calibri" w:hAnsi="Calibri"/>
                <w:szCs w:val="24"/>
              </w:rPr>
              <w:t>Request for Additional Information</w:t>
            </w:r>
            <w:r w:rsidR="004E1F14" w:rsidRPr="00F57DBE">
              <w:t xml:space="preserve">’ </w:t>
            </w:r>
            <w:r w:rsidR="00EB1F05">
              <w:t>–</w:t>
            </w:r>
            <w:r w:rsidR="001135D4">
              <w:t xml:space="preserve"> </w:t>
            </w:r>
            <w:r w:rsidR="00EB1F05">
              <w:t xml:space="preserve">SED </w:t>
            </w:r>
            <w:r w:rsidR="004E1F14">
              <w:t>P9000?</w:t>
            </w:r>
            <w:bookmarkEnd w:id="56"/>
          </w:p>
        </w:tc>
      </w:tr>
      <w:tr w:rsidR="004E1F14" w:rsidTr="004E1F14">
        <w:tc>
          <w:tcPr>
            <w:tcW w:w="10065" w:type="dxa"/>
          </w:tcPr>
          <w:p w:rsidR="004E1F14" w:rsidRDefault="004E1F14" w:rsidP="004E1F14"/>
          <w:p w:rsidR="004E1F14" w:rsidRDefault="004E1F14" w:rsidP="004E1F14">
            <w:pPr>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cs="Calibri"/>
                <w:color w:val="000000"/>
              </w:rPr>
              <w:t xml:space="preserve">Reply to </w:t>
            </w:r>
            <w:r>
              <w:rPr>
                <w:rFonts w:ascii="Calibri" w:hAnsi="Calibri"/>
                <w:szCs w:val="24"/>
              </w:rPr>
              <w:t>Request for Additional Information’</w:t>
            </w:r>
            <w:r>
              <w:t xml:space="preserve"> </w:t>
            </w:r>
            <w:r w:rsidR="001135D4">
              <w:t xml:space="preserve">- </w:t>
            </w:r>
            <w:hyperlink r:id="rId149" w:history="1">
              <w:r>
                <w:rPr>
                  <w:rStyle w:val="Hyperlink"/>
                  <w:rFonts w:ascii="Calibri" w:hAnsi="Calibri" w:cs="Calibri"/>
                </w:rPr>
                <w:t>SED P9000</w:t>
              </w:r>
            </w:hyperlink>
            <w:r>
              <w:rPr>
                <w:rFonts w:ascii="Calibri" w:hAnsi="Calibri" w:cs="Calibri"/>
                <w:color w:val="000000"/>
              </w:rPr>
              <w:t xml:space="preserve"> by entering all the required information. Afterwards, you must send the </w:t>
            </w:r>
            <w:hyperlink r:id="rId150" w:history="1">
              <w:r>
                <w:rPr>
                  <w:rStyle w:val="Hyperlink"/>
                  <w:rFonts w:ascii="Calibri" w:hAnsi="Calibri" w:cs="Calibri"/>
                </w:rPr>
                <w:t>SED P9000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the Counterparties that sent you the P8000. In </w:t>
            </w:r>
            <w:r w:rsidR="00C93C33">
              <w:rPr>
                <w:rFonts w:ascii="Calibri" w:hAnsi="Calibri" w:cs="Calibri"/>
                <w:color w:val="000000"/>
              </w:rPr>
              <w:t>addition you</w:t>
            </w:r>
            <w:r>
              <w:rPr>
                <w:rFonts w:ascii="Calibri" w:hAnsi="Calibri" w:cs="Calibri"/>
                <w:color w:val="000000"/>
              </w:rPr>
              <w:t xml:space="preserve"> must send your </w:t>
            </w:r>
            <w:r w:rsidR="0048746A">
              <w:rPr>
                <w:rFonts w:ascii="Calibri" w:hAnsi="Calibri" w:cs="Calibri"/>
                <w:color w:val="000000"/>
              </w:rPr>
              <w:t xml:space="preserve">SED </w:t>
            </w:r>
            <w:r>
              <w:rPr>
                <w:rFonts w:ascii="Calibri" w:hAnsi="Calibri" w:cs="Calibri"/>
                <w:color w:val="000000"/>
              </w:rPr>
              <w:t xml:space="preserve">P9000 to any other </w:t>
            </w:r>
            <w:r w:rsidR="00EB7169">
              <w:rPr>
                <w:rFonts w:ascii="Calibri" w:hAnsi="Calibri" w:cs="Calibri"/>
                <w:color w:val="000000"/>
              </w:rPr>
              <w:t>C</w:t>
            </w:r>
            <w:r>
              <w:rPr>
                <w:rFonts w:ascii="Calibri" w:hAnsi="Calibri" w:cs="Calibri"/>
                <w:color w:val="000000"/>
              </w:rPr>
              <w:t xml:space="preserve">ounterparties that received the </w:t>
            </w:r>
            <w:r w:rsidR="008C2872">
              <w:rPr>
                <w:rFonts w:ascii="Calibri" w:hAnsi="Calibri" w:cs="Calibri"/>
                <w:color w:val="000000"/>
              </w:rPr>
              <w:t>'</w:t>
            </w:r>
            <w:r w:rsidR="008C2872" w:rsidRPr="008C2872">
              <w:rPr>
                <w:rFonts w:ascii="Calibri" w:hAnsi="Calibri" w:cs="Calibri"/>
                <w:color w:val="000000"/>
              </w:rPr>
              <w:t xml:space="preserve">Request for Additional Information </w:t>
            </w:r>
            <w:r w:rsidR="008C2872">
              <w:rPr>
                <w:rFonts w:ascii="Calibri" w:hAnsi="Calibri" w:cs="Calibri"/>
                <w:color w:val="000000"/>
              </w:rPr>
              <w:t xml:space="preserve">' </w:t>
            </w:r>
            <w:r w:rsidR="00442827">
              <w:rPr>
                <w:rFonts w:ascii="Calibri" w:hAnsi="Calibri" w:cs="Calibri"/>
                <w:color w:val="000000"/>
              </w:rPr>
              <w:t>–</w:t>
            </w:r>
            <w:r w:rsidR="008C2872">
              <w:rPr>
                <w:rFonts w:ascii="Calibri" w:hAnsi="Calibri" w:cs="Calibri"/>
                <w:color w:val="000000"/>
              </w:rPr>
              <w:t xml:space="preserve"> </w:t>
            </w:r>
            <w:r w:rsidR="00442827">
              <w:rPr>
                <w:rFonts w:ascii="Calibri" w:hAnsi="Calibri" w:cs="Calibri"/>
                <w:color w:val="000000"/>
              </w:rPr>
              <w:t>SED P8000</w:t>
            </w:r>
            <w:r>
              <w:rPr>
                <w:rFonts w:ascii="Calibri" w:hAnsi="Calibri" w:cs="Calibri"/>
                <w:color w:val="000000"/>
              </w:rPr>
              <w:t>.</w:t>
            </w:r>
          </w:p>
          <w:p w:rsidR="004E1F14" w:rsidRDefault="004E1F14" w:rsidP="00B2200D">
            <w:pPr>
              <w:spacing w:before="120"/>
              <w:jc w:val="both"/>
              <w:rPr>
                <w:rFonts w:ascii="Calibri" w:hAnsi="Calibri" w:cs="Calibri"/>
                <w:color w:val="000000"/>
              </w:rPr>
            </w:pPr>
            <w:r w:rsidRPr="009F2537">
              <w:rPr>
                <w:rFonts w:ascii="Calibri" w:hAnsi="Calibri" w:cs="Calibri"/>
                <w:color w:val="000000"/>
              </w:rPr>
              <w:t>The</w:t>
            </w:r>
            <w:r>
              <w:rPr>
                <w:rFonts w:ascii="Calibri" w:hAnsi="Calibri" w:cs="Calibri"/>
                <w:color w:val="000000"/>
              </w:rPr>
              <w:t xml:space="preserve"> </w:t>
            </w:r>
            <w:r w:rsidR="00457A8A">
              <w:t xml:space="preserve">‘Reply to </w:t>
            </w:r>
            <w:r w:rsidR="00457A8A">
              <w:rPr>
                <w:rFonts w:ascii="Calibri" w:hAnsi="Calibri"/>
                <w:szCs w:val="24"/>
              </w:rPr>
              <w:t>Request for Additional Information</w:t>
            </w:r>
            <w:r w:rsidR="00457A8A" w:rsidRPr="00F57DBE">
              <w:t xml:space="preserve">’ </w:t>
            </w:r>
            <w:r w:rsidR="00457A8A">
              <w:t xml:space="preserve">- </w:t>
            </w:r>
            <w:hyperlink r:id="rId151" w:history="1">
              <w:r>
                <w:rPr>
                  <w:rStyle w:val="Hyperlink"/>
                  <w:rFonts w:ascii="Calibri" w:hAnsi="Calibri" w:cs="Calibri"/>
                </w:rPr>
                <w:t>SED P9000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reply to a request for specific additional information you have received and you must strive to provide the requested information as quickly as possible. </w:t>
            </w:r>
          </w:p>
          <w:p w:rsidR="002D5CCB" w:rsidRDefault="0048746A" w:rsidP="002D5CCB">
            <w:pPr>
              <w:spacing w:before="60" w:after="120"/>
              <w:jc w:val="both"/>
              <w:rPr>
                <w:rFonts w:ascii="Calibri" w:hAnsi="Calibri" w:cs="Calibri"/>
                <w:color w:val="000000"/>
                <w:lang w:val="en-US"/>
              </w:rPr>
            </w:pPr>
            <w:r>
              <w:rPr>
                <w:rFonts w:ascii="Calibri" w:hAnsi="Calibri" w:cs="Calibri"/>
                <w:color w:val="000000"/>
              </w:rPr>
              <w:t xml:space="preserve">SED </w:t>
            </w:r>
            <w:r w:rsidR="00DB4D97" w:rsidRPr="00DB4D97">
              <w:rPr>
                <w:rFonts w:ascii="Calibri" w:hAnsi="Calibri" w:cs="Calibri"/>
                <w:color w:val="000000"/>
                <w:lang w:val="en-US"/>
              </w:rPr>
              <w:t xml:space="preserve">P9000 is a reply to a request for additional information made by using </w:t>
            </w:r>
            <w:r>
              <w:rPr>
                <w:rFonts w:ascii="Calibri" w:hAnsi="Calibri" w:cs="Calibri"/>
                <w:color w:val="000000"/>
                <w:lang w:val="en-US"/>
              </w:rPr>
              <w:t xml:space="preserve">SED </w:t>
            </w:r>
            <w:r w:rsidR="00DB4D97" w:rsidRPr="00DB4D97">
              <w:rPr>
                <w:rFonts w:ascii="Calibri" w:hAnsi="Calibri" w:cs="Calibri"/>
                <w:color w:val="000000"/>
                <w:lang w:val="en-US"/>
              </w:rPr>
              <w:t xml:space="preserve">P8000. Hence </w:t>
            </w:r>
            <w:r w:rsidR="00411872">
              <w:rPr>
                <w:rFonts w:ascii="Calibri" w:hAnsi="Calibri" w:cs="Calibri"/>
                <w:color w:val="000000"/>
                <w:lang w:val="en-US"/>
              </w:rPr>
              <w:t>'</w:t>
            </w:r>
            <w:r w:rsidR="00411872">
              <w:t xml:space="preserve">Reply to </w:t>
            </w:r>
            <w:r w:rsidR="00411872">
              <w:rPr>
                <w:rFonts w:ascii="Calibri" w:hAnsi="Calibri"/>
                <w:szCs w:val="24"/>
              </w:rPr>
              <w:lastRenderedPageBreak/>
              <w:t>Request for Additional Information</w:t>
            </w:r>
            <w:r w:rsidR="00411872">
              <w:t xml:space="preserve">’ </w:t>
            </w:r>
            <w:r w:rsidR="00250069">
              <w:t>–</w:t>
            </w:r>
            <w:r w:rsidR="00411872">
              <w:t xml:space="preserve"> </w:t>
            </w:r>
            <w:r w:rsidR="00250069">
              <w:t xml:space="preserve">SED </w:t>
            </w:r>
            <w:r w:rsidR="00DB4D97" w:rsidRPr="00DB4D97">
              <w:rPr>
                <w:rFonts w:ascii="Calibri" w:hAnsi="Calibri" w:cs="Calibri"/>
                <w:color w:val="000000"/>
                <w:lang w:val="en-US"/>
              </w:rPr>
              <w:t xml:space="preserve">P9000 is a reply to </w:t>
            </w:r>
            <w:r w:rsidR="00250069">
              <w:rPr>
                <w:rFonts w:ascii="Calibri" w:hAnsi="Calibri" w:cs="Calibri"/>
                <w:color w:val="000000"/>
                <w:lang w:val="en-US"/>
              </w:rPr>
              <w:t xml:space="preserve">SED </w:t>
            </w:r>
            <w:r w:rsidR="00DB4D97" w:rsidRPr="00DB4D97">
              <w:rPr>
                <w:rFonts w:ascii="Calibri" w:hAnsi="Calibri" w:cs="Calibri"/>
                <w:color w:val="000000"/>
                <w:lang w:val="en-US"/>
              </w:rPr>
              <w:t xml:space="preserve">P8000. </w:t>
            </w:r>
            <w:r w:rsidR="00C50D97" w:rsidRPr="00DB4D97">
              <w:rPr>
                <w:rFonts w:ascii="Calibri" w:hAnsi="Calibri" w:cs="Calibri"/>
                <w:color w:val="000000"/>
                <w:lang w:val="en-US"/>
              </w:rPr>
              <w:t xml:space="preserve">The information which is requested is stated on the </w:t>
            </w:r>
            <w:r w:rsidR="00250069">
              <w:rPr>
                <w:rFonts w:ascii="Calibri" w:hAnsi="Calibri" w:cs="Calibri"/>
                <w:color w:val="000000"/>
                <w:lang w:val="en-US"/>
              </w:rPr>
              <w:t xml:space="preserve">SED </w:t>
            </w:r>
            <w:r w:rsidR="00C50D97" w:rsidRPr="00DB4D97">
              <w:rPr>
                <w:rFonts w:ascii="Calibri" w:hAnsi="Calibri" w:cs="Calibri"/>
                <w:color w:val="000000"/>
                <w:lang w:val="en-US"/>
              </w:rPr>
              <w:t xml:space="preserve">P8000 and the answer is given on </w:t>
            </w:r>
            <w:r w:rsidR="00250069">
              <w:rPr>
                <w:rFonts w:ascii="Calibri" w:hAnsi="Calibri" w:cs="Calibri"/>
                <w:color w:val="000000"/>
                <w:lang w:val="en-US"/>
              </w:rPr>
              <w:t xml:space="preserve">SED </w:t>
            </w:r>
            <w:r w:rsidR="00C50D97" w:rsidRPr="00DB4D97">
              <w:rPr>
                <w:rFonts w:ascii="Calibri" w:hAnsi="Calibri" w:cs="Calibri"/>
                <w:color w:val="000000"/>
                <w:lang w:val="en-US"/>
              </w:rPr>
              <w:t>P9000</w:t>
            </w:r>
            <w:r w:rsidR="00C50D97">
              <w:rPr>
                <w:rFonts w:ascii="Calibri" w:hAnsi="Calibri" w:cs="Calibri"/>
                <w:color w:val="000000"/>
                <w:lang w:val="en-US"/>
              </w:rPr>
              <w:t xml:space="preserve"> or with the requested SED</w:t>
            </w:r>
            <w:r w:rsidR="00C50D97" w:rsidRPr="00DB4D97">
              <w:rPr>
                <w:rFonts w:ascii="Calibri" w:hAnsi="Calibri" w:cs="Calibri"/>
                <w:color w:val="000000"/>
                <w:lang w:val="en-US"/>
              </w:rPr>
              <w:t xml:space="preserve">. (Information which is communicated to other institutions without prior request has to be done with </w:t>
            </w:r>
            <w:r w:rsidR="00C50D97">
              <w:rPr>
                <w:rFonts w:ascii="Calibri" w:hAnsi="Calibri" w:cs="Calibri"/>
                <w:color w:val="000000"/>
                <w:lang w:val="en-US"/>
              </w:rPr>
              <w:t>'</w:t>
            </w:r>
            <w:r w:rsidR="00C50D97" w:rsidRPr="002E7696">
              <w:rPr>
                <w:rFonts w:ascii="Calibri" w:hAnsi="Calibri" w:cs="Calibri"/>
                <w:color w:val="000000"/>
                <w:lang w:val="en-US"/>
              </w:rPr>
              <w:t>Transfer of Additional Information</w:t>
            </w:r>
            <w:r w:rsidR="00C50D97">
              <w:rPr>
                <w:rFonts w:ascii="Calibri" w:hAnsi="Calibri" w:cs="Calibri"/>
                <w:color w:val="000000"/>
                <w:lang w:val="en-US"/>
              </w:rPr>
              <w:t xml:space="preserve">' </w:t>
            </w:r>
            <w:r w:rsidR="00250069">
              <w:rPr>
                <w:rFonts w:ascii="Calibri" w:hAnsi="Calibri" w:cs="Calibri"/>
                <w:color w:val="000000"/>
                <w:lang w:val="en-US"/>
              </w:rPr>
              <w:t>–</w:t>
            </w:r>
            <w:r w:rsidR="00C50D97">
              <w:rPr>
                <w:rFonts w:ascii="Calibri" w:hAnsi="Calibri" w:cs="Calibri"/>
                <w:color w:val="000000"/>
                <w:lang w:val="en-US"/>
              </w:rPr>
              <w:t xml:space="preserve"> </w:t>
            </w:r>
            <w:r w:rsidR="00250069">
              <w:rPr>
                <w:rFonts w:ascii="Calibri" w:hAnsi="Calibri" w:cs="Calibri"/>
                <w:color w:val="000000"/>
                <w:lang w:val="en-US"/>
              </w:rPr>
              <w:t xml:space="preserve">SED </w:t>
            </w:r>
            <w:r w:rsidR="00C50D97" w:rsidRPr="00DB4D97">
              <w:rPr>
                <w:rFonts w:ascii="Calibri" w:hAnsi="Calibri" w:cs="Calibri"/>
                <w:color w:val="000000"/>
                <w:lang w:val="en-US"/>
              </w:rPr>
              <w:t>P10000.)</w:t>
            </w:r>
            <w:r w:rsidR="002D5CCB">
              <w:rPr>
                <w:rFonts w:ascii="Calibri" w:hAnsi="Calibri" w:cs="Calibri"/>
                <w:color w:val="000000"/>
                <w:lang w:val="en-US"/>
              </w:rPr>
              <w:t xml:space="preserve"> </w:t>
            </w:r>
          </w:p>
          <w:p w:rsidR="004E1F14" w:rsidRPr="00D669F9" w:rsidRDefault="009C01DD" w:rsidP="002D5CCB">
            <w:pPr>
              <w:spacing w:before="60"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O.5_What_are" w:history="1">
              <w:r w:rsidRPr="009C01DD">
                <w:rPr>
                  <w:rStyle w:val="Hyperlink"/>
                  <w:rFonts w:ascii="Calibri" w:eastAsia="Calibri" w:hAnsi="Calibri" w:cs="Calibri"/>
                </w:rPr>
                <w:t>click here to see all the options.</w:t>
              </w:r>
            </w:hyperlink>
            <w:r w:rsidR="001B1A83">
              <w:rPr>
                <w:rStyle w:val="Hyperlink"/>
                <w:rFonts w:ascii="Calibri" w:eastAsia="Calibri" w:hAnsi="Calibri" w:cs="Calibri"/>
                <w:u w:val="none"/>
              </w:rPr>
              <w:t xml:space="preserve"> </w:t>
            </w:r>
            <w:r w:rsidR="001B1A83" w:rsidRPr="001B1A83">
              <w:rPr>
                <w:rStyle w:val="Hyperlink"/>
                <w:rFonts w:ascii="Calibri" w:eastAsia="Calibri" w:hAnsi="Calibri" w:cs="Calibri"/>
                <w:color w:val="auto"/>
                <w:u w:val="none"/>
              </w:rPr>
              <w:t>(step CO.</w:t>
            </w:r>
            <w:r w:rsidR="002C36AA">
              <w:rPr>
                <w:rStyle w:val="Hyperlink"/>
                <w:rFonts w:ascii="Calibri" w:eastAsia="Calibri" w:hAnsi="Calibri" w:cs="Calibri"/>
                <w:color w:val="auto"/>
                <w:u w:val="none"/>
              </w:rPr>
              <w:t>4</w:t>
            </w:r>
            <w:r w:rsidR="001B1A83" w:rsidRPr="001B1A83">
              <w:rPr>
                <w:rStyle w:val="Hyperlink"/>
                <w:rFonts w:ascii="Calibri" w:eastAsia="Calibri" w:hAnsi="Calibri" w:cs="Calibri"/>
                <w:color w:val="auto"/>
                <w:u w:val="none"/>
              </w:rPr>
              <w:t>)</w:t>
            </w:r>
          </w:p>
        </w:tc>
      </w:tr>
      <w:tr w:rsidR="004E1F14" w:rsidTr="004E1F14">
        <w:tc>
          <w:tcPr>
            <w:tcW w:w="10065" w:type="dxa"/>
          </w:tcPr>
          <w:p w:rsidR="004E1F14" w:rsidRDefault="004E1F14" w:rsidP="004E1F14">
            <w:r w:rsidRPr="00391241">
              <w:lastRenderedPageBreak/>
              <w:t>Sub-process steps available to the C</w:t>
            </w:r>
            <w:r>
              <w:t>ase Owner</w:t>
            </w:r>
            <w:r w:rsidRPr="00391241">
              <w:t xml:space="preserve"> at this stage:</w:t>
            </w:r>
          </w:p>
          <w:p w:rsidR="00CA617A" w:rsidRPr="00CA617A" w:rsidRDefault="003F6A89" w:rsidP="00CA617A">
            <w:pPr>
              <w:rPr>
                <w:rFonts w:ascii="Calibri" w:hAnsi="Calibri" w:cs="Calibri"/>
              </w:rPr>
            </w:pPr>
            <w:hyperlink r:id="rId152" w:history="1">
              <w:r w:rsidR="006A698B">
                <w:rPr>
                  <w:rStyle w:val="Hyperlink"/>
                  <w:rFonts w:ascii="Calibri" w:hAnsi="Calibri" w:cs="Calibri"/>
                </w:rPr>
                <w:t>I want to claim Reimbursement of Administrative check or Medical Information (H_BUC_04)</w:t>
              </w:r>
            </w:hyperlink>
          </w:p>
          <w:p w:rsidR="00CA617A" w:rsidRDefault="003F6A89" w:rsidP="00CA617A">
            <w:hyperlink r:id="rId153" w:history="1">
              <w:r w:rsidR="00CA617A" w:rsidRPr="00CA617A">
                <w:rPr>
                  <w:rStyle w:val="Hyperlink"/>
                </w:rPr>
                <w:t xml:space="preserve">I want to </w:t>
              </w:r>
              <w:r w:rsidR="00FF6236">
                <w:rPr>
                  <w:rStyle w:val="Hyperlink"/>
                </w:rPr>
                <w:t>Notify of Death</w:t>
              </w:r>
              <w:r w:rsidR="00CA617A" w:rsidRPr="00CA617A">
                <w:rPr>
                  <w:rStyle w:val="Hyperlink"/>
                </w:rPr>
                <w:t xml:space="preserve"> of a person in an ongoing case (H_BUC_07)</w:t>
              </w:r>
            </w:hyperlink>
          </w:p>
          <w:p w:rsidR="00CA617A" w:rsidRDefault="003F6A89" w:rsidP="00CA617A">
            <w:hyperlink r:id="rId154" w:history="1">
              <w:r w:rsidR="00CA617A" w:rsidRPr="00CA617A">
                <w:rPr>
                  <w:rStyle w:val="Hyperlink"/>
                </w:rPr>
                <w:t xml:space="preserve">I want to request a </w:t>
              </w:r>
              <w:r w:rsidR="00FF2ED1">
                <w:rPr>
                  <w:rStyle w:val="Hyperlink"/>
                </w:rPr>
                <w:t>Medical Information</w:t>
              </w:r>
              <w:r w:rsidR="00CA617A" w:rsidRPr="00CA617A">
                <w:rPr>
                  <w:rStyle w:val="Hyperlink"/>
                </w:rPr>
                <w:t xml:space="preserve"> (H_BUC_08)</w:t>
              </w:r>
            </w:hyperlink>
          </w:p>
          <w:p w:rsidR="00CA617A" w:rsidRDefault="003F6A89" w:rsidP="00CA617A">
            <w:hyperlink r:id="rId155" w:history="1">
              <w:r w:rsidR="00CA617A" w:rsidRPr="00CA617A">
                <w:rPr>
                  <w:rStyle w:val="Hyperlink"/>
                </w:rPr>
                <w:t xml:space="preserve">I want to </w:t>
              </w:r>
              <w:r w:rsidR="00C72254">
                <w:rPr>
                  <w:rStyle w:val="Hyperlink"/>
                </w:rPr>
                <w:t>Add Participant</w:t>
              </w:r>
              <w:r w:rsidR="00CA617A" w:rsidRPr="00CA617A">
                <w:rPr>
                  <w:rStyle w:val="Hyperlink"/>
                </w:rPr>
                <w:t xml:space="preserve"> to the case (AD_BUC_03)</w:t>
              </w:r>
            </w:hyperlink>
          </w:p>
          <w:p w:rsidR="00CA617A" w:rsidRDefault="003F6A89" w:rsidP="00CA617A">
            <w:hyperlink r:id="rId156" w:history="1">
              <w:r w:rsidR="00CA617A" w:rsidRPr="00CA617A">
                <w:rPr>
                  <w:rStyle w:val="Hyperlink"/>
                </w:rPr>
                <w:t xml:space="preserve">I want to </w:t>
              </w:r>
              <w:r w:rsidR="00FF6236">
                <w:rPr>
                  <w:rStyle w:val="Hyperlink"/>
                </w:rPr>
                <w:t>Remove Participant</w:t>
              </w:r>
              <w:r w:rsidR="00CA617A" w:rsidRPr="00CA617A">
                <w:rPr>
                  <w:rStyle w:val="Hyperlink"/>
                </w:rPr>
                <w:t xml:space="preserve"> from a multilateral case (AD_BUC_04)</w:t>
              </w:r>
            </w:hyperlink>
          </w:p>
          <w:p w:rsidR="00CA617A" w:rsidRDefault="003F6A89" w:rsidP="00CA617A">
            <w:pPr>
              <w:rPr>
                <w:rStyle w:val="Hyperlink"/>
              </w:rPr>
            </w:pPr>
            <w:hyperlink r:id="rId157" w:history="1">
              <w:r w:rsidR="00CA617A" w:rsidRPr="00CA617A">
                <w:rPr>
                  <w:rStyle w:val="Hyperlink"/>
                </w:rPr>
                <w:t xml:space="preserve">I want to </w:t>
              </w:r>
              <w:r w:rsidR="006C1C8F">
                <w:rPr>
                  <w:rStyle w:val="Hyperlink"/>
                </w:rPr>
                <w:t>Forward Case</w:t>
              </w:r>
              <w:r w:rsidR="00CA617A" w:rsidRPr="00CA617A">
                <w:rPr>
                  <w:rStyle w:val="Hyperlink"/>
                </w:rPr>
                <w:t xml:space="preserve"> to another Institution (AD_BUC_05)</w:t>
              </w:r>
            </w:hyperlink>
          </w:p>
          <w:p w:rsidR="009E4562" w:rsidRPr="009E4562" w:rsidRDefault="003F6A89" w:rsidP="00CA617A">
            <w:pPr>
              <w:rPr>
                <w:rFonts w:ascii="Calibri" w:hAnsi="Calibri"/>
              </w:rPr>
            </w:pPr>
            <w:hyperlink r:id="rId158" w:history="1">
              <w:r w:rsidR="009E4562" w:rsidRPr="00390707">
                <w:rPr>
                  <w:rStyle w:val="Hyperlink"/>
                  <w:rFonts w:ascii="Calibri" w:hAnsi="Calibri"/>
                </w:rPr>
                <w:t>I want to invalidate a sent SED (AD_BUC_06)</w:t>
              </w:r>
            </w:hyperlink>
          </w:p>
          <w:p w:rsidR="00CA617A" w:rsidRDefault="003F6A89" w:rsidP="00CA617A">
            <w:hyperlink r:id="rId159" w:history="1">
              <w:r w:rsidR="005730F7">
                <w:rPr>
                  <w:rStyle w:val="Hyperlink"/>
                </w:rPr>
                <w:t>I want to send Reminder(AD_BUC_07)</w:t>
              </w:r>
            </w:hyperlink>
          </w:p>
          <w:p w:rsidR="000F1630" w:rsidRPr="0073623D" w:rsidRDefault="003F6A89" w:rsidP="0073623D">
            <w:pPr>
              <w:spacing w:after="120"/>
              <w:rPr>
                <w:rFonts w:ascii="Calibri" w:eastAsia="Times New Roman" w:hAnsi="Calibri" w:cs="Calibri"/>
                <w:color w:val="0000FF" w:themeColor="hyperlink"/>
                <w:u w:val="single"/>
              </w:rPr>
            </w:pPr>
            <w:hyperlink r:id="rId160" w:history="1">
              <w:r w:rsidR="00CA617A" w:rsidRPr="00B912E2">
                <w:rPr>
                  <w:rStyle w:val="Hyperlink"/>
                  <w:rFonts w:ascii="Calibri" w:eastAsia="Times New Roman" w:hAnsi="Calibri" w:cs="Calibri"/>
                </w:rPr>
                <w:t>I want to Update information contained in a sent SED (AD_BUC_10)</w:t>
              </w:r>
            </w:hyperlink>
          </w:p>
        </w:tc>
      </w:tr>
    </w:tbl>
    <w:p w:rsidR="00485B65" w:rsidRDefault="00485B65" w:rsidP="00485B65">
      <w:pPr>
        <w:spacing w:after="0"/>
        <w:jc w:val="both"/>
        <w:rPr>
          <w:lang w:val="en-US"/>
        </w:rPr>
      </w:pPr>
      <w:bookmarkStart w:id="58" w:name="_CO.24_What_should"/>
      <w:bookmarkEnd w:id="58"/>
      <w:bookmarkEnd w:id="57"/>
    </w:p>
    <w:tbl>
      <w:tblPr>
        <w:tblStyle w:val="TableGrid"/>
        <w:tblW w:w="10065" w:type="dxa"/>
        <w:tblInd w:w="-318" w:type="dxa"/>
        <w:tblLook w:val="04A0" w:firstRow="1" w:lastRow="0" w:firstColumn="1" w:lastColumn="0" w:noHBand="0" w:noVBand="1"/>
      </w:tblPr>
      <w:tblGrid>
        <w:gridCol w:w="10065"/>
      </w:tblGrid>
      <w:tr w:rsidR="009F207C" w:rsidRPr="00B7769B" w:rsidTr="009C01DD">
        <w:tc>
          <w:tcPr>
            <w:tcW w:w="10065" w:type="dxa"/>
            <w:shd w:val="clear" w:color="auto" w:fill="BFBFBF" w:themeFill="background1" w:themeFillShade="BF"/>
          </w:tcPr>
          <w:p w:rsidR="009F207C" w:rsidRPr="002E6629" w:rsidRDefault="009F207C" w:rsidP="00CC5D58">
            <w:pPr>
              <w:pStyle w:val="Heading2"/>
              <w:outlineLvl w:val="1"/>
            </w:pPr>
            <w:bookmarkStart w:id="59" w:name="_CO.25_How_do"/>
            <w:bookmarkStart w:id="60" w:name="_CO.17__How"/>
            <w:bookmarkStart w:id="61" w:name="CO25"/>
            <w:bookmarkStart w:id="62" w:name="_Toc500172645"/>
            <w:bookmarkEnd w:id="59"/>
            <w:bookmarkEnd w:id="60"/>
            <w:r>
              <w:t>CO.</w:t>
            </w:r>
            <w:r w:rsidR="00CC5D58">
              <w:t xml:space="preserve">17 </w:t>
            </w:r>
            <w:r w:rsidRPr="002E6629">
              <w:t xml:space="preserve"> </w:t>
            </w:r>
            <w:bookmarkEnd w:id="61"/>
            <w:r w:rsidR="00C57BA4">
              <w:t>How do I send the</w:t>
            </w:r>
            <w:r>
              <w:t xml:space="preserve"> Portable Document P1?</w:t>
            </w:r>
            <w:bookmarkEnd w:id="62"/>
          </w:p>
        </w:tc>
      </w:tr>
      <w:tr w:rsidR="009F207C" w:rsidTr="009C01DD">
        <w:tc>
          <w:tcPr>
            <w:tcW w:w="10065" w:type="dxa"/>
          </w:tcPr>
          <w:p w:rsidR="009F207C" w:rsidRDefault="009F207C" w:rsidP="009C01DD"/>
          <w:p w:rsidR="009F207C" w:rsidRDefault="009F207C" w:rsidP="009C01DD">
            <w:pPr>
              <w:jc w:val="both"/>
              <w:rPr>
                <w:rFonts w:ascii="Calibri" w:hAnsi="Calibri" w:cs="Calibri"/>
                <w:color w:val="000000"/>
              </w:rPr>
            </w:pPr>
            <w:r>
              <w:rPr>
                <w:rFonts w:ascii="Calibri" w:hAnsi="Calibri" w:cs="Calibri"/>
                <w:color w:val="000000"/>
              </w:rPr>
              <w:t xml:space="preserve">Fill out the </w:t>
            </w:r>
            <w:hyperlink r:id="rId161" w:history="1">
              <w:r w:rsidRPr="00CD6E42">
                <w:rPr>
                  <w:rStyle w:val="Hyperlink"/>
                  <w:rFonts w:ascii="Calibri" w:hAnsi="Calibri" w:cs="Calibri"/>
                </w:rPr>
                <w:t>Portable Document</w:t>
              </w:r>
              <w:r w:rsidRPr="00CD6E42">
                <w:rPr>
                  <w:rStyle w:val="Hyperlink"/>
                </w:rPr>
                <w:t xml:space="preserve"> </w:t>
              </w:r>
              <w:r w:rsidRPr="00CD6E42">
                <w:rPr>
                  <w:rStyle w:val="Hyperlink"/>
                  <w:rFonts w:ascii="Calibri" w:hAnsi="Calibri" w:cs="Calibri"/>
                </w:rPr>
                <w:t>P1</w:t>
              </w:r>
            </w:hyperlink>
            <w:r>
              <w:rPr>
                <w:rFonts w:ascii="Calibri" w:hAnsi="Calibri" w:cs="Calibri"/>
                <w:color w:val="000000"/>
              </w:rPr>
              <w:t xml:space="preserve"> by entering all the required information. Afterwards, you must send the </w:t>
            </w:r>
            <w:r w:rsidRPr="00CD6E42">
              <w:rPr>
                <w:rFonts w:ascii="Calibri" w:hAnsi="Calibri" w:cs="Calibri"/>
              </w:rPr>
              <w:t>PD P1</w:t>
            </w:r>
            <w:r>
              <w:rPr>
                <w:rFonts w:ascii="Calibri" w:hAnsi="Calibri" w:cs="Calibri"/>
                <w:color w:val="000000"/>
              </w:rPr>
              <w:t xml:space="preserve"> </w:t>
            </w:r>
            <w:r w:rsidRPr="00A65B53">
              <w:rPr>
                <w:rFonts w:ascii="Calibri" w:hAnsi="Calibri" w:cs="Calibri"/>
                <w:color w:val="000000"/>
              </w:rPr>
              <w:t>to</w:t>
            </w:r>
            <w:r>
              <w:rPr>
                <w:rFonts w:ascii="Calibri" w:hAnsi="Calibri" w:cs="Calibri"/>
                <w:color w:val="000000"/>
              </w:rPr>
              <w:t xml:space="preserve"> the </w:t>
            </w:r>
            <w:r w:rsidR="00081852">
              <w:rPr>
                <w:rFonts w:ascii="Calibri" w:hAnsi="Calibri" w:cs="Calibri"/>
                <w:color w:val="000000"/>
              </w:rPr>
              <w:t>c</w:t>
            </w:r>
            <w:r w:rsidR="00CA617A">
              <w:rPr>
                <w:rFonts w:ascii="Calibri" w:hAnsi="Calibri" w:cs="Calibri"/>
                <w:color w:val="000000"/>
              </w:rPr>
              <w:t>laimant</w:t>
            </w:r>
            <w:r>
              <w:rPr>
                <w:rFonts w:ascii="Calibri" w:hAnsi="Calibri" w:cs="Calibri"/>
                <w:color w:val="000000"/>
              </w:rPr>
              <w:t>. You must do this following the way you have agreed to do this nationally but usually it is sent by post as a printed document.</w:t>
            </w:r>
          </w:p>
          <w:p w:rsidR="009C01DD" w:rsidRPr="009C01DD" w:rsidRDefault="009C01DD" w:rsidP="00CD6E42">
            <w:pPr>
              <w:spacing w:before="120"/>
              <w:jc w:val="both"/>
              <w:rPr>
                <w:rFonts w:ascii="Calibri" w:hAnsi="Calibri" w:cs="Calibri"/>
                <w:color w:val="000000"/>
                <w:lang w:val="en-US"/>
              </w:rPr>
            </w:pPr>
            <w:r w:rsidRPr="009C01DD">
              <w:rPr>
                <w:rFonts w:ascii="Calibri" w:hAnsi="Calibri" w:cs="Calibri"/>
                <w:color w:val="000000"/>
                <w:lang w:val="en-US"/>
              </w:rPr>
              <w:t xml:space="preserve">Portable document </w:t>
            </w:r>
            <w:r w:rsidRPr="00CD6E42">
              <w:rPr>
                <w:rFonts w:ascii="Calibri" w:hAnsi="Calibri" w:cs="Calibri"/>
                <w:lang w:val="en-US"/>
              </w:rPr>
              <w:t>P1</w:t>
            </w:r>
            <w:r w:rsidRPr="009C01DD">
              <w:rPr>
                <w:rFonts w:ascii="Calibri" w:hAnsi="Calibri" w:cs="Calibri"/>
                <w:color w:val="000000"/>
                <w:lang w:val="en-US"/>
              </w:rPr>
              <w:t xml:space="preserve"> is filled in based on the information on the final pension decisions (</w:t>
            </w:r>
            <w:r w:rsidR="00E122CF">
              <w:rPr>
                <w:rFonts w:ascii="Calibri" w:hAnsi="Calibri" w:cs="Calibri"/>
                <w:color w:val="000000"/>
                <w:lang w:val="en-US"/>
              </w:rPr>
              <w:t xml:space="preserve">SED </w:t>
            </w:r>
            <w:r w:rsidRPr="009C01DD">
              <w:rPr>
                <w:rFonts w:ascii="Calibri" w:hAnsi="Calibri" w:cs="Calibri"/>
                <w:color w:val="000000"/>
                <w:lang w:val="en-US"/>
              </w:rPr>
              <w:t xml:space="preserve">P6000) </w:t>
            </w:r>
            <w:r>
              <w:rPr>
                <w:rFonts w:ascii="Calibri" w:hAnsi="Calibri" w:cs="Calibri"/>
                <w:color w:val="000000"/>
                <w:lang w:val="en-US"/>
              </w:rPr>
              <w:t>you have issued and received</w:t>
            </w:r>
            <w:r w:rsidR="00C11B47">
              <w:rPr>
                <w:rFonts w:ascii="Calibri" w:hAnsi="Calibri" w:cs="Calibri"/>
                <w:color w:val="000000"/>
                <w:lang w:val="en-US"/>
              </w:rPr>
              <w:t xml:space="preserve"> from all Counterparties</w:t>
            </w:r>
            <w:r w:rsidRPr="009C01DD">
              <w:rPr>
                <w:rFonts w:ascii="Calibri" w:hAnsi="Calibri" w:cs="Calibri"/>
                <w:color w:val="000000"/>
                <w:lang w:val="en-US"/>
              </w:rPr>
              <w:t>. When</w:t>
            </w:r>
            <w:r w:rsidR="00542EBD">
              <w:rPr>
                <w:rFonts w:ascii="Calibri" w:hAnsi="Calibri" w:cs="Calibri"/>
                <w:color w:val="000000"/>
                <w:lang w:val="en-US"/>
              </w:rPr>
              <w:t xml:space="preserve"> PD</w:t>
            </w:r>
            <w:r w:rsidRPr="009C01DD">
              <w:rPr>
                <w:rFonts w:ascii="Calibri" w:hAnsi="Calibri" w:cs="Calibri"/>
                <w:color w:val="000000"/>
                <w:lang w:val="en-US"/>
              </w:rPr>
              <w:t xml:space="preserve"> </w:t>
            </w:r>
            <w:r w:rsidRPr="00CD6E42">
              <w:rPr>
                <w:rFonts w:ascii="Calibri" w:hAnsi="Calibri" w:cs="Calibri"/>
                <w:lang w:val="en-US"/>
              </w:rPr>
              <w:t>P1</w:t>
            </w:r>
            <w:r w:rsidRPr="009C01DD">
              <w:rPr>
                <w:rFonts w:ascii="Calibri" w:hAnsi="Calibri" w:cs="Calibri"/>
                <w:color w:val="000000"/>
                <w:lang w:val="en-US"/>
              </w:rPr>
              <w:t xml:space="preserve"> has been issued, the </w:t>
            </w:r>
            <w:r w:rsidR="00CA617A">
              <w:rPr>
                <w:rFonts w:ascii="Calibri" w:hAnsi="Calibri" w:cs="Calibri"/>
                <w:color w:val="000000"/>
                <w:lang w:val="en-US"/>
              </w:rPr>
              <w:t>claimant</w:t>
            </w:r>
            <w:r w:rsidRPr="009C01DD">
              <w:rPr>
                <w:rFonts w:ascii="Calibri" w:hAnsi="Calibri" w:cs="Calibri"/>
                <w:color w:val="000000"/>
                <w:lang w:val="en-US"/>
              </w:rPr>
              <w:t xml:space="preserve"> will get the right for review (see points 3.7 and 4.4 on the PD P1).</w:t>
            </w:r>
          </w:p>
          <w:p w:rsidR="009F207C" w:rsidRPr="00D669F9" w:rsidRDefault="003F6A89" w:rsidP="00626448">
            <w:pPr>
              <w:spacing w:before="120" w:after="120"/>
              <w:jc w:val="both"/>
              <w:rPr>
                <w:rFonts w:ascii="Calibri" w:eastAsia="Calibri" w:hAnsi="Calibri" w:cs="Calibri"/>
              </w:rPr>
            </w:pPr>
            <w:hyperlink w:anchor="_CO.26_How_do" w:history="1">
              <w:r w:rsidR="009F207C" w:rsidRPr="009C01DD">
                <w:rPr>
                  <w:rStyle w:val="Hyperlink"/>
                  <w:rFonts w:ascii="Calibri" w:eastAsia="Calibri" w:hAnsi="Calibri" w:cs="Calibri"/>
                </w:rPr>
                <w:t xml:space="preserve">Next you must send </w:t>
              </w:r>
              <w:r w:rsidR="009C01DD" w:rsidRPr="009C01DD">
                <w:rPr>
                  <w:rStyle w:val="Hyperlink"/>
                  <w:rFonts w:ascii="Calibri" w:eastAsia="Calibri" w:hAnsi="Calibri" w:cs="Calibri"/>
                </w:rPr>
                <w:t>SED P7000</w:t>
              </w:r>
            </w:hyperlink>
            <w:r w:rsidR="006D574B">
              <w:rPr>
                <w:rStyle w:val="Hyperlink"/>
                <w:rFonts w:ascii="Calibri" w:eastAsia="Calibri" w:hAnsi="Calibri" w:cs="Calibri"/>
              </w:rPr>
              <w:t xml:space="preserve"> </w:t>
            </w:r>
            <w:r w:rsidR="006D574B" w:rsidRPr="001B1A83">
              <w:rPr>
                <w:rStyle w:val="Hyperlink"/>
                <w:rFonts w:ascii="Calibri" w:eastAsia="Calibri" w:hAnsi="Calibri" w:cs="Calibri"/>
                <w:color w:val="auto"/>
                <w:u w:val="none"/>
              </w:rPr>
              <w:t>(step CO.</w:t>
            </w:r>
            <w:r w:rsidR="00626448">
              <w:rPr>
                <w:rStyle w:val="Hyperlink"/>
                <w:rFonts w:ascii="Calibri" w:eastAsia="Calibri" w:hAnsi="Calibri" w:cs="Calibri"/>
                <w:color w:val="auto"/>
                <w:u w:val="none"/>
              </w:rPr>
              <w:t>18</w:t>
            </w:r>
            <w:r w:rsidR="006D574B" w:rsidRPr="001B1A83">
              <w:rPr>
                <w:rStyle w:val="Hyperlink"/>
                <w:rFonts w:ascii="Calibri" w:eastAsia="Calibri" w:hAnsi="Calibri" w:cs="Calibri"/>
                <w:color w:val="auto"/>
                <w:u w:val="none"/>
              </w:rPr>
              <w:t>)</w:t>
            </w:r>
          </w:p>
        </w:tc>
      </w:tr>
    </w:tbl>
    <w:p w:rsidR="009C01DD" w:rsidRDefault="009C01DD" w:rsidP="00485B65">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DB4D97" w:rsidRPr="00B7769B" w:rsidTr="009C01DD">
        <w:tc>
          <w:tcPr>
            <w:tcW w:w="10065" w:type="dxa"/>
            <w:shd w:val="clear" w:color="auto" w:fill="BFBFBF" w:themeFill="background1" w:themeFillShade="BF"/>
          </w:tcPr>
          <w:p w:rsidR="00DB4D97" w:rsidRPr="002E6629" w:rsidRDefault="00DB4D97" w:rsidP="00CC5D58">
            <w:pPr>
              <w:pStyle w:val="Heading2"/>
              <w:outlineLvl w:val="1"/>
            </w:pPr>
            <w:bookmarkStart w:id="63" w:name="_CO.26_How_do"/>
            <w:bookmarkStart w:id="64" w:name="_CO.18_How_do"/>
            <w:bookmarkStart w:id="65" w:name="CO26"/>
            <w:bookmarkStart w:id="66" w:name="_Toc500172646"/>
            <w:bookmarkEnd w:id="63"/>
            <w:bookmarkEnd w:id="64"/>
            <w:r>
              <w:t>CO.</w:t>
            </w:r>
            <w:r w:rsidR="00CC5D58">
              <w:t>18</w:t>
            </w:r>
            <w:r w:rsidRPr="002E6629">
              <w:t xml:space="preserve"> </w:t>
            </w:r>
            <w:bookmarkEnd w:id="65"/>
            <w:r w:rsidR="000E615E">
              <w:t xml:space="preserve">How do I send </w:t>
            </w:r>
            <w:r>
              <w:t>‘</w:t>
            </w:r>
            <w:r w:rsidR="00EB7169">
              <w:rPr>
                <w:rFonts w:ascii="Calibri" w:hAnsi="Calibri" w:cs="Calibri"/>
                <w:color w:val="000000"/>
              </w:rPr>
              <w:t>Notification of Summary note</w:t>
            </w:r>
            <w:r w:rsidRPr="00F57DBE">
              <w:t>’</w:t>
            </w:r>
            <w:r w:rsidR="00992477">
              <w:t xml:space="preserve"> </w:t>
            </w:r>
            <w:r w:rsidR="00EB1F05">
              <w:t>–</w:t>
            </w:r>
            <w:r w:rsidR="00992477">
              <w:t xml:space="preserve"> </w:t>
            </w:r>
            <w:r w:rsidR="00EB1F05">
              <w:t xml:space="preserve">SED </w:t>
            </w:r>
            <w:r>
              <w:t>P7000?</w:t>
            </w:r>
            <w:bookmarkEnd w:id="66"/>
          </w:p>
        </w:tc>
      </w:tr>
      <w:tr w:rsidR="00DB4D97" w:rsidTr="009C01DD">
        <w:tc>
          <w:tcPr>
            <w:tcW w:w="10065" w:type="dxa"/>
          </w:tcPr>
          <w:p w:rsidR="00DB4D97" w:rsidRDefault="00DB4D97" w:rsidP="009C01DD"/>
          <w:p w:rsidR="00DB4D97" w:rsidRDefault="00DB4D97" w:rsidP="009C01DD">
            <w:pPr>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sidR="00EB7169">
              <w:rPr>
                <w:rFonts w:ascii="Calibri" w:hAnsi="Calibri" w:cs="Calibri"/>
                <w:color w:val="000000"/>
              </w:rPr>
              <w:t>Notification of Summary note</w:t>
            </w:r>
            <w:r w:rsidR="00EB7169">
              <w:t>’</w:t>
            </w:r>
            <w:r w:rsidR="00FE3AD5">
              <w:rPr>
                <w:rFonts w:ascii="Calibri" w:hAnsi="Calibri"/>
                <w:szCs w:val="24"/>
              </w:rPr>
              <w:t>-</w:t>
            </w:r>
            <w:r>
              <w:t xml:space="preserve"> </w:t>
            </w:r>
            <w:hyperlink r:id="rId162" w:history="1">
              <w:r>
                <w:rPr>
                  <w:rStyle w:val="Hyperlink"/>
                  <w:rFonts w:ascii="Calibri" w:hAnsi="Calibri" w:cs="Calibri"/>
                </w:rPr>
                <w:t>SED P7000</w:t>
              </w:r>
            </w:hyperlink>
            <w:r>
              <w:rPr>
                <w:rFonts w:ascii="Calibri" w:hAnsi="Calibri" w:cs="Calibri"/>
                <w:color w:val="000000"/>
              </w:rPr>
              <w:t xml:space="preserve"> by entering all the required information. Afterwards, you must send the </w:t>
            </w:r>
            <w:hyperlink r:id="rId163" w:history="1">
              <w:r>
                <w:rPr>
                  <w:rStyle w:val="Hyperlink"/>
                  <w:rFonts w:ascii="Calibri" w:hAnsi="Calibri" w:cs="Calibri"/>
                </w:rPr>
                <w:t>SED P7000</w:t>
              </w:r>
            </w:hyperlink>
            <w:r>
              <w:rPr>
                <w:rFonts w:ascii="Calibri" w:hAnsi="Calibri" w:cs="Calibri"/>
                <w:color w:val="000000"/>
              </w:rPr>
              <w:t xml:space="preserve"> </w:t>
            </w:r>
            <w:r w:rsidRPr="00A65B53">
              <w:rPr>
                <w:rFonts w:ascii="Calibri" w:hAnsi="Calibri" w:cs="Calibri"/>
                <w:color w:val="000000"/>
              </w:rPr>
              <w:t>to</w:t>
            </w:r>
            <w:r w:rsidR="009F207C">
              <w:rPr>
                <w:rFonts w:ascii="Calibri" w:hAnsi="Calibri" w:cs="Calibri"/>
                <w:color w:val="000000"/>
              </w:rPr>
              <w:t xml:space="preserve"> all</w:t>
            </w:r>
            <w:r w:rsidRPr="00A65B53">
              <w:rPr>
                <w:rFonts w:ascii="Calibri" w:hAnsi="Calibri" w:cs="Calibri"/>
                <w:color w:val="000000"/>
              </w:rPr>
              <w:t xml:space="preserve"> </w:t>
            </w:r>
            <w:r w:rsidR="009F207C">
              <w:rPr>
                <w:rFonts w:ascii="Calibri" w:hAnsi="Calibri" w:cs="Calibri"/>
                <w:color w:val="000000"/>
              </w:rPr>
              <w:t>the Counterparties.</w:t>
            </w:r>
          </w:p>
          <w:p w:rsidR="00447D32" w:rsidRPr="00CD6E42" w:rsidRDefault="000C1ECD" w:rsidP="00CD6E42">
            <w:pPr>
              <w:spacing w:before="120" w:after="120"/>
              <w:jc w:val="both"/>
              <w:rPr>
                <w:rFonts w:ascii="Calibri" w:hAnsi="Calibri" w:cs="Calibri"/>
                <w:color w:val="000000"/>
                <w:lang w:val="en-US"/>
              </w:rPr>
            </w:pPr>
            <w:r>
              <w:t>The</w:t>
            </w:r>
            <w:r w:rsidR="00BF7903" w:rsidRPr="0098573C">
              <w:t xml:space="preserve"> </w:t>
            </w:r>
            <w:r w:rsidR="003F19FB" w:rsidRPr="003F19FB">
              <w:t xml:space="preserve">‘Notification of Summary note’ </w:t>
            </w:r>
            <w:r>
              <w:t>–</w:t>
            </w:r>
            <w:r w:rsidR="003F19FB">
              <w:t xml:space="preserve"> </w:t>
            </w:r>
            <w:r>
              <w:t xml:space="preserve">SED </w:t>
            </w:r>
            <w:r w:rsidR="00BF7903" w:rsidRPr="0098573C">
              <w:t xml:space="preserve">P7000 is a summary note of all pension decisions </w:t>
            </w:r>
            <w:r w:rsidR="00BF7903" w:rsidRPr="0015127C">
              <w:t>issued by the Contact institution</w:t>
            </w:r>
            <w:r w:rsidR="00BF7903" w:rsidRPr="009F2537" w:rsidDel="00BF7903">
              <w:rPr>
                <w:rFonts w:ascii="Calibri" w:hAnsi="Calibri" w:cs="Calibri"/>
                <w:color w:val="000000"/>
              </w:rPr>
              <w:t xml:space="preserve"> </w:t>
            </w:r>
            <w:r w:rsidR="00BF7903" w:rsidRPr="0098573C">
              <w:rPr>
                <w:rFonts w:ascii="Calibri" w:hAnsi="Calibri" w:cs="Calibri"/>
                <w:color w:val="000000"/>
                <w:lang w:val="en-US"/>
              </w:rPr>
              <w:t>and sent to all Counterparties</w:t>
            </w:r>
            <w:r w:rsidR="00447D32" w:rsidRPr="00447D32">
              <w:rPr>
                <w:rFonts w:ascii="Calibri" w:hAnsi="Calibri" w:cs="Calibri"/>
                <w:color w:val="000000"/>
                <w:lang w:val="en-US"/>
              </w:rPr>
              <w:t>. It corresponds with the portable document P1 (Summary of pension de</w:t>
            </w:r>
            <w:r w:rsidR="009F207C">
              <w:rPr>
                <w:rFonts w:ascii="Calibri" w:hAnsi="Calibri" w:cs="Calibri"/>
                <w:color w:val="000000"/>
                <w:lang w:val="en-US"/>
              </w:rPr>
              <w:t xml:space="preserve">cisions) sent to the </w:t>
            </w:r>
            <w:r w:rsidR="00BF7903">
              <w:rPr>
                <w:rFonts w:ascii="Calibri" w:hAnsi="Calibri" w:cs="Calibri"/>
                <w:color w:val="000000"/>
                <w:lang w:val="en-US"/>
              </w:rPr>
              <w:t>C</w:t>
            </w:r>
            <w:r w:rsidR="009F207C">
              <w:rPr>
                <w:rFonts w:ascii="Calibri" w:hAnsi="Calibri" w:cs="Calibri"/>
                <w:color w:val="000000"/>
                <w:lang w:val="en-US"/>
              </w:rPr>
              <w:t>laimant</w:t>
            </w:r>
            <w:r w:rsidR="00447D32" w:rsidRPr="00447D32">
              <w:rPr>
                <w:rFonts w:ascii="Calibri" w:hAnsi="Calibri" w:cs="Calibri"/>
                <w:color w:val="000000"/>
                <w:lang w:val="en-US"/>
              </w:rPr>
              <w:t>. All final pension decisions (</w:t>
            </w:r>
            <w:r w:rsidR="00772A05">
              <w:rPr>
                <w:rFonts w:ascii="Calibri" w:hAnsi="Calibri" w:cs="Calibri"/>
                <w:color w:val="000000"/>
                <w:lang w:val="en-US"/>
              </w:rPr>
              <w:t xml:space="preserve">SED </w:t>
            </w:r>
            <w:r w:rsidR="00447D32" w:rsidRPr="00447D32">
              <w:rPr>
                <w:rFonts w:ascii="Calibri" w:hAnsi="Calibri" w:cs="Calibri"/>
                <w:color w:val="000000"/>
                <w:lang w:val="en-US"/>
              </w:rPr>
              <w:t xml:space="preserve">P6000) must be received before the Notification of Summary note </w:t>
            </w:r>
            <w:r w:rsidR="00BF7903">
              <w:rPr>
                <w:rFonts w:ascii="Calibri" w:hAnsi="Calibri" w:cs="Calibri"/>
                <w:color w:val="000000"/>
                <w:lang w:val="en-US"/>
              </w:rPr>
              <w:t xml:space="preserve">(SED P7000) </w:t>
            </w:r>
            <w:r w:rsidR="00447D32" w:rsidRPr="00447D32">
              <w:rPr>
                <w:rFonts w:ascii="Calibri" w:hAnsi="Calibri" w:cs="Calibri"/>
                <w:color w:val="000000"/>
                <w:lang w:val="en-US"/>
              </w:rPr>
              <w:t>may be issued.</w:t>
            </w:r>
          </w:p>
          <w:p w:rsidR="00DB4D97" w:rsidRPr="00D669F9" w:rsidRDefault="00C57BA4" w:rsidP="0073623D">
            <w:pPr>
              <w:spacing w:after="120"/>
              <w:jc w:val="both"/>
              <w:rPr>
                <w:rFonts w:ascii="Calibri" w:eastAsia="Calibri" w:hAnsi="Calibri" w:cs="Calibri"/>
              </w:rPr>
            </w:pPr>
            <w:r>
              <w:rPr>
                <w:rFonts w:ascii="Calibri" w:eastAsia="Calibri" w:hAnsi="Calibri" w:cs="Calibri"/>
              </w:rPr>
              <w:t>This Business Use Case usually ends here.</w:t>
            </w:r>
          </w:p>
        </w:tc>
      </w:tr>
      <w:tr w:rsidR="00DB4D97" w:rsidTr="009C01DD">
        <w:tc>
          <w:tcPr>
            <w:tcW w:w="10065" w:type="dxa"/>
          </w:tcPr>
          <w:p w:rsidR="00DB4D97" w:rsidRDefault="00DB4D97" w:rsidP="009C01DD">
            <w:r w:rsidRPr="00391241">
              <w:t>Sub-process steps available to the C</w:t>
            </w:r>
            <w:r>
              <w:t>ase Owner</w:t>
            </w:r>
            <w:r w:rsidRPr="00391241">
              <w:t xml:space="preserve"> at this stage:</w:t>
            </w:r>
          </w:p>
          <w:p w:rsidR="00CA617A" w:rsidRPr="00CA617A" w:rsidRDefault="003F6A89" w:rsidP="00CA617A">
            <w:pPr>
              <w:rPr>
                <w:rFonts w:ascii="Calibri" w:hAnsi="Calibri" w:cs="Calibri"/>
              </w:rPr>
            </w:pPr>
            <w:hyperlink r:id="rId164" w:history="1">
              <w:r w:rsidR="006A698B">
                <w:rPr>
                  <w:rStyle w:val="Hyperlink"/>
                  <w:rFonts w:ascii="Calibri" w:hAnsi="Calibri" w:cs="Calibri"/>
                </w:rPr>
                <w:t>I want to claim Reimbursement of Administrative check or Medical Information (H_BUC_04)</w:t>
              </w:r>
            </w:hyperlink>
          </w:p>
          <w:p w:rsidR="00CA617A" w:rsidRDefault="003F6A89" w:rsidP="00CA617A">
            <w:hyperlink r:id="rId165" w:history="1">
              <w:r w:rsidR="00CA617A" w:rsidRPr="00CA617A">
                <w:rPr>
                  <w:rStyle w:val="Hyperlink"/>
                </w:rPr>
                <w:t xml:space="preserve">I want to </w:t>
              </w:r>
              <w:r w:rsidR="00FF6236">
                <w:rPr>
                  <w:rStyle w:val="Hyperlink"/>
                </w:rPr>
                <w:t>Notify of Death</w:t>
              </w:r>
              <w:r w:rsidR="00CA617A" w:rsidRPr="00CA617A">
                <w:rPr>
                  <w:rStyle w:val="Hyperlink"/>
                </w:rPr>
                <w:t xml:space="preserve"> of a person in an ongoing case (H_BUC_07)</w:t>
              </w:r>
            </w:hyperlink>
          </w:p>
          <w:p w:rsidR="00CA617A" w:rsidRDefault="003F6A89" w:rsidP="00CA617A">
            <w:hyperlink r:id="rId166" w:history="1">
              <w:r w:rsidR="00CA617A" w:rsidRPr="00CA617A">
                <w:rPr>
                  <w:rStyle w:val="Hyperlink"/>
                </w:rPr>
                <w:t xml:space="preserve">I want to request a </w:t>
              </w:r>
              <w:r w:rsidR="00FF2ED1">
                <w:rPr>
                  <w:rStyle w:val="Hyperlink"/>
                </w:rPr>
                <w:t>Medical Information</w:t>
              </w:r>
              <w:r w:rsidR="00CA617A" w:rsidRPr="00CA617A">
                <w:rPr>
                  <w:rStyle w:val="Hyperlink"/>
                </w:rPr>
                <w:t xml:space="preserve"> (H_BUC_08)</w:t>
              </w:r>
            </w:hyperlink>
          </w:p>
          <w:p w:rsidR="00CA617A" w:rsidRDefault="003F6A89" w:rsidP="00CA617A">
            <w:hyperlink r:id="rId167" w:history="1">
              <w:r w:rsidR="00CA617A" w:rsidRPr="00CA617A">
                <w:rPr>
                  <w:rStyle w:val="Hyperlink"/>
                </w:rPr>
                <w:t xml:space="preserve">I want to </w:t>
              </w:r>
              <w:r w:rsidR="00C72254">
                <w:rPr>
                  <w:rStyle w:val="Hyperlink"/>
                </w:rPr>
                <w:t>Add Participant</w:t>
              </w:r>
              <w:r w:rsidR="00CA617A" w:rsidRPr="00CA617A">
                <w:rPr>
                  <w:rStyle w:val="Hyperlink"/>
                </w:rPr>
                <w:t xml:space="preserve"> to the case (AD_BUC_03)</w:t>
              </w:r>
            </w:hyperlink>
          </w:p>
          <w:p w:rsidR="00CA617A" w:rsidRDefault="003F6A89" w:rsidP="00CA617A">
            <w:hyperlink r:id="rId168" w:history="1">
              <w:r w:rsidR="00CA617A" w:rsidRPr="00CA617A">
                <w:rPr>
                  <w:rStyle w:val="Hyperlink"/>
                </w:rPr>
                <w:t xml:space="preserve">I want to </w:t>
              </w:r>
              <w:r w:rsidR="00FF6236">
                <w:rPr>
                  <w:rStyle w:val="Hyperlink"/>
                </w:rPr>
                <w:t>Remove Participant</w:t>
              </w:r>
              <w:r w:rsidR="00CA617A" w:rsidRPr="00CA617A">
                <w:rPr>
                  <w:rStyle w:val="Hyperlink"/>
                </w:rPr>
                <w:t xml:space="preserve"> from a multilateral case (AD_BUC_04)</w:t>
              </w:r>
            </w:hyperlink>
          </w:p>
          <w:p w:rsidR="00CA617A" w:rsidRDefault="003F6A89" w:rsidP="00CA617A">
            <w:hyperlink r:id="rId169" w:history="1">
              <w:r w:rsidR="00CA617A" w:rsidRPr="00CA617A">
                <w:rPr>
                  <w:rStyle w:val="Hyperlink"/>
                </w:rPr>
                <w:t xml:space="preserve">I want to </w:t>
              </w:r>
              <w:r w:rsidR="006C1C8F">
                <w:rPr>
                  <w:rStyle w:val="Hyperlink"/>
                </w:rPr>
                <w:t>Forward Case</w:t>
              </w:r>
              <w:r w:rsidR="00CA617A" w:rsidRPr="00CA617A">
                <w:rPr>
                  <w:rStyle w:val="Hyperlink"/>
                </w:rPr>
                <w:t xml:space="preserve"> to another Institution (AD_BUC_05)</w:t>
              </w:r>
            </w:hyperlink>
          </w:p>
          <w:p w:rsidR="00CA617A" w:rsidRDefault="003F6A89" w:rsidP="00CA617A">
            <w:hyperlink r:id="rId170" w:history="1">
              <w:r w:rsidR="005730F7">
                <w:rPr>
                  <w:rStyle w:val="Hyperlink"/>
                </w:rPr>
                <w:t>I want to send Reminder(AD_BUC_07)</w:t>
              </w:r>
            </w:hyperlink>
          </w:p>
          <w:p w:rsidR="000F1630" w:rsidRPr="0073623D" w:rsidRDefault="003F6A89" w:rsidP="0073623D">
            <w:pPr>
              <w:spacing w:after="120"/>
              <w:rPr>
                <w:rFonts w:ascii="Calibri" w:eastAsia="Times New Roman" w:hAnsi="Calibri" w:cs="Calibri"/>
                <w:color w:val="0000FF" w:themeColor="hyperlink"/>
                <w:u w:val="single"/>
              </w:rPr>
            </w:pPr>
            <w:hyperlink r:id="rId171" w:history="1">
              <w:r w:rsidR="00CA617A" w:rsidRPr="00B912E2">
                <w:rPr>
                  <w:rStyle w:val="Hyperlink"/>
                  <w:rFonts w:ascii="Calibri" w:eastAsia="Times New Roman" w:hAnsi="Calibri" w:cs="Calibri"/>
                </w:rPr>
                <w:t>I want to Update information contained in a sent SED (AD_BUC_10)</w:t>
              </w:r>
            </w:hyperlink>
          </w:p>
        </w:tc>
      </w:tr>
    </w:tbl>
    <w:p w:rsidR="005C6CD2" w:rsidRDefault="005C6CD2" w:rsidP="00F62AE8">
      <w:pPr>
        <w:spacing w:after="0"/>
        <w:jc w:val="both"/>
      </w:pPr>
      <w:bookmarkStart w:id="67" w:name="_CO.27_What_should"/>
      <w:bookmarkEnd w:id="67"/>
    </w:p>
    <w:tbl>
      <w:tblPr>
        <w:tblStyle w:val="TableGrid"/>
        <w:tblW w:w="10065" w:type="dxa"/>
        <w:tblInd w:w="-318" w:type="dxa"/>
        <w:tblLook w:val="04A0" w:firstRow="1" w:lastRow="0" w:firstColumn="1" w:lastColumn="0" w:noHBand="0" w:noVBand="1"/>
      </w:tblPr>
      <w:tblGrid>
        <w:gridCol w:w="10065"/>
      </w:tblGrid>
      <w:tr w:rsidR="002660CD" w:rsidRPr="00B7769B" w:rsidTr="007335AD">
        <w:tc>
          <w:tcPr>
            <w:tcW w:w="10065" w:type="dxa"/>
            <w:shd w:val="clear" w:color="auto" w:fill="95B3D7" w:themeFill="accent1" w:themeFillTint="99"/>
          </w:tcPr>
          <w:p w:rsidR="002660CD" w:rsidRPr="00540116" w:rsidRDefault="00AA1A1C" w:rsidP="00657864">
            <w:pPr>
              <w:pStyle w:val="Heading2"/>
              <w:outlineLvl w:val="1"/>
              <w:rPr>
                <w:lang w:val="en-US"/>
              </w:rPr>
            </w:pPr>
            <w:bookmarkStart w:id="68" w:name="first_step_CP"/>
            <w:bookmarkStart w:id="69" w:name="_Toc500172647"/>
            <w:r>
              <w:t>CP.1</w:t>
            </w:r>
            <w:r w:rsidR="002469A9">
              <w:t xml:space="preserve"> </w:t>
            </w:r>
            <w:bookmarkEnd w:id="68"/>
            <w:r w:rsidR="000F767F">
              <w:t>What should I do if I receive</w:t>
            </w:r>
            <w:r>
              <w:t>d</w:t>
            </w:r>
            <w:r w:rsidR="00DE7ABD">
              <w:t xml:space="preserve"> </w:t>
            </w:r>
            <w:r w:rsidR="00CB6138">
              <w:t>‘</w:t>
            </w:r>
            <w:r w:rsidR="00187520">
              <w:t>Survivors</w:t>
            </w:r>
            <w:r w:rsidR="00F01015">
              <w:t xml:space="preserve"> Pension Claim</w:t>
            </w:r>
            <w:r w:rsidR="007478DE" w:rsidRPr="00F57DBE">
              <w:t>’</w:t>
            </w:r>
            <w:r w:rsidR="007478DE">
              <w:t xml:space="preserve"> </w:t>
            </w:r>
            <w:r w:rsidR="00450114">
              <w:t xml:space="preserve">- </w:t>
            </w:r>
            <w:r w:rsidR="007478DE">
              <w:t>SED</w:t>
            </w:r>
            <w:r w:rsidR="007478DE" w:rsidRPr="00F57DBE">
              <w:t xml:space="preserve"> </w:t>
            </w:r>
            <w:r w:rsidR="00187520">
              <w:t>P2100</w:t>
            </w:r>
            <w:r w:rsidR="00CB6138">
              <w:t>?</w:t>
            </w:r>
            <w:bookmarkEnd w:id="69"/>
          </w:p>
        </w:tc>
      </w:tr>
      <w:tr w:rsidR="002660CD" w:rsidTr="00D37386">
        <w:tc>
          <w:tcPr>
            <w:tcW w:w="10065" w:type="dxa"/>
          </w:tcPr>
          <w:p w:rsidR="00540116" w:rsidRDefault="00540116" w:rsidP="004554F6"/>
          <w:p w:rsidR="00CB6138" w:rsidRPr="00CD6E42" w:rsidRDefault="00540116" w:rsidP="00CD6E42">
            <w:pPr>
              <w:jc w:val="both"/>
              <w:rPr>
                <w:lang w:val="en-US"/>
              </w:rPr>
            </w:pPr>
            <w:r w:rsidRPr="00540116">
              <w:rPr>
                <w:lang w:val="en-US"/>
              </w:rPr>
              <w:t xml:space="preserve">The </w:t>
            </w:r>
            <w:r w:rsidR="00C060F5">
              <w:rPr>
                <w:lang w:val="en-US"/>
              </w:rPr>
              <w:t>p</w:t>
            </w:r>
            <w:r w:rsidRPr="00540116">
              <w:rPr>
                <w:lang w:val="en-US"/>
              </w:rPr>
              <w:t>rocess is initiated by receiving the</w:t>
            </w:r>
            <w:r w:rsidR="00DE7ABD">
              <w:rPr>
                <w:lang w:val="en-US"/>
              </w:rPr>
              <w:t xml:space="preserve"> </w:t>
            </w:r>
            <w:r w:rsidR="00DE7ABD" w:rsidRPr="00DE7ABD">
              <w:rPr>
                <w:lang w:val="en-US"/>
              </w:rPr>
              <w:t>‘</w:t>
            </w:r>
            <w:r w:rsidR="00187520">
              <w:t>Survivors</w:t>
            </w:r>
            <w:r w:rsidR="00F01015">
              <w:t xml:space="preserve"> Pension Claim</w:t>
            </w:r>
            <w:r w:rsidR="007478DE" w:rsidRPr="007478DE">
              <w:t>’</w:t>
            </w:r>
            <w:r w:rsidR="00FC42B7">
              <w:t xml:space="preserve"> -</w:t>
            </w:r>
            <w:r w:rsidR="007478DE" w:rsidRPr="007478DE">
              <w:t xml:space="preserve"> </w:t>
            </w:r>
            <w:hyperlink r:id="rId172" w:history="1">
              <w:r w:rsidR="007478DE">
                <w:rPr>
                  <w:rStyle w:val="Hyperlink"/>
                  <w:rFonts w:ascii="Calibri" w:hAnsi="Calibri" w:cs="Calibri"/>
                </w:rPr>
                <w:t xml:space="preserve">SED </w:t>
              </w:r>
              <w:r w:rsidR="00187520">
                <w:rPr>
                  <w:rStyle w:val="Hyperlink"/>
                  <w:rFonts w:ascii="Calibri" w:hAnsi="Calibri" w:cs="Calibri"/>
                </w:rPr>
                <w:t>P2100</w:t>
              </w:r>
            </w:hyperlink>
            <w:r w:rsidR="00FF08F3">
              <w:rPr>
                <w:lang w:val="en-US"/>
              </w:rPr>
              <w:t xml:space="preserve"> </w:t>
            </w:r>
            <w:r w:rsidR="00F456C4">
              <w:rPr>
                <w:lang w:val="en-US"/>
              </w:rPr>
              <w:t>from the</w:t>
            </w:r>
            <w:r w:rsidR="00FF08F3">
              <w:rPr>
                <w:b/>
                <w:lang w:val="en-US"/>
              </w:rPr>
              <w:t xml:space="preserve"> </w:t>
            </w:r>
            <w:r w:rsidR="00FF08F3" w:rsidRPr="00A324A7">
              <w:rPr>
                <w:lang w:val="en-US"/>
              </w:rPr>
              <w:t>Case</w:t>
            </w:r>
            <w:r w:rsidR="00A324A7">
              <w:rPr>
                <w:lang w:val="en-US"/>
              </w:rPr>
              <w:t xml:space="preserve"> </w:t>
            </w:r>
            <w:r w:rsidR="00FF08F3" w:rsidRPr="00A324A7">
              <w:rPr>
                <w:lang w:val="en-US"/>
              </w:rPr>
              <w:t>Owner</w:t>
            </w:r>
            <w:r w:rsidRPr="00FF08F3">
              <w:rPr>
                <w:lang w:val="en-US"/>
              </w:rPr>
              <w:t>.</w:t>
            </w:r>
            <w:r w:rsidRPr="00540116">
              <w:rPr>
                <w:lang w:val="en-US"/>
              </w:rPr>
              <w:t xml:space="preserve"> </w:t>
            </w:r>
            <w:r w:rsidR="00CB6138" w:rsidRPr="009F2537">
              <w:rPr>
                <w:rFonts w:ascii="Calibri" w:hAnsi="Calibri" w:cs="Calibri"/>
                <w:color w:val="000000"/>
              </w:rPr>
              <w:t>The</w:t>
            </w:r>
            <w:r w:rsidR="00E5562A">
              <w:rPr>
                <w:rFonts w:ascii="Calibri" w:hAnsi="Calibri" w:cs="Calibri"/>
                <w:color w:val="000000"/>
              </w:rPr>
              <w:t xml:space="preserve"> </w:t>
            </w:r>
            <w:hyperlink r:id="rId173" w:history="1">
              <w:r w:rsidR="00E5562A">
                <w:rPr>
                  <w:rStyle w:val="Hyperlink"/>
                  <w:rFonts w:ascii="Calibri" w:hAnsi="Calibri" w:cs="Calibri"/>
                </w:rPr>
                <w:t xml:space="preserve">SED </w:t>
              </w:r>
              <w:r w:rsidR="00187520">
                <w:rPr>
                  <w:rStyle w:val="Hyperlink"/>
                  <w:rFonts w:ascii="Calibri" w:hAnsi="Calibri" w:cs="Calibri"/>
                </w:rPr>
                <w:t>P2100</w:t>
              </w:r>
            </w:hyperlink>
            <w:r w:rsidR="00CB6138">
              <w:rPr>
                <w:rFonts w:ascii="Calibri" w:hAnsi="Calibri" w:cs="Calibri"/>
                <w:color w:val="000000"/>
              </w:rPr>
              <w:t xml:space="preserve"> </w:t>
            </w:r>
            <w:r w:rsidR="007478DE">
              <w:rPr>
                <w:rFonts w:ascii="Calibri" w:hAnsi="Calibri" w:cs="Calibri"/>
                <w:color w:val="000000"/>
              </w:rPr>
              <w:t xml:space="preserve">is a </w:t>
            </w:r>
            <w:r w:rsidR="00F10A3D">
              <w:rPr>
                <w:rFonts w:ascii="Calibri" w:hAnsi="Calibri" w:cs="Calibri"/>
                <w:color w:val="000000"/>
              </w:rPr>
              <w:t xml:space="preserve">claim for </w:t>
            </w:r>
            <w:r w:rsidR="00C93C33">
              <w:rPr>
                <w:rFonts w:ascii="Calibri" w:hAnsi="Calibri" w:cs="Calibri"/>
                <w:color w:val="000000"/>
              </w:rPr>
              <w:t xml:space="preserve">Survivors </w:t>
            </w:r>
            <w:r w:rsidR="00F10A3D">
              <w:rPr>
                <w:rFonts w:ascii="Calibri" w:hAnsi="Calibri" w:cs="Calibri"/>
                <w:color w:val="000000"/>
              </w:rPr>
              <w:t>Pension submitted to you</w:t>
            </w:r>
            <w:r w:rsidR="00BF7903">
              <w:rPr>
                <w:rFonts w:ascii="Calibri" w:hAnsi="Calibri" w:cs="Calibri"/>
                <w:color w:val="000000"/>
              </w:rPr>
              <w:t>r</w:t>
            </w:r>
            <w:r w:rsidR="00F10A3D">
              <w:rPr>
                <w:rFonts w:ascii="Calibri" w:hAnsi="Calibri" w:cs="Calibri"/>
                <w:color w:val="000000"/>
              </w:rPr>
              <w:t xml:space="preserve"> institution on behalf of a Claimant who resides in another </w:t>
            </w:r>
            <w:r w:rsidR="00BF7903">
              <w:rPr>
                <w:rFonts w:ascii="Calibri" w:hAnsi="Calibri" w:cs="Calibri"/>
                <w:color w:val="000000"/>
              </w:rPr>
              <w:t>Member State.</w:t>
            </w:r>
          </w:p>
          <w:p w:rsidR="00E672DC" w:rsidRDefault="00717C7C" w:rsidP="00CD6E42">
            <w:pPr>
              <w:spacing w:before="120"/>
              <w:rPr>
                <w:lang w:val="en-US"/>
              </w:rPr>
            </w:pPr>
            <w:r w:rsidRPr="00717C7C">
              <w:rPr>
                <w:lang w:val="en-US"/>
              </w:rPr>
              <w:t>First, you check if you are responsible for the business process in accordance with your national procedures.</w:t>
            </w:r>
          </w:p>
          <w:p w:rsidR="004C276F" w:rsidRPr="0073623D" w:rsidRDefault="003F6A89" w:rsidP="0073623D">
            <w:pPr>
              <w:tabs>
                <w:tab w:val="left" w:pos="4272"/>
              </w:tabs>
              <w:spacing w:before="120" w:after="120"/>
              <w:rPr>
                <w:color w:val="0000FF" w:themeColor="hyperlink"/>
                <w:lang w:val="en-US"/>
              </w:rPr>
            </w:pPr>
            <w:hyperlink w:anchor="CP2" w:history="1">
              <w:r w:rsidR="00E672DC" w:rsidRPr="00782DB2">
                <w:rPr>
                  <w:rStyle w:val="Hyperlink"/>
                  <w:lang w:val="en-US"/>
                </w:rPr>
                <w:t xml:space="preserve">I am responsible for the </w:t>
              </w:r>
              <w:r w:rsidR="00782DB2" w:rsidRPr="00782DB2">
                <w:rPr>
                  <w:rStyle w:val="Hyperlink"/>
                  <w:lang w:val="en-US"/>
                </w:rPr>
                <w:t>b</w:t>
              </w:r>
              <w:r w:rsidR="00E672DC" w:rsidRPr="00782DB2">
                <w:rPr>
                  <w:rStyle w:val="Hyperlink"/>
                  <w:lang w:val="en-US"/>
                </w:rPr>
                <w:t xml:space="preserve">usiness </w:t>
              </w:r>
              <w:r w:rsidR="00782DB2" w:rsidRPr="00782DB2">
                <w:rPr>
                  <w:rStyle w:val="Hyperlink"/>
                  <w:lang w:val="en-US"/>
                </w:rPr>
                <w:t>p</w:t>
              </w:r>
              <w:r w:rsidR="00E672DC" w:rsidRPr="00782DB2">
                <w:rPr>
                  <w:rStyle w:val="Hyperlink"/>
                  <w:lang w:val="en-US"/>
                </w:rPr>
                <w:t>rocess.</w:t>
              </w:r>
            </w:hyperlink>
            <w:r w:rsidR="00670040">
              <w:rPr>
                <w:rStyle w:val="Hyperlink"/>
                <w:lang w:val="en-US"/>
              </w:rPr>
              <w:t xml:space="preserve">  </w:t>
            </w:r>
            <w:r w:rsidR="00670040" w:rsidRPr="00302FE6">
              <w:rPr>
                <w:rStyle w:val="Hyperlink"/>
                <w:color w:val="auto"/>
                <w:u w:val="none"/>
                <w:lang w:val="en-US"/>
              </w:rPr>
              <w:t>(step CP.2)</w:t>
            </w:r>
          </w:p>
        </w:tc>
      </w:tr>
      <w:tr w:rsidR="00F456C4" w:rsidTr="005C3064">
        <w:tc>
          <w:tcPr>
            <w:tcW w:w="10065" w:type="dxa"/>
          </w:tcPr>
          <w:p w:rsidR="00E672DC" w:rsidRDefault="00AA1A1C" w:rsidP="005C3064">
            <w:pPr>
              <w:rPr>
                <w:lang w:val="en-US"/>
              </w:rPr>
            </w:pPr>
            <w:r w:rsidRPr="00AA1A1C">
              <w:rPr>
                <w:lang w:val="en-US"/>
              </w:rPr>
              <w:t>Sub-p</w:t>
            </w:r>
            <w:r>
              <w:rPr>
                <w:lang w:val="en-US"/>
              </w:rPr>
              <w:t>rocess steps available to the C</w:t>
            </w:r>
            <w:r w:rsidR="00637D18">
              <w:rPr>
                <w:lang w:val="en-US"/>
              </w:rPr>
              <w:t>ounterparty</w:t>
            </w:r>
            <w:r w:rsidRPr="00AA1A1C">
              <w:rPr>
                <w:lang w:val="en-US"/>
              </w:rPr>
              <w:t xml:space="preserve"> at this stage:</w:t>
            </w:r>
          </w:p>
          <w:p w:rsidR="00ED54A3" w:rsidRPr="00ED54A3" w:rsidRDefault="003F6A89" w:rsidP="005C3064">
            <w:hyperlink r:id="rId174" w:history="1">
              <w:r w:rsidR="00ED54A3" w:rsidRPr="00ED54A3">
                <w:rPr>
                  <w:rStyle w:val="Hyperlink"/>
                </w:rPr>
                <w:t xml:space="preserve">I want to </w:t>
              </w:r>
              <w:r w:rsidR="00C72254">
                <w:rPr>
                  <w:rStyle w:val="Hyperlink"/>
                </w:rPr>
                <w:t>Add Participant</w:t>
              </w:r>
              <w:r w:rsidR="00ED54A3" w:rsidRPr="00ED54A3">
                <w:rPr>
                  <w:rStyle w:val="Hyperlink"/>
                </w:rPr>
                <w:t xml:space="preserve"> to the case (AD_BUC_03)</w:t>
              </w:r>
            </w:hyperlink>
          </w:p>
          <w:p w:rsidR="0075547B" w:rsidRPr="0073623D" w:rsidRDefault="003F6A89" w:rsidP="0073623D">
            <w:pPr>
              <w:spacing w:after="120"/>
              <w:rPr>
                <w:lang w:val="en-US"/>
              </w:rPr>
            </w:pPr>
            <w:hyperlink r:id="rId175" w:history="1">
              <w:r w:rsidR="00AD3715" w:rsidRPr="004B014F">
                <w:rPr>
                  <w:rStyle w:val="Hyperlink"/>
                  <w:lang w:val="en-US"/>
                </w:rPr>
                <w:t xml:space="preserve">I want to </w:t>
              </w:r>
              <w:r w:rsidR="006C1C8F">
                <w:rPr>
                  <w:rStyle w:val="Hyperlink"/>
                  <w:lang w:val="en-US"/>
                </w:rPr>
                <w:t>Forward Case</w:t>
              </w:r>
              <w:r w:rsidR="00AD3715" w:rsidRPr="004B014F">
                <w:rPr>
                  <w:rStyle w:val="Hyperlink"/>
                  <w:lang w:val="en-US"/>
                </w:rPr>
                <w:t xml:space="preserve"> to another Competent Institution in my Member State (AD_BUC_05).</w:t>
              </w:r>
            </w:hyperlink>
            <w:r w:rsidR="00AD3715" w:rsidRPr="00AD3715">
              <w:rPr>
                <w:lang w:val="en-US"/>
              </w:rPr>
              <w:t xml:space="preserve"> </w:t>
            </w:r>
          </w:p>
        </w:tc>
      </w:tr>
    </w:tbl>
    <w:p w:rsidR="00173865" w:rsidRDefault="00173865" w:rsidP="00A86CDF">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E672DC" w:rsidRPr="00E672DC" w:rsidTr="009B25C7">
        <w:tc>
          <w:tcPr>
            <w:tcW w:w="10065" w:type="dxa"/>
            <w:shd w:val="clear" w:color="auto" w:fill="95B3D7" w:themeFill="accent1" w:themeFillTint="99"/>
          </w:tcPr>
          <w:p w:rsidR="00E672DC" w:rsidRPr="00782DB2" w:rsidRDefault="00634C8E" w:rsidP="00782DB2">
            <w:pPr>
              <w:pStyle w:val="Heading2"/>
              <w:outlineLvl w:val="1"/>
              <w:rPr>
                <w:lang w:val="en-US"/>
              </w:rPr>
            </w:pPr>
            <w:bookmarkStart w:id="70" w:name="_CP.2_What_should"/>
            <w:bookmarkStart w:id="71" w:name="CP2"/>
            <w:bookmarkStart w:id="72" w:name="_Toc500172648"/>
            <w:bookmarkEnd w:id="70"/>
            <w:r w:rsidRPr="00782DB2">
              <w:t>CP.2</w:t>
            </w:r>
            <w:r w:rsidR="00E672DC" w:rsidRPr="00782DB2">
              <w:t xml:space="preserve"> </w:t>
            </w:r>
            <w:bookmarkEnd w:id="71"/>
            <w:r w:rsidR="000F767F" w:rsidRPr="00782DB2">
              <w:t xml:space="preserve">What should I do if I am responsible for the </w:t>
            </w:r>
            <w:r w:rsidR="00782DB2" w:rsidRPr="00782DB2">
              <w:t>b</w:t>
            </w:r>
            <w:r w:rsidR="000F767F" w:rsidRPr="00782DB2">
              <w:t xml:space="preserve">usiness </w:t>
            </w:r>
            <w:r w:rsidR="00782DB2" w:rsidRPr="00782DB2">
              <w:t>p</w:t>
            </w:r>
            <w:r w:rsidR="000F767F" w:rsidRPr="00782DB2">
              <w:t>rocess?</w:t>
            </w:r>
            <w:bookmarkEnd w:id="72"/>
            <w:r w:rsidR="00E672DC" w:rsidRPr="00782DB2">
              <w:t xml:space="preserve"> </w:t>
            </w:r>
          </w:p>
        </w:tc>
      </w:tr>
      <w:tr w:rsidR="00E672DC" w:rsidRPr="00E672DC" w:rsidTr="009B25C7">
        <w:tc>
          <w:tcPr>
            <w:tcW w:w="10065" w:type="dxa"/>
          </w:tcPr>
          <w:p w:rsidR="00173865" w:rsidRDefault="00173865" w:rsidP="00173865">
            <w:pPr>
              <w:pStyle w:val="NoSpacing"/>
            </w:pPr>
          </w:p>
          <w:p w:rsidR="00A40B7C" w:rsidRDefault="000F767F" w:rsidP="00CD6E42">
            <w:pPr>
              <w:spacing w:after="120" w:line="276" w:lineRule="auto"/>
            </w:pPr>
            <w:r>
              <w:t>I received</w:t>
            </w:r>
            <w:r w:rsidR="00E672DC" w:rsidRPr="00E672DC">
              <w:rPr>
                <w:lang w:val="en-US"/>
              </w:rPr>
              <w:t xml:space="preserve"> the</w:t>
            </w:r>
            <w:r w:rsidR="00637D18">
              <w:rPr>
                <w:lang w:val="en-US"/>
              </w:rPr>
              <w:t xml:space="preserve"> </w:t>
            </w:r>
            <w:r w:rsidR="00DB77CA">
              <w:rPr>
                <w:lang w:val="en-US"/>
              </w:rPr>
              <w:t>‘</w:t>
            </w:r>
            <w:r w:rsidR="00187520">
              <w:t>Survivors</w:t>
            </w:r>
            <w:r w:rsidR="00F01015">
              <w:t xml:space="preserve"> Pension Claim</w:t>
            </w:r>
            <w:r w:rsidR="00DB77CA" w:rsidRPr="00CB6138">
              <w:t xml:space="preserve">’ </w:t>
            </w:r>
            <w:r w:rsidR="00BB00E8">
              <w:t xml:space="preserve">- </w:t>
            </w:r>
            <w:hyperlink r:id="rId176" w:history="1">
              <w:r w:rsidR="007478DE">
                <w:rPr>
                  <w:rStyle w:val="Hyperlink"/>
                  <w:rFonts w:ascii="Calibri" w:hAnsi="Calibri" w:cs="Calibri"/>
                </w:rPr>
                <w:t xml:space="preserve">SED </w:t>
              </w:r>
              <w:r w:rsidR="00187520">
                <w:rPr>
                  <w:rStyle w:val="Hyperlink"/>
                  <w:rFonts w:ascii="Calibri" w:hAnsi="Calibri" w:cs="Calibri"/>
                </w:rPr>
                <w:t>P2100</w:t>
              </w:r>
            </w:hyperlink>
            <w:r w:rsidR="00DB77CA">
              <w:rPr>
                <w:lang w:val="en-US"/>
              </w:rPr>
              <w:t xml:space="preserve"> from the</w:t>
            </w:r>
            <w:r w:rsidR="00DB77CA">
              <w:rPr>
                <w:b/>
                <w:lang w:val="en-US"/>
              </w:rPr>
              <w:t xml:space="preserve"> </w:t>
            </w:r>
            <w:r w:rsidR="00DB77CA" w:rsidRPr="00A324A7">
              <w:rPr>
                <w:lang w:val="en-US"/>
              </w:rPr>
              <w:t>Case</w:t>
            </w:r>
            <w:r w:rsidR="00DB77CA">
              <w:rPr>
                <w:lang w:val="en-US"/>
              </w:rPr>
              <w:t xml:space="preserve"> </w:t>
            </w:r>
            <w:r w:rsidR="00DB77CA" w:rsidRPr="00A324A7">
              <w:rPr>
                <w:lang w:val="en-US"/>
              </w:rPr>
              <w:t>Owner</w:t>
            </w:r>
            <w:r w:rsidR="00DB77CA" w:rsidRPr="00540116">
              <w:rPr>
                <w:lang w:val="en-US"/>
              </w:rPr>
              <w:t xml:space="preserve"> </w:t>
            </w:r>
            <w:r>
              <w:rPr>
                <w:lang w:val="en-US"/>
              </w:rPr>
              <w:t xml:space="preserve">and </w:t>
            </w:r>
            <w:r w:rsidR="00E672DC" w:rsidRPr="00E672DC">
              <w:rPr>
                <w:lang w:val="en-US"/>
              </w:rPr>
              <w:t>I a</w:t>
            </w:r>
            <w:r w:rsidR="00F56B8B">
              <w:rPr>
                <w:lang w:val="en-US"/>
              </w:rPr>
              <w:t>m responsible for the business p</w:t>
            </w:r>
            <w:r w:rsidR="00E672DC" w:rsidRPr="00E672DC">
              <w:rPr>
                <w:lang w:val="en-US"/>
              </w:rPr>
              <w:t>rocess.</w:t>
            </w:r>
            <w:r w:rsidR="00CD6E42">
              <w:rPr>
                <w:lang w:val="en-US"/>
              </w:rPr>
              <w:t xml:space="preserve"> </w:t>
            </w:r>
            <w:r w:rsidR="00F10A3D">
              <w:t>There are several steps you should take in this process and you should receive several SED</w:t>
            </w:r>
            <w:r w:rsidR="00BF7903">
              <w:t>s</w:t>
            </w:r>
            <w:r w:rsidR="00F10A3D">
              <w:t xml:space="preserve"> from the Case Owner and any other Counterparties. </w:t>
            </w:r>
          </w:p>
          <w:p w:rsidR="00A40B7C" w:rsidRDefault="00F10A3D" w:rsidP="00CD6E42">
            <w:pPr>
              <w:spacing w:before="120" w:after="120"/>
              <w:jc w:val="both"/>
            </w:pPr>
            <w:r>
              <w:t>Your obligation as a Counterparty is to firstly send your Insurance/Residence periods (if any) to the Case Owner and other Counterparties.</w:t>
            </w:r>
          </w:p>
          <w:p w:rsidR="00A40B7C" w:rsidRPr="0073623D" w:rsidRDefault="003F6A89" w:rsidP="0073623D">
            <w:pPr>
              <w:tabs>
                <w:tab w:val="left" w:pos="4272"/>
              </w:tabs>
              <w:spacing w:after="120"/>
              <w:rPr>
                <w:lang w:val="en-US"/>
              </w:rPr>
            </w:pPr>
            <w:hyperlink w:anchor="_CP.3_How_do" w:history="1">
              <w:r w:rsidR="00A40B7C" w:rsidRPr="008F323E">
                <w:rPr>
                  <w:rStyle w:val="Hyperlink"/>
                  <w:rFonts w:ascii="Calibri" w:hAnsi="Calibri" w:cs="Calibri"/>
                </w:rPr>
                <w:t xml:space="preserve">Send </w:t>
              </w:r>
              <w:r w:rsidR="0013011A" w:rsidRPr="008F323E">
                <w:rPr>
                  <w:rStyle w:val="Hyperlink"/>
                </w:rPr>
                <w:t>I</w:t>
              </w:r>
              <w:r w:rsidR="002E6597">
                <w:rPr>
                  <w:rStyle w:val="Hyperlink"/>
                  <w:rFonts w:ascii="Calibri" w:hAnsi="Calibri" w:cs="Calibri"/>
                </w:rPr>
                <w:t>nsurance/Residence Periods</w:t>
              </w:r>
              <w:r w:rsidR="0059585E" w:rsidRPr="008F323E">
                <w:rPr>
                  <w:rStyle w:val="Hyperlink"/>
                  <w:rFonts w:ascii="Calibri" w:hAnsi="Calibri" w:cs="Calibri"/>
                </w:rPr>
                <w:t xml:space="preserve"> </w:t>
              </w:r>
              <w:r w:rsidR="007F1B9E">
                <w:rPr>
                  <w:rStyle w:val="Hyperlink"/>
                  <w:rFonts w:ascii="Calibri" w:hAnsi="Calibri" w:cs="Calibri"/>
                </w:rPr>
                <w:t xml:space="preserve">SED </w:t>
              </w:r>
              <w:r w:rsidR="0059585E" w:rsidRPr="008F323E">
                <w:rPr>
                  <w:rStyle w:val="Hyperlink"/>
                  <w:rFonts w:ascii="Calibri" w:hAnsi="Calibri" w:cs="Calibri"/>
                </w:rPr>
                <w:t>P5000</w:t>
              </w:r>
              <w:r w:rsidR="00BF7903" w:rsidRPr="008F323E">
                <w:rPr>
                  <w:rStyle w:val="Hyperlink"/>
                  <w:rFonts w:ascii="Calibri" w:hAnsi="Calibri" w:cs="Calibri"/>
                </w:rPr>
                <w:t xml:space="preserve"> </w:t>
              </w:r>
            </w:hyperlink>
            <w:r w:rsidR="00622984">
              <w:rPr>
                <w:rStyle w:val="Hyperlink"/>
                <w:rFonts w:ascii="Calibri" w:hAnsi="Calibri" w:cs="Calibri"/>
              </w:rPr>
              <w:t xml:space="preserve"> </w:t>
            </w:r>
            <w:r w:rsidR="0073623D">
              <w:rPr>
                <w:rStyle w:val="Hyperlink"/>
                <w:color w:val="auto"/>
                <w:u w:val="none"/>
                <w:lang w:val="en-US"/>
              </w:rPr>
              <w:t>(step CP.3)</w:t>
            </w:r>
          </w:p>
          <w:p w:rsidR="00C47175" w:rsidRDefault="00C47175" w:rsidP="00A40B7C">
            <w:pPr>
              <w:jc w:val="both"/>
              <w:rPr>
                <w:rFonts w:ascii="Calibri" w:hAnsi="Calibri" w:cs="Calibri"/>
                <w:color w:val="000000"/>
              </w:rPr>
            </w:pPr>
            <w:r>
              <w:rPr>
                <w:rFonts w:ascii="Calibri" w:hAnsi="Calibri" w:cs="Calibri"/>
                <w:color w:val="000000"/>
              </w:rPr>
              <w:t>However there are many other options that may occur</w:t>
            </w:r>
            <w:r w:rsidR="00CD6E42">
              <w:rPr>
                <w:rFonts w:ascii="Calibri" w:hAnsi="Calibri" w:cs="Calibri"/>
                <w:color w:val="000000"/>
              </w:rPr>
              <w:t>:</w:t>
            </w:r>
          </w:p>
          <w:p w:rsidR="00622984" w:rsidRPr="00670040" w:rsidRDefault="003F6A89" w:rsidP="001E3CEB">
            <w:pPr>
              <w:tabs>
                <w:tab w:val="left" w:pos="4272"/>
              </w:tabs>
              <w:spacing w:after="60"/>
              <w:rPr>
                <w:rStyle w:val="Hyperlink"/>
                <w:u w:val="none"/>
                <w:lang w:val="en-US"/>
              </w:rPr>
            </w:pPr>
            <w:hyperlink w:anchor="_CP.4_How_do" w:history="1">
              <w:r w:rsidR="00A40B7C" w:rsidRPr="0014289C">
                <w:rPr>
                  <w:rStyle w:val="Hyperlink"/>
                  <w:rFonts w:ascii="Calibri" w:hAnsi="Calibri" w:cs="Calibri"/>
                </w:rPr>
                <w:t xml:space="preserve">Send </w:t>
              </w:r>
              <w:r w:rsidR="00796352">
                <w:rPr>
                  <w:rStyle w:val="Hyperlink"/>
                  <w:rFonts w:ascii="Calibri" w:hAnsi="Calibri" w:cs="Calibri"/>
                </w:rPr>
                <w:t>Pension Decision</w:t>
              </w:r>
              <w:r w:rsidR="008616E3" w:rsidRPr="0014289C">
                <w:rPr>
                  <w:rStyle w:val="Hyperlink"/>
                  <w:rFonts w:ascii="Calibri" w:hAnsi="Calibri" w:cs="Calibri"/>
                </w:rPr>
                <w:t xml:space="preserve"> </w:t>
              </w:r>
              <w:r w:rsidR="004461D8">
                <w:rPr>
                  <w:rStyle w:val="Hyperlink"/>
                  <w:rFonts w:ascii="Calibri" w:hAnsi="Calibri" w:cs="Calibri"/>
                </w:rPr>
                <w:t xml:space="preserve">SED </w:t>
              </w:r>
              <w:r w:rsidR="008616E3" w:rsidRPr="0014289C">
                <w:rPr>
                  <w:rStyle w:val="Hyperlink"/>
                  <w:rFonts w:ascii="Calibri" w:hAnsi="Calibri" w:cs="Calibri"/>
                </w:rPr>
                <w:t>P6000</w:t>
              </w:r>
              <w:r w:rsidR="007D59B9" w:rsidRPr="0014289C">
                <w:rPr>
                  <w:rStyle w:val="Hyperlink"/>
                  <w:rFonts w:ascii="Calibri" w:hAnsi="Calibri" w:cs="Calibri"/>
                </w:rPr>
                <w:t xml:space="preserve"> </w:t>
              </w:r>
            </w:hyperlink>
            <w:r w:rsidR="00622984">
              <w:rPr>
                <w:rStyle w:val="Hyperlink"/>
                <w:rFonts w:ascii="Calibri" w:hAnsi="Calibri" w:cs="Calibri"/>
              </w:rPr>
              <w:t xml:space="preserve"> </w:t>
            </w:r>
            <w:r w:rsidR="00622984" w:rsidRPr="00302FE6">
              <w:rPr>
                <w:rStyle w:val="Hyperlink"/>
                <w:color w:val="auto"/>
                <w:u w:val="none"/>
                <w:lang w:val="en-US"/>
              </w:rPr>
              <w:t>(step CP.</w:t>
            </w:r>
            <w:r w:rsidR="0014289C">
              <w:rPr>
                <w:rStyle w:val="Hyperlink"/>
                <w:color w:val="auto"/>
                <w:u w:val="none"/>
                <w:lang w:val="en-US"/>
              </w:rPr>
              <w:t>4</w:t>
            </w:r>
            <w:r w:rsidR="00622984" w:rsidRPr="00302FE6">
              <w:rPr>
                <w:rStyle w:val="Hyperlink"/>
                <w:color w:val="auto"/>
                <w:u w:val="none"/>
                <w:lang w:val="en-US"/>
              </w:rPr>
              <w:t>)</w:t>
            </w:r>
          </w:p>
          <w:p w:rsidR="00622984" w:rsidRPr="00302FE6" w:rsidRDefault="003F6A89" w:rsidP="001E3CEB">
            <w:pPr>
              <w:tabs>
                <w:tab w:val="left" w:pos="4272"/>
              </w:tabs>
              <w:spacing w:after="60"/>
              <w:rPr>
                <w:rStyle w:val="Hyperlink"/>
                <w:color w:val="auto"/>
                <w:u w:val="none"/>
                <w:lang w:val="en-US"/>
              </w:rPr>
            </w:pPr>
            <w:hyperlink w:anchor="_CP.6_How_do" w:history="1">
              <w:r w:rsidR="00312AAE">
                <w:rPr>
                  <w:rStyle w:val="Hyperlink"/>
                  <w:rFonts w:ascii="Calibri" w:hAnsi="Calibri" w:cs="Calibri"/>
                </w:rPr>
                <w:t xml:space="preserve">Send </w:t>
              </w:r>
              <w:r w:rsidR="00C55CD3" w:rsidRPr="00C55CD3">
                <w:rPr>
                  <w:rStyle w:val="Hyperlink"/>
                  <w:rFonts w:ascii="Calibri" w:hAnsi="Calibri" w:cs="Calibri"/>
                </w:rPr>
                <w:t>Request for Additional Information</w:t>
              </w:r>
              <w:r w:rsidR="00C55CD3">
                <w:rPr>
                  <w:rStyle w:val="Hyperlink"/>
                  <w:rFonts w:ascii="Calibri" w:hAnsi="Calibri" w:cs="Calibri"/>
                </w:rPr>
                <w:t xml:space="preserve"> </w:t>
              </w:r>
              <w:r w:rsidR="004461D8">
                <w:rPr>
                  <w:rStyle w:val="Hyperlink"/>
                  <w:rFonts w:ascii="Calibri" w:hAnsi="Calibri" w:cs="Calibri"/>
                </w:rPr>
                <w:t xml:space="preserve">SED </w:t>
              </w:r>
              <w:r w:rsidR="00C55CD3">
                <w:rPr>
                  <w:rStyle w:val="Hyperlink"/>
                  <w:rFonts w:ascii="Calibri" w:hAnsi="Calibri" w:cs="Calibri"/>
                </w:rPr>
                <w:t>P8000</w:t>
              </w:r>
              <w:r w:rsidR="00C47175" w:rsidRPr="00C47175">
                <w:rPr>
                  <w:rStyle w:val="Hyperlink"/>
                  <w:rFonts w:ascii="Calibri" w:hAnsi="Calibri" w:cs="Calibri"/>
                </w:rPr>
                <w:t xml:space="preserve"> </w:t>
              </w:r>
            </w:hyperlink>
            <w:r w:rsidR="00622984">
              <w:rPr>
                <w:rStyle w:val="Hyperlink"/>
                <w:rFonts w:ascii="Calibri" w:hAnsi="Calibri" w:cs="Calibri"/>
              </w:rPr>
              <w:t xml:space="preserve"> </w:t>
            </w:r>
            <w:r w:rsidR="00622984" w:rsidRPr="00302FE6">
              <w:rPr>
                <w:rStyle w:val="Hyperlink"/>
                <w:color w:val="auto"/>
                <w:u w:val="none"/>
                <w:lang w:val="en-US"/>
              </w:rPr>
              <w:t>(step CP.</w:t>
            </w:r>
            <w:r w:rsidR="006E1ADF">
              <w:rPr>
                <w:rStyle w:val="Hyperlink"/>
                <w:color w:val="auto"/>
                <w:u w:val="none"/>
                <w:lang w:val="en-US"/>
              </w:rPr>
              <w:t>5</w:t>
            </w:r>
            <w:r w:rsidR="00622984" w:rsidRPr="00302FE6">
              <w:rPr>
                <w:rStyle w:val="Hyperlink"/>
                <w:color w:val="auto"/>
                <w:u w:val="none"/>
                <w:lang w:val="en-US"/>
              </w:rPr>
              <w:t>)</w:t>
            </w:r>
          </w:p>
          <w:p w:rsidR="00C50270" w:rsidRPr="00302FE6" w:rsidRDefault="003F6A89" w:rsidP="001E3CEB">
            <w:pPr>
              <w:tabs>
                <w:tab w:val="left" w:pos="4272"/>
              </w:tabs>
              <w:spacing w:after="60"/>
              <w:rPr>
                <w:rStyle w:val="Hyperlink"/>
                <w:color w:val="auto"/>
                <w:u w:val="none"/>
                <w:lang w:val="en-US"/>
              </w:rPr>
            </w:pPr>
            <w:hyperlink w:anchor="_CP.6__How" w:history="1">
              <w:r w:rsidR="00312AAE">
                <w:rPr>
                  <w:rStyle w:val="Hyperlink"/>
                  <w:rFonts w:ascii="Calibri" w:hAnsi="Calibri" w:cs="Calibri"/>
                </w:rPr>
                <w:t xml:space="preserve">Send </w:t>
              </w:r>
              <w:r w:rsidR="00F5514A" w:rsidRPr="00F5514A">
                <w:rPr>
                  <w:rStyle w:val="Hyperlink"/>
                  <w:rFonts w:ascii="Calibri" w:hAnsi="Calibri" w:cs="Calibri"/>
                </w:rPr>
                <w:t>Tra</w:t>
              </w:r>
              <w:r w:rsidR="00796352">
                <w:rPr>
                  <w:rStyle w:val="Hyperlink"/>
                  <w:rFonts w:ascii="Calibri" w:hAnsi="Calibri" w:cs="Calibri"/>
                </w:rPr>
                <w:t>nsfer of Additional Information</w:t>
              </w:r>
              <w:r w:rsidR="00F5514A">
                <w:rPr>
                  <w:rStyle w:val="Hyperlink"/>
                  <w:rFonts w:ascii="Calibri" w:hAnsi="Calibri" w:cs="Calibri"/>
                </w:rPr>
                <w:t xml:space="preserve"> </w:t>
              </w:r>
              <w:r w:rsidR="004461D8">
                <w:rPr>
                  <w:rStyle w:val="Hyperlink"/>
                  <w:rFonts w:ascii="Calibri" w:hAnsi="Calibri" w:cs="Calibri"/>
                </w:rPr>
                <w:t xml:space="preserve">SED </w:t>
              </w:r>
              <w:r w:rsidR="00CC75EE">
                <w:rPr>
                  <w:rStyle w:val="Hyperlink"/>
                  <w:rFonts w:ascii="Calibri" w:hAnsi="Calibri" w:cs="Calibri"/>
                </w:rPr>
                <w:t>P10</w:t>
              </w:r>
              <w:r w:rsidR="00F5514A">
                <w:rPr>
                  <w:rStyle w:val="Hyperlink"/>
                  <w:rFonts w:ascii="Calibri" w:hAnsi="Calibri" w:cs="Calibri"/>
                </w:rPr>
                <w:t>000</w:t>
              </w:r>
              <w:r w:rsidR="007D59B9">
                <w:rPr>
                  <w:rStyle w:val="Hyperlink"/>
                  <w:rFonts w:ascii="Calibri" w:hAnsi="Calibri" w:cs="Calibri"/>
                </w:rPr>
                <w:t xml:space="preserve"> </w:t>
              </w:r>
            </w:hyperlink>
            <w:r w:rsidR="00C50270">
              <w:rPr>
                <w:rStyle w:val="Hyperlink"/>
                <w:rFonts w:ascii="Calibri" w:hAnsi="Calibri" w:cs="Calibri"/>
              </w:rPr>
              <w:t xml:space="preserve"> </w:t>
            </w:r>
            <w:r w:rsidR="00C50270" w:rsidRPr="00302FE6">
              <w:rPr>
                <w:rStyle w:val="Hyperlink"/>
                <w:color w:val="auto"/>
                <w:u w:val="none"/>
                <w:lang w:val="en-US"/>
              </w:rPr>
              <w:t>(step CP.</w:t>
            </w:r>
            <w:r w:rsidR="0002557E">
              <w:rPr>
                <w:rStyle w:val="Hyperlink"/>
                <w:color w:val="auto"/>
                <w:u w:val="none"/>
                <w:lang w:val="en-US"/>
              </w:rPr>
              <w:t>6</w:t>
            </w:r>
            <w:r w:rsidR="00C50270" w:rsidRPr="00302FE6">
              <w:rPr>
                <w:rStyle w:val="Hyperlink"/>
                <w:color w:val="auto"/>
                <w:u w:val="none"/>
                <w:lang w:val="en-US"/>
              </w:rPr>
              <w:t>)</w:t>
            </w:r>
          </w:p>
          <w:p w:rsidR="00CA7829" w:rsidRPr="00302FE6" w:rsidRDefault="003F6A89" w:rsidP="001E3CEB">
            <w:pPr>
              <w:tabs>
                <w:tab w:val="left" w:pos="4272"/>
              </w:tabs>
              <w:spacing w:after="60"/>
              <w:rPr>
                <w:rStyle w:val="Hyperlink"/>
                <w:color w:val="auto"/>
                <w:u w:val="none"/>
                <w:lang w:val="en-US"/>
              </w:rPr>
            </w:pPr>
            <w:hyperlink w:anchor="_CP.10_What_should" w:history="1">
              <w:r w:rsidR="00A40B7C" w:rsidRPr="00C47175">
                <w:rPr>
                  <w:rStyle w:val="Hyperlink"/>
                  <w:rFonts w:ascii="Calibri" w:hAnsi="Calibri" w:cs="Calibri"/>
                </w:rPr>
                <w:t xml:space="preserve">I have received </w:t>
              </w:r>
              <w:r w:rsidR="008E5BB8" w:rsidRPr="008E5BB8">
                <w:rPr>
                  <w:rStyle w:val="Hyperlink"/>
                  <w:rFonts w:ascii="Calibri" w:hAnsi="Calibri" w:cs="Calibri"/>
                </w:rPr>
                <w:t>Country Specific Information</w:t>
              </w:r>
              <w:r w:rsidR="00796352">
                <w:rPr>
                  <w:rStyle w:val="Hyperlink"/>
                  <w:rFonts w:ascii="Calibri" w:hAnsi="Calibri" w:cs="Calibri"/>
                </w:rPr>
                <w:t xml:space="preserve"> </w:t>
              </w:r>
              <w:r w:rsidR="008E5BB8">
                <w:rPr>
                  <w:rStyle w:val="Hyperlink"/>
                  <w:rFonts w:ascii="Calibri" w:hAnsi="Calibri" w:cs="Calibri"/>
                </w:rPr>
                <w:t>SED P3000</w:t>
              </w:r>
              <w:r w:rsidR="00A40B7C" w:rsidRPr="00C47175">
                <w:rPr>
                  <w:rStyle w:val="Hyperlink"/>
                  <w:rFonts w:ascii="Calibri" w:hAnsi="Calibri" w:cs="Calibri"/>
                </w:rPr>
                <w:t xml:space="preserve"> from the Case Owner</w:t>
              </w:r>
            </w:hyperlink>
            <w:r w:rsidR="00CA7829">
              <w:rPr>
                <w:rStyle w:val="Hyperlink"/>
                <w:rFonts w:ascii="Calibri" w:hAnsi="Calibri" w:cs="Calibri"/>
              </w:rPr>
              <w:t xml:space="preserve"> </w:t>
            </w:r>
            <w:r w:rsidR="00CA7829" w:rsidRPr="00302FE6">
              <w:rPr>
                <w:rStyle w:val="Hyperlink"/>
                <w:color w:val="auto"/>
                <w:u w:val="none"/>
                <w:lang w:val="en-US"/>
              </w:rPr>
              <w:t>(step CP.</w:t>
            </w:r>
            <w:r w:rsidR="00E92B5A">
              <w:rPr>
                <w:rStyle w:val="Hyperlink"/>
                <w:color w:val="auto"/>
                <w:u w:val="none"/>
                <w:lang w:val="en-US"/>
              </w:rPr>
              <w:t>7</w:t>
            </w:r>
            <w:r w:rsidR="00CA7829" w:rsidRPr="00302FE6">
              <w:rPr>
                <w:rStyle w:val="Hyperlink"/>
                <w:color w:val="auto"/>
                <w:u w:val="none"/>
                <w:lang w:val="en-US"/>
              </w:rPr>
              <w:t>)</w:t>
            </w:r>
          </w:p>
          <w:p w:rsidR="00517F11" w:rsidRPr="00302FE6" w:rsidRDefault="003F6A89" w:rsidP="001E3CEB">
            <w:pPr>
              <w:tabs>
                <w:tab w:val="left" w:pos="4272"/>
              </w:tabs>
              <w:spacing w:after="60"/>
              <w:rPr>
                <w:rStyle w:val="Hyperlink"/>
                <w:color w:val="auto"/>
                <w:u w:val="none"/>
                <w:lang w:val="en-US"/>
              </w:rPr>
            </w:pPr>
            <w:hyperlink w:anchor="_CP.11_What_should" w:history="1">
              <w:r w:rsidR="00A40B7C" w:rsidRPr="00C47175">
                <w:rPr>
                  <w:rStyle w:val="Hyperlink"/>
                  <w:rFonts w:ascii="Calibri" w:hAnsi="Calibri" w:cs="Calibri"/>
                </w:rPr>
                <w:t xml:space="preserve">I have received </w:t>
              </w:r>
              <w:r w:rsidR="005140E1" w:rsidRPr="005140E1">
                <w:rPr>
                  <w:rStyle w:val="Hyperlink"/>
                  <w:rFonts w:ascii="Calibri" w:hAnsi="Calibri" w:cs="Calibri"/>
                </w:rPr>
                <w:t>Report on Insurance History</w:t>
              </w:r>
              <w:r w:rsidR="00796352">
                <w:rPr>
                  <w:rStyle w:val="Hyperlink"/>
                  <w:rFonts w:ascii="Calibri" w:hAnsi="Calibri" w:cs="Calibri"/>
                </w:rPr>
                <w:t xml:space="preserve"> </w:t>
              </w:r>
              <w:r w:rsidR="004461D8">
                <w:rPr>
                  <w:rStyle w:val="Hyperlink"/>
                  <w:rFonts w:ascii="Calibri" w:hAnsi="Calibri" w:cs="Calibri"/>
                </w:rPr>
                <w:t xml:space="preserve">SED </w:t>
              </w:r>
              <w:r w:rsidR="005140E1">
                <w:rPr>
                  <w:rStyle w:val="Hyperlink"/>
                  <w:rFonts w:ascii="Calibri" w:hAnsi="Calibri" w:cs="Calibri"/>
                </w:rPr>
                <w:t>P4000</w:t>
              </w:r>
              <w:r w:rsidR="00135F00" w:rsidRPr="00C47175">
                <w:rPr>
                  <w:rStyle w:val="Hyperlink"/>
                  <w:rFonts w:ascii="Calibri" w:hAnsi="Calibri" w:cs="Calibri"/>
                </w:rPr>
                <w:t xml:space="preserve"> from the Case Owner</w:t>
              </w:r>
            </w:hyperlink>
            <w:r w:rsidR="00517F11">
              <w:rPr>
                <w:rStyle w:val="Hyperlink"/>
                <w:rFonts w:ascii="Calibri" w:hAnsi="Calibri" w:cs="Calibri"/>
              </w:rPr>
              <w:t xml:space="preserve"> </w:t>
            </w:r>
            <w:r w:rsidR="00517F11" w:rsidRPr="00302FE6">
              <w:rPr>
                <w:rStyle w:val="Hyperlink"/>
                <w:color w:val="auto"/>
                <w:u w:val="none"/>
                <w:lang w:val="en-US"/>
              </w:rPr>
              <w:t>(step CP.</w:t>
            </w:r>
            <w:r w:rsidR="009C1DC1">
              <w:rPr>
                <w:rStyle w:val="Hyperlink"/>
                <w:color w:val="auto"/>
                <w:u w:val="none"/>
                <w:lang w:val="en-US"/>
              </w:rPr>
              <w:t>8</w:t>
            </w:r>
            <w:r w:rsidR="00517F11" w:rsidRPr="00302FE6">
              <w:rPr>
                <w:rStyle w:val="Hyperlink"/>
                <w:color w:val="auto"/>
                <w:u w:val="none"/>
                <w:lang w:val="en-US"/>
              </w:rPr>
              <w:t>)</w:t>
            </w:r>
          </w:p>
          <w:p w:rsidR="009A0ED3" w:rsidRPr="00302FE6" w:rsidRDefault="003F6A89" w:rsidP="001E3CEB">
            <w:pPr>
              <w:tabs>
                <w:tab w:val="left" w:pos="4272"/>
              </w:tabs>
              <w:spacing w:after="60"/>
              <w:rPr>
                <w:rStyle w:val="Hyperlink"/>
                <w:color w:val="auto"/>
                <w:u w:val="none"/>
                <w:lang w:val="en-US"/>
              </w:rPr>
            </w:pPr>
            <w:hyperlink w:anchor="_CP.12_What_should" w:history="1">
              <w:r w:rsidR="00796352">
                <w:rPr>
                  <w:rStyle w:val="Hyperlink"/>
                  <w:rFonts w:ascii="Calibri" w:hAnsi="Calibri" w:cs="Calibri"/>
                </w:rPr>
                <w:t>I have received</w:t>
              </w:r>
              <w:r w:rsidR="001C6393">
                <w:t xml:space="preserve"> </w:t>
              </w:r>
              <w:r w:rsidR="001C6393" w:rsidRPr="001C6393">
                <w:rPr>
                  <w:rStyle w:val="Hyperlink"/>
                  <w:rFonts w:ascii="Calibri" w:hAnsi="Calibri" w:cs="Calibri"/>
                </w:rPr>
                <w:t>Insurance/Residence Periods</w:t>
              </w:r>
              <w:r w:rsidR="001C6393">
                <w:rPr>
                  <w:rStyle w:val="Hyperlink"/>
                  <w:rFonts w:ascii="Calibri" w:hAnsi="Calibri" w:cs="Calibri"/>
                </w:rPr>
                <w:t xml:space="preserve"> </w:t>
              </w:r>
              <w:r w:rsidR="004461D8">
                <w:rPr>
                  <w:rStyle w:val="Hyperlink"/>
                  <w:rFonts w:ascii="Calibri" w:hAnsi="Calibri" w:cs="Calibri"/>
                </w:rPr>
                <w:t xml:space="preserve">SED </w:t>
              </w:r>
              <w:r w:rsidR="001C6393">
                <w:rPr>
                  <w:rStyle w:val="Hyperlink"/>
                  <w:rFonts w:ascii="Calibri" w:hAnsi="Calibri" w:cs="Calibri"/>
                </w:rPr>
                <w:t xml:space="preserve"> P5000 </w:t>
              </w:r>
              <w:r w:rsidR="00A40B7C" w:rsidRPr="00C47175">
                <w:rPr>
                  <w:rStyle w:val="Hyperlink"/>
                  <w:rFonts w:ascii="Calibri" w:hAnsi="Calibri" w:cs="Calibri"/>
                </w:rPr>
                <w:t>from the Case Owner or a Counterparty</w:t>
              </w:r>
            </w:hyperlink>
            <w:r w:rsidR="009A0ED3">
              <w:rPr>
                <w:rStyle w:val="Hyperlink"/>
                <w:rFonts w:ascii="Calibri" w:hAnsi="Calibri" w:cs="Calibri"/>
              </w:rPr>
              <w:t xml:space="preserve">  </w:t>
            </w:r>
            <w:r w:rsidR="009A0ED3" w:rsidRPr="00302FE6">
              <w:rPr>
                <w:rStyle w:val="Hyperlink"/>
                <w:color w:val="auto"/>
                <w:u w:val="none"/>
                <w:lang w:val="en-US"/>
              </w:rPr>
              <w:t>(step CP.</w:t>
            </w:r>
            <w:r w:rsidR="00D15504">
              <w:rPr>
                <w:rStyle w:val="Hyperlink"/>
                <w:color w:val="auto"/>
                <w:u w:val="none"/>
                <w:lang w:val="en-US"/>
              </w:rPr>
              <w:t>9</w:t>
            </w:r>
            <w:r w:rsidR="009A0ED3" w:rsidRPr="00302FE6">
              <w:rPr>
                <w:rStyle w:val="Hyperlink"/>
                <w:color w:val="auto"/>
                <w:u w:val="none"/>
                <w:lang w:val="en-US"/>
              </w:rPr>
              <w:t>)</w:t>
            </w:r>
          </w:p>
          <w:p w:rsidR="009A0ED3" w:rsidRPr="00302FE6" w:rsidRDefault="003F6A89" w:rsidP="001E3CEB">
            <w:pPr>
              <w:tabs>
                <w:tab w:val="left" w:pos="4272"/>
              </w:tabs>
              <w:spacing w:after="60"/>
              <w:rPr>
                <w:rStyle w:val="Hyperlink"/>
                <w:color w:val="auto"/>
                <w:u w:val="none"/>
                <w:lang w:val="en-US"/>
              </w:rPr>
            </w:pPr>
            <w:hyperlink w:anchor="_CP.13_What_should" w:history="1">
              <w:r w:rsidR="00A40B7C" w:rsidRPr="00C47175">
                <w:rPr>
                  <w:rStyle w:val="Hyperlink"/>
                  <w:rFonts w:ascii="Calibri" w:hAnsi="Calibri" w:cs="Calibri"/>
                </w:rPr>
                <w:t xml:space="preserve">I have received </w:t>
              </w:r>
              <w:r w:rsidR="0058162B" w:rsidRPr="0058162B">
                <w:rPr>
                  <w:rStyle w:val="Hyperlink"/>
                  <w:rFonts w:ascii="Calibri" w:hAnsi="Calibri" w:cs="Calibri"/>
                </w:rPr>
                <w:t>Pension Decision</w:t>
              </w:r>
              <w:r w:rsidR="0058162B">
                <w:rPr>
                  <w:rStyle w:val="Hyperlink"/>
                  <w:rFonts w:ascii="Calibri" w:hAnsi="Calibri" w:cs="Calibri"/>
                </w:rPr>
                <w:t xml:space="preserve"> </w:t>
              </w:r>
              <w:r w:rsidR="004461D8">
                <w:rPr>
                  <w:rStyle w:val="Hyperlink"/>
                  <w:rFonts w:ascii="Calibri" w:hAnsi="Calibri" w:cs="Calibri"/>
                </w:rPr>
                <w:t xml:space="preserve">SED </w:t>
              </w:r>
              <w:r w:rsidR="0058162B">
                <w:rPr>
                  <w:rStyle w:val="Hyperlink"/>
                  <w:rFonts w:ascii="Calibri" w:hAnsi="Calibri" w:cs="Calibri"/>
                </w:rPr>
                <w:t>P6000</w:t>
              </w:r>
              <w:r w:rsidR="00A40B7C" w:rsidRPr="00C47175">
                <w:rPr>
                  <w:rStyle w:val="Hyperlink"/>
                  <w:rFonts w:ascii="Calibri" w:hAnsi="Calibri" w:cs="Calibri"/>
                </w:rPr>
                <w:t xml:space="preserve"> from the Case Owner or a Counterparty</w:t>
              </w:r>
            </w:hyperlink>
            <w:r w:rsidR="009A0ED3">
              <w:rPr>
                <w:rStyle w:val="Hyperlink"/>
                <w:rFonts w:ascii="Calibri" w:hAnsi="Calibri" w:cs="Calibri"/>
              </w:rPr>
              <w:t xml:space="preserve"> </w:t>
            </w:r>
            <w:r w:rsidR="009A0ED3" w:rsidRPr="00302FE6">
              <w:rPr>
                <w:rStyle w:val="Hyperlink"/>
                <w:color w:val="auto"/>
                <w:u w:val="none"/>
                <w:lang w:val="en-US"/>
              </w:rPr>
              <w:t>(step CP.1</w:t>
            </w:r>
            <w:r w:rsidR="00571456">
              <w:rPr>
                <w:rStyle w:val="Hyperlink"/>
                <w:color w:val="auto"/>
                <w:u w:val="none"/>
                <w:lang w:val="en-US"/>
              </w:rPr>
              <w:t>0</w:t>
            </w:r>
            <w:r w:rsidR="009A0ED3" w:rsidRPr="00302FE6">
              <w:rPr>
                <w:rStyle w:val="Hyperlink"/>
                <w:color w:val="auto"/>
                <w:u w:val="none"/>
                <w:lang w:val="en-US"/>
              </w:rPr>
              <w:t>)</w:t>
            </w:r>
          </w:p>
          <w:p w:rsidR="00BA2866" w:rsidRPr="00302FE6" w:rsidRDefault="003F6A89" w:rsidP="001E3CEB">
            <w:pPr>
              <w:tabs>
                <w:tab w:val="left" w:pos="4272"/>
              </w:tabs>
              <w:spacing w:after="60"/>
              <w:rPr>
                <w:rStyle w:val="Hyperlink"/>
                <w:color w:val="auto"/>
                <w:u w:val="none"/>
                <w:lang w:val="en-US"/>
              </w:rPr>
            </w:pPr>
            <w:hyperlink w:anchor="_CP.14_What_should" w:history="1">
              <w:r w:rsidR="00A40B7C" w:rsidRPr="00C47175">
                <w:rPr>
                  <w:rStyle w:val="Hyperlink"/>
                  <w:rFonts w:ascii="Calibri" w:hAnsi="Calibri" w:cs="Calibri"/>
                </w:rPr>
                <w:t xml:space="preserve">I have received </w:t>
              </w:r>
              <w:r w:rsidR="001F1CA9" w:rsidRPr="001F1CA9">
                <w:rPr>
                  <w:rStyle w:val="Hyperlink"/>
                  <w:rFonts w:ascii="Calibri" w:hAnsi="Calibri" w:cs="Calibri"/>
                </w:rPr>
                <w:t>Request for Additional Information</w:t>
              </w:r>
              <w:r w:rsidR="00A25B6E">
                <w:rPr>
                  <w:rStyle w:val="Hyperlink"/>
                  <w:rFonts w:ascii="Calibri" w:hAnsi="Calibri" w:cs="Calibri"/>
                </w:rPr>
                <w:t xml:space="preserve"> </w:t>
              </w:r>
              <w:r w:rsidR="004461D8">
                <w:rPr>
                  <w:rStyle w:val="Hyperlink"/>
                  <w:rFonts w:ascii="Calibri" w:hAnsi="Calibri" w:cs="Calibri"/>
                </w:rPr>
                <w:t xml:space="preserve">SED </w:t>
              </w:r>
              <w:r w:rsidR="001F1CA9">
                <w:rPr>
                  <w:rStyle w:val="Hyperlink"/>
                  <w:rFonts w:ascii="Calibri" w:hAnsi="Calibri" w:cs="Calibri"/>
                </w:rPr>
                <w:t>P8000</w:t>
              </w:r>
              <w:r w:rsidR="00135F00" w:rsidRPr="00C47175">
                <w:rPr>
                  <w:rStyle w:val="Hyperlink"/>
                  <w:rFonts w:ascii="Calibri" w:hAnsi="Calibri" w:cs="Calibri"/>
                </w:rPr>
                <w:t xml:space="preserve"> </w:t>
              </w:r>
              <w:r w:rsidR="00A40B7C" w:rsidRPr="00C47175">
                <w:rPr>
                  <w:rStyle w:val="Hyperlink"/>
                  <w:rFonts w:ascii="Calibri" w:hAnsi="Calibri" w:cs="Calibri"/>
                </w:rPr>
                <w:t>from the Case Owner or a Counterparty</w:t>
              </w:r>
            </w:hyperlink>
            <w:r w:rsidR="00BA2866">
              <w:rPr>
                <w:rStyle w:val="Hyperlink"/>
                <w:rFonts w:ascii="Calibri" w:hAnsi="Calibri" w:cs="Calibri"/>
              </w:rPr>
              <w:t xml:space="preserve"> </w:t>
            </w:r>
            <w:r w:rsidR="00BA2866" w:rsidRPr="00302FE6">
              <w:rPr>
                <w:rStyle w:val="Hyperlink"/>
                <w:color w:val="auto"/>
                <w:u w:val="none"/>
                <w:lang w:val="en-US"/>
              </w:rPr>
              <w:t>(step CP.1</w:t>
            </w:r>
            <w:r w:rsidR="00E9779F">
              <w:rPr>
                <w:rStyle w:val="Hyperlink"/>
                <w:color w:val="auto"/>
                <w:u w:val="none"/>
                <w:lang w:val="en-US"/>
              </w:rPr>
              <w:t>1</w:t>
            </w:r>
            <w:r w:rsidR="00BA2866" w:rsidRPr="00302FE6">
              <w:rPr>
                <w:rStyle w:val="Hyperlink"/>
                <w:color w:val="auto"/>
                <w:u w:val="none"/>
                <w:lang w:val="en-US"/>
              </w:rPr>
              <w:t>)</w:t>
            </w:r>
          </w:p>
          <w:p w:rsidR="001A413F" w:rsidRPr="0097380D" w:rsidRDefault="003F6A89" w:rsidP="001E3CEB">
            <w:pPr>
              <w:tabs>
                <w:tab w:val="left" w:pos="4272"/>
              </w:tabs>
              <w:spacing w:after="60"/>
              <w:rPr>
                <w:rStyle w:val="Hyperlink"/>
                <w:color w:val="auto"/>
                <w:u w:val="none"/>
                <w:lang w:val="en-US"/>
              </w:rPr>
            </w:pPr>
            <w:hyperlink w:anchor="_CP.15_What_should" w:history="1">
              <w:r w:rsidR="00A40B7C" w:rsidRPr="00C47175">
                <w:rPr>
                  <w:rStyle w:val="Hyperlink"/>
                  <w:rFonts w:ascii="Calibri" w:hAnsi="Calibri" w:cs="Calibri"/>
                </w:rPr>
                <w:t xml:space="preserve">I have received </w:t>
              </w:r>
              <w:r w:rsidR="006B7B32" w:rsidRPr="006B7B32">
                <w:rPr>
                  <w:rStyle w:val="Hyperlink"/>
                  <w:rFonts w:ascii="Calibri" w:hAnsi="Calibri" w:cs="Calibri"/>
                </w:rPr>
                <w:t>Reply to Req</w:t>
              </w:r>
              <w:r w:rsidR="006B7B32">
                <w:rPr>
                  <w:rStyle w:val="Hyperlink"/>
                  <w:rFonts w:ascii="Calibri" w:hAnsi="Calibri" w:cs="Calibri"/>
                </w:rPr>
                <w:t>u</w:t>
              </w:r>
              <w:r w:rsidR="00796352">
                <w:rPr>
                  <w:rStyle w:val="Hyperlink"/>
                  <w:rFonts w:ascii="Calibri" w:hAnsi="Calibri" w:cs="Calibri"/>
                </w:rPr>
                <w:t>est for Additional Information</w:t>
              </w:r>
              <w:r w:rsidR="006B7B32">
                <w:rPr>
                  <w:rStyle w:val="Hyperlink"/>
                  <w:rFonts w:ascii="Calibri" w:hAnsi="Calibri" w:cs="Calibri"/>
                </w:rPr>
                <w:t xml:space="preserve"> </w:t>
              </w:r>
              <w:r w:rsidR="004461D8">
                <w:rPr>
                  <w:rStyle w:val="Hyperlink"/>
                  <w:rFonts w:ascii="Calibri" w:hAnsi="Calibri" w:cs="Calibri"/>
                </w:rPr>
                <w:t xml:space="preserve">SED </w:t>
              </w:r>
              <w:r w:rsidR="006B7B32">
                <w:rPr>
                  <w:rStyle w:val="Hyperlink"/>
                  <w:rFonts w:ascii="Calibri" w:hAnsi="Calibri" w:cs="Calibri"/>
                </w:rPr>
                <w:t>P9000</w:t>
              </w:r>
              <w:r w:rsidR="00A40B7C" w:rsidRPr="00C47175">
                <w:rPr>
                  <w:rStyle w:val="Hyperlink"/>
                  <w:rFonts w:ascii="Calibri" w:hAnsi="Calibri" w:cs="Calibri"/>
                </w:rPr>
                <w:t xml:space="preserve"> from the Case Owner or a Counterparty</w:t>
              </w:r>
            </w:hyperlink>
            <w:r w:rsidR="001A413F">
              <w:rPr>
                <w:rStyle w:val="Hyperlink"/>
                <w:rFonts w:ascii="Calibri" w:hAnsi="Calibri" w:cs="Calibri"/>
              </w:rPr>
              <w:t xml:space="preserve"> </w:t>
            </w:r>
            <w:r w:rsidR="001A413F" w:rsidRPr="0097380D">
              <w:rPr>
                <w:rStyle w:val="Hyperlink"/>
                <w:color w:val="auto"/>
                <w:u w:val="none"/>
                <w:lang w:val="en-US"/>
              </w:rPr>
              <w:t>(step CP.1</w:t>
            </w:r>
            <w:r w:rsidR="005927A2">
              <w:rPr>
                <w:rStyle w:val="Hyperlink"/>
                <w:color w:val="auto"/>
                <w:u w:val="none"/>
                <w:lang w:val="en-US"/>
              </w:rPr>
              <w:t>2</w:t>
            </w:r>
            <w:r w:rsidR="001A413F" w:rsidRPr="0097380D">
              <w:rPr>
                <w:rStyle w:val="Hyperlink"/>
                <w:color w:val="auto"/>
                <w:u w:val="none"/>
                <w:lang w:val="en-US"/>
              </w:rPr>
              <w:t>)</w:t>
            </w:r>
          </w:p>
          <w:p w:rsidR="00F10A3D" w:rsidRPr="00CD6E42" w:rsidRDefault="003F6A89" w:rsidP="00CC75EE">
            <w:pPr>
              <w:tabs>
                <w:tab w:val="left" w:pos="4272"/>
              </w:tabs>
              <w:spacing w:after="60"/>
              <w:rPr>
                <w:lang w:val="en-US"/>
              </w:rPr>
            </w:pPr>
            <w:hyperlink w:anchor="_CP.16_What_should" w:history="1">
              <w:r w:rsidR="00796352">
                <w:rPr>
                  <w:rStyle w:val="Hyperlink"/>
                  <w:rFonts w:ascii="Calibri" w:hAnsi="Calibri" w:cs="Calibri"/>
                </w:rPr>
                <w:t xml:space="preserve">I have received </w:t>
              </w:r>
              <w:r w:rsidR="00420561" w:rsidRPr="00420561">
                <w:rPr>
                  <w:rStyle w:val="Hyperlink"/>
                  <w:rFonts w:ascii="Calibri" w:hAnsi="Calibri" w:cs="Calibri"/>
                </w:rPr>
                <w:t>Transfer of Additional Information</w:t>
              </w:r>
              <w:r w:rsidR="00420561">
                <w:rPr>
                  <w:rStyle w:val="Hyperlink"/>
                  <w:rFonts w:ascii="Calibri" w:hAnsi="Calibri" w:cs="Calibri"/>
                </w:rPr>
                <w:t xml:space="preserve"> </w:t>
              </w:r>
              <w:r w:rsidR="004461D8">
                <w:rPr>
                  <w:rStyle w:val="Hyperlink"/>
                  <w:rFonts w:ascii="Calibri" w:hAnsi="Calibri" w:cs="Calibri"/>
                </w:rPr>
                <w:t xml:space="preserve">SED </w:t>
              </w:r>
              <w:r w:rsidR="00420561">
                <w:rPr>
                  <w:rStyle w:val="Hyperlink"/>
                  <w:rFonts w:ascii="Calibri" w:hAnsi="Calibri" w:cs="Calibri"/>
                </w:rPr>
                <w:t>P10000</w:t>
              </w:r>
              <w:r w:rsidR="00C93C33">
                <w:rPr>
                  <w:rStyle w:val="Hyperlink"/>
                  <w:rFonts w:ascii="Calibri" w:hAnsi="Calibri" w:cs="Calibri"/>
                </w:rPr>
                <w:t xml:space="preserve"> </w:t>
              </w:r>
              <w:r w:rsidR="00A40B7C" w:rsidRPr="00C47175">
                <w:rPr>
                  <w:rStyle w:val="Hyperlink"/>
                  <w:rFonts w:ascii="Calibri" w:hAnsi="Calibri" w:cs="Calibri"/>
                </w:rPr>
                <w:t>by the Case Owner or a counterparty</w:t>
              </w:r>
            </w:hyperlink>
            <w:r w:rsidR="001A413F">
              <w:rPr>
                <w:rStyle w:val="Hyperlink"/>
                <w:rFonts w:ascii="Calibri" w:hAnsi="Calibri" w:cs="Calibri"/>
              </w:rPr>
              <w:t xml:space="preserve"> </w:t>
            </w:r>
            <w:r w:rsidR="001A413F" w:rsidRPr="0097380D">
              <w:rPr>
                <w:rStyle w:val="Hyperlink"/>
                <w:color w:val="auto"/>
                <w:u w:val="none"/>
                <w:lang w:val="en-US"/>
              </w:rPr>
              <w:t>(step CP.1</w:t>
            </w:r>
            <w:r w:rsidR="00A53FD1">
              <w:rPr>
                <w:rStyle w:val="Hyperlink"/>
                <w:color w:val="auto"/>
                <w:u w:val="none"/>
                <w:lang w:val="en-US"/>
              </w:rPr>
              <w:t>3</w:t>
            </w:r>
            <w:r w:rsidR="001A413F" w:rsidRPr="0097380D">
              <w:rPr>
                <w:rStyle w:val="Hyperlink"/>
                <w:color w:val="auto"/>
                <w:u w:val="none"/>
                <w:lang w:val="en-US"/>
              </w:rPr>
              <w:t>)</w:t>
            </w:r>
          </w:p>
        </w:tc>
      </w:tr>
      <w:tr w:rsidR="006D1817" w:rsidRPr="00E672DC" w:rsidTr="009B25C7">
        <w:tc>
          <w:tcPr>
            <w:tcW w:w="10065" w:type="dxa"/>
          </w:tcPr>
          <w:p w:rsidR="006D1817" w:rsidRDefault="006D1817" w:rsidP="006D1817">
            <w:pPr>
              <w:rPr>
                <w:lang w:val="en-US"/>
              </w:rPr>
            </w:pPr>
            <w:r w:rsidRPr="00AA1A1C">
              <w:rPr>
                <w:lang w:val="en-US"/>
              </w:rPr>
              <w:t>Sub-p</w:t>
            </w:r>
            <w:r>
              <w:rPr>
                <w:lang w:val="en-US"/>
              </w:rPr>
              <w:t>rocess steps available to the Counterparty</w:t>
            </w:r>
            <w:r w:rsidRPr="00AA1A1C">
              <w:rPr>
                <w:lang w:val="en-US"/>
              </w:rPr>
              <w:t xml:space="preserve"> at this stage:</w:t>
            </w:r>
          </w:p>
          <w:p w:rsidR="006D1817" w:rsidRPr="00ED54A3" w:rsidRDefault="003F6A89" w:rsidP="006D1817">
            <w:hyperlink r:id="rId177" w:history="1">
              <w:r w:rsidR="006D1817" w:rsidRPr="00ED54A3">
                <w:rPr>
                  <w:rStyle w:val="Hyperlink"/>
                </w:rPr>
                <w:t xml:space="preserve">I want to </w:t>
              </w:r>
              <w:r w:rsidR="00C72254">
                <w:rPr>
                  <w:rStyle w:val="Hyperlink"/>
                </w:rPr>
                <w:t>Add Participant</w:t>
              </w:r>
              <w:r w:rsidR="006D1817" w:rsidRPr="00ED54A3">
                <w:rPr>
                  <w:rStyle w:val="Hyperlink"/>
                </w:rPr>
                <w:t xml:space="preserve"> to the case (AD_BUC_03)</w:t>
              </w:r>
            </w:hyperlink>
          </w:p>
          <w:p w:rsidR="006D1817" w:rsidRDefault="003F6A89" w:rsidP="0073623D">
            <w:pPr>
              <w:spacing w:after="120"/>
            </w:pPr>
            <w:hyperlink r:id="rId178" w:history="1">
              <w:r w:rsidR="006D1817" w:rsidRPr="004B014F">
                <w:rPr>
                  <w:rStyle w:val="Hyperlink"/>
                  <w:lang w:val="en-US"/>
                </w:rPr>
                <w:t xml:space="preserve">I want to </w:t>
              </w:r>
              <w:r w:rsidR="006C1C8F">
                <w:rPr>
                  <w:rStyle w:val="Hyperlink"/>
                  <w:lang w:val="en-US"/>
                </w:rPr>
                <w:t>Forward Case</w:t>
              </w:r>
              <w:r w:rsidR="006D1817" w:rsidRPr="004B014F">
                <w:rPr>
                  <w:rStyle w:val="Hyperlink"/>
                  <w:lang w:val="en-US"/>
                </w:rPr>
                <w:t xml:space="preserve"> to another Competent Institution in my Member State (AD_BUC_05).</w:t>
              </w:r>
            </w:hyperlink>
            <w:r w:rsidR="006D1817" w:rsidRPr="00AD3715">
              <w:rPr>
                <w:lang w:val="en-US"/>
              </w:rPr>
              <w:t xml:space="preserve"> </w:t>
            </w:r>
          </w:p>
        </w:tc>
      </w:tr>
    </w:tbl>
    <w:p w:rsidR="006D1817" w:rsidRDefault="006D1817" w:rsidP="00A40B7C">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A40B7C" w:rsidRPr="00B7769B" w:rsidTr="00CA6FE5">
        <w:tc>
          <w:tcPr>
            <w:tcW w:w="10065" w:type="dxa"/>
            <w:shd w:val="clear" w:color="auto" w:fill="8DB3E2" w:themeFill="text2" w:themeFillTint="66"/>
          </w:tcPr>
          <w:p w:rsidR="00A40B7C" w:rsidRPr="002E6629" w:rsidRDefault="00CA6FE5" w:rsidP="00135F00">
            <w:pPr>
              <w:pStyle w:val="Heading2"/>
              <w:outlineLvl w:val="1"/>
            </w:pPr>
            <w:bookmarkStart w:id="73" w:name="_CP.3_How_do"/>
            <w:bookmarkStart w:id="74" w:name="_Toc500172649"/>
            <w:bookmarkEnd w:id="73"/>
            <w:r>
              <w:t>CP.3</w:t>
            </w:r>
            <w:r w:rsidR="00A40B7C" w:rsidRPr="002E6629">
              <w:t xml:space="preserve"> </w:t>
            </w:r>
            <w:r w:rsidR="003D5FA7">
              <w:t xml:space="preserve">How do I send </w:t>
            </w:r>
            <w:r w:rsidR="00A40B7C">
              <w:t xml:space="preserve"> ‘</w:t>
            </w:r>
            <w:r w:rsidR="00A40B7C" w:rsidRPr="007668C3">
              <w:t>Insurance/residence periods</w:t>
            </w:r>
            <w:r w:rsidR="00A40B7C" w:rsidRPr="00F57DBE">
              <w:t xml:space="preserve">’ </w:t>
            </w:r>
            <w:r w:rsidR="00317246">
              <w:t>–</w:t>
            </w:r>
            <w:r w:rsidR="00936619">
              <w:t xml:space="preserve"> </w:t>
            </w:r>
            <w:r w:rsidR="00317246">
              <w:t xml:space="preserve">SED </w:t>
            </w:r>
            <w:r w:rsidR="00A40B7C">
              <w:t>P5000?</w:t>
            </w:r>
            <w:bookmarkEnd w:id="74"/>
          </w:p>
        </w:tc>
      </w:tr>
      <w:tr w:rsidR="00A40B7C" w:rsidTr="00135F00">
        <w:tc>
          <w:tcPr>
            <w:tcW w:w="10065" w:type="dxa"/>
          </w:tcPr>
          <w:p w:rsidR="00A40B7C" w:rsidRDefault="00A40B7C" w:rsidP="00135F00"/>
          <w:p w:rsidR="00742FAE" w:rsidRPr="00742FAE" w:rsidRDefault="00742FAE" w:rsidP="00742FAE">
            <w:pPr>
              <w:jc w:val="both"/>
              <w:rPr>
                <w:rFonts w:ascii="Calibri" w:hAnsi="Calibri" w:cs="Calibri"/>
                <w:color w:val="000000"/>
              </w:rPr>
            </w:pPr>
            <w:r w:rsidRPr="00742FAE">
              <w:rPr>
                <w:rFonts w:ascii="Calibri" w:hAnsi="Calibri" w:cs="Calibri"/>
                <w:color w:val="000000"/>
              </w:rPr>
              <w:t xml:space="preserve">Fill out the </w:t>
            </w:r>
            <w:hyperlink r:id="rId179" w:history="1">
              <w:r w:rsidRPr="00EC75CC">
                <w:rPr>
                  <w:rStyle w:val="Hyperlink"/>
                  <w:rFonts w:ascii="Calibri" w:hAnsi="Calibri" w:cs="Calibri"/>
                </w:rPr>
                <w:t>‘Insurance/residence periods’ - SED P5000</w:t>
              </w:r>
            </w:hyperlink>
            <w:r w:rsidRPr="00742FAE">
              <w:rPr>
                <w:rFonts w:ascii="Calibri" w:hAnsi="Calibri" w:cs="Calibri"/>
                <w:color w:val="000000"/>
              </w:rPr>
              <w:t xml:space="preserve"> by entering all the required information. Afterwards, you send the SED P5000 to the Case Owner and all the Counterparties. The SED P5000 is a detailed report  of the insurance (and possibly residence) periods the deceased person has worked/lived in your Member State.</w:t>
            </w:r>
          </w:p>
          <w:p w:rsidR="00742FAE" w:rsidRPr="00742FAE" w:rsidRDefault="00742FAE" w:rsidP="00742FAE">
            <w:pPr>
              <w:jc w:val="both"/>
              <w:rPr>
                <w:rFonts w:ascii="Calibri" w:hAnsi="Calibri" w:cs="Calibri"/>
                <w:color w:val="000000"/>
              </w:rPr>
            </w:pPr>
            <w:r w:rsidRPr="00742FAE">
              <w:rPr>
                <w:rFonts w:ascii="Calibri" w:hAnsi="Calibri" w:cs="Calibri"/>
                <w:color w:val="000000"/>
              </w:rPr>
              <w:t>The – SED P5000 always describes periods of insurance or residence as they are recognised in the sending Member State.</w:t>
            </w:r>
          </w:p>
          <w:p w:rsidR="004769A3" w:rsidRDefault="00742FAE" w:rsidP="00742FAE">
            <w:pPr>
              <w:tabs>
                <w:tab w:val="left" w:pos="4272"/>
              </w:tabs>
              <w:spacing w:after="120"/>
              <w:rPr>
                <w:rFonts w:ascii="Calibri" w:eastAsia="Calibri" w:hAnsi="Calibri" w:cs="Calibri"/>
              </w:rPr>
            </w:pPr>
            <w:r w:rsidRPr="00742FAE">
              <w:rPr>
                <w:rFonts w:ascii="Calibri" w:hAnsi="Calibri" w:cs="Calibri"/>
                <w:color w:val="000000"/>
              </w:rPr>
              <w:t>If there are periods in several independent systems in one Member State, the institutions concerned can certify their periods in a separate SED P5000 for each system or in one– SED P5000.</w:t>
            </w:r>
          </w:p>
          <w:p w:rsidR="00A40B7C" w:rsidRPr="00CD6E42" w:rsidRDefault="00A40B7C" w:rsidP="00CD6E42">
            <w:pPr>
              <w:tabs>
                <w:tab w:val="left" w:pos="4272"/>
              </w:tabs>
              <w:spacing w:after="120"/>
              <w:rPr>
                <w:lang w:val="en-US"/>
              </w:rPr>
            </w:pPr>
            <w:r>
              <w:rPr>
                <w:rFonts w:ascii="Calibri" w:eastAsia="Calibri" w:hAnsi="Calibri" w:cs="Calibri"/>
              </w:rPr>
              <w:t xml:space="preserve">There are multiple possible next steps in this process, </w:t>
            </w:r>
            <w:hyperlink w:anchor="_CP.2_What_should" w:history="1">
              <w:r w:rsidRPr="009C01DD">
                <w:rPr>
                  <w:rStyle w:val="Hyperlink"/>
                  <w:rFonts w:ascii="Calibri" w:eastAsia="Calibri" w:hAnsi="Calibri" w:cs="Calibri"/>
                </w:rPr>
                <w:t>click here to see all the options</w:t>
              </w:r>
            </w:hyperlink>
            <w:r w:rsidR="0097380D">
              <w:rPr>
                <w:rStyle w:val="Hyperlink"/>
                <w:rFonts w:ascii="Calibri" w:eastAsia="Calibri" w:hAnsi="Calibri" w:cs="Calibri"/>
              </w:rPr>
              <w:t xml:space="preserve"> </w:t>
            </w:r>
            <w:r w:rsidR="00173390">
              <w:rPr>
                <w:rStyle w:val="Hyperlink"/>
                <w:rFonts w:ascii="Calibri" w:eastAsia="Calibri" w:hAnsi="Calibri" w:cs="Calibri"/>
              </w:rPr>
              <w:t xml:space="preserve"> </w:t>
            </w:r>
            <w:r w:rsidR="00173390" w:rsidRPr="0097380D">
              <w:rPr>
                <w:rStyle w:val="Hyperlink"/>
                <w:color w:val="auto"/>
                <w:u w:val="none"/>
                <w:lang w:val="en-US"/>
              </w:rPr>
              <w:t>(step CP.2)</w:t>
            </w:r>
            <w:r w:rsidR="003F7F64">
              <w:rPr>
                <w:rStyle w:val="Hyperlink"/>
                <w:color w:val="auto"/>
                <w:u w:val="none"/>
                <w:lang w:val="en-US"/>
              </w:rPr>
              <w:t>.</w:t>
            </w:r>
          </w:p>
        </w:tc>
      </w:tr>
      <w:tr w:rsidR="00A40B7C" w:rsidTr="00135F00">
        <w:tc>
          <w:tcPr>
            <w:tcW w:w="10065" w:type="dxa"/>
          </w:tcPr>
          <w:p w:rsidR="00A40B7C" w:rsidRDefault="00A40B7C" w:rsidP="00135F00">
            <w:r w:rsidRPr="00391241">
              <w:t xml:space="preserve">Sub-process steps available to the </w:t>
            </w:r>
            <w:r w:rsidR="004C41AD">
              <w:t>Counterparty</w:t>
            </w:r>
            <w:r w:rsidRPr="00391241">
              <w:t xml:space="preserve"> at this stage:</w:t>
            </w:r>
          </w:p>
          <w:p w:rsidR="00A40B7C" w:rsidRPr="00CA617A" w:rsidRDefault="003F6A89" w:rsidP="00135F00">
            <w:pPr>
              <w:rPr>
                <w:rFonts w:ascii="Calibri" w:hAnsi="Calibri" w:cs="Calibri"/>
              </w:rPr>
            </w:pPr>
            <w:hyperlink r:id="rId180" w:history="1">
              <w:r w:rsidR="006A698B">
                <w:rPr>
                  <w:rStyle w:val="Hyperlink"/>
                  <w:rFonts w:ascii="Calibri" w:hAnsi="Calibri" w:cs="Calibri"/>
                </w:rPr>
                <w:t>I want to claim Reimbursement of Administrative check or Medical Information (H_BUC_04)</w:t>
              </w:r>
            </w:hyperlink>
          </w:p>
          <w:p w:rsidR="00A40B7C" w:rsidRDefault="003F6A89" w:rsidP="00135F00">
            <w:hyperlink r:id="rId181" w:history="1">
              <w:r w:rsidR="00A40B7C" w:rsidRPr="00CA617A">
                <w:rPr>
                  <w:rStyle w:val="Hyperlink"/>
                </w:rPr>
                <w:t xml:space="preserve">I want to </w:t>
              </w:r>
              <w:r w:rsidR="00FF6236">
                <w:rPr>
                  <w:rStyle w:val="Hyperlink"/>
                </w:rPr>
                <w:t>Notify of Death</w:t>
              </w:r>
              <w:r w:rsidR="00A40B7C" w:rsidRPr="00CA617A">
                <w:rPr>
                  <w:rStyle w:val="Hyperlink"/>
                </w:rPr>
                <w:t xml:space="preserve"> of a person in an ongoing case (H_BUC_07)</w:t>
              </w:r>
            </w:hyperlink>
          </w:p>
          <w:p w:rsidR="00A40B7C" w:rsidRDefault="003F6A89" w:rsidP="00135F00">
            <w:pPr>
              <w:rPr>
                <w:rStyle w:val="Hyperlink"/>
              </w:rPr>
            </w:pPr>
            <w:hyperlink r:id="rId182" w:history="1">
              <w:r w:rsidR="00A40B7C" w:rsidRPr="00CA617A">
                <w:rPr>
                  <w:rStyle w:val="Hyperlink"/>
                </w:rPr>
                <w:t xml:space="preserve">I want to request a </w:t>
              </w:r>
              <w:r w:rsidR="00FF2ED1">
                <w:rPr>
                  <w:rStyle w:val="Hyperlink"/>
                </w:rPr>
                <w:t>Medical Information</w:t>
              </w:r>
              <w:r w:rsidR="00A40B7C" w:rsidRPr="00CA617A">
                <w:rPr>
                  <w:rStyle w:val="Hyperlink"/>
                </w:rPr>
                <w:t xml:space="preserve"> (H_BUC_08)</w:t>
              </w:r>
            </w:hyperlink>
          </w:p>
          <w:p w:rsidR="00317246" w:rsidRDefault="003F6A89" w:rsidP="00135F00">
            <w:pPr>
              <w:rPr>
                <w:rStyle w:val="Hyperlink"/>
              </w:rPr>
            </w:pPr>
            <w:hyperlink r:id="rId183" w:history="1">
              <w:r w:rsidR="00ED54A3" w:rsidRPr="00ED54A3">
                <w:rPr>
                  <w:rStyle w:val="Hyperlink"/>
                </w:rPr>
                <w:t xml:space="preserve">I want to </w:t>
              </w:r>
              <w:r w:rsidR="00C72254">
                <w:rPr>
                  <w:rStyle w:val="Hyperlink"/>
                </w:rPr>
                <w:t>Add Participant</w:t>
              </w:r>
              <w:r w:rsidR="00ED54A3" w:rsidRPr="00ED54A3">
                <w:rPr>
                  <w:rStyle w:val="Hyperlink"/>
                </w:rPr>
                <w:t xml:space="preserve"> to the case (AD_BUC_03)</w:t>
              </w:r>
            </w:hyperlink>
          </w:p>
          <w:p w:rsidR="00A40B7C" w:rsidRDefault="003F6A89" w:rsidP="00135F00">
            <w:pPr>
              <w:rPr>
                <w:rStyle w:val="Hyperlink"/>
              </w:rPr>
            </w:pPr>
            <w:hyperlink r:id="rId184" w:history="1">
              <w:r w:rsidR="00A40B7C" w:rsidRPr="00CA617A">
                <w:rPr>
                  <w:rStyle w:val="Hyperlink"/>
                </w:rPr>
                <w:t xml:space="preserve">I want to </w:t>
              </w:r>
              <w:r w:rsidR="006C1C8F">
                <w:rPr>
                  <w:rStyle w:val="Hyperlink"/>
                </w:rPr>
                <w:t>Forward Case</w:t>
              </w:r>
              <w:r w:rsidR="00A40B7C" w:rsidRPr="00CA617A">
                <w:rPr>
                  <w:rStyle w:val="Hyperlink"/>
                </w:rPr>
                <w:t xml:space="preserve"> to another Institution (AD_BUC_05)</w:t>
              </w:r>
            </w:hyperlink>
          </w:p>
          <w:p w:rsidR="00C57D44" w:rsidRPr="00C57D44" w:rsidRDefault="003F6A89" w:rsidP="00135F00">
            <w:pPr>
              <w:rPr>
                <w:rFonts w:ascii="Calibri" w:hAnsi="Calibri"/>
              </w:rPr>
            </w:pPr>
            <w:hyperlink r:id="rId185" w:history="1">
              <w:r w:rsidR="00C57D44" w:rsidRPr="00390707">
                <w:rPr>
                  <w:rStyle w:val="Hyperlink"/>
                  <w:rFonts w:ascii="Calibri" w:hAnsi="Calibri"/>
                </w:rPr>
                <w:t>I want to invalidate a sent SED (AD_BUC_06)</w:t>
              </w:r>
            </w:hyperlink>
          </w:p>
          <w:p w:rsidR="00A40B7C" w:rsidRDefault="003F6A89" w:rsidP="00135F00">
            <w:hyperlink r:id="rId186" w:history="1">
              <w:r w:rsidR="005730F7">
                <w:rPr>
                  <w:rStyle w:val="Hyperlink"/>
                </w:rPr>
                <w:t>I want to send Reminder(AD_BUC_07)</w:t>
              </w:r>
            </w:hyperlink>
          </w:p>
          <w:p w:rsidR="000F1630" w:rsidRPr="0073623D" w:rsidRDefault="003F6A89" w:rsidP="0073623D">
            <w:pPr>
              <w:spacing w:after="120"/>
              <w:rPr>
                <w:rFonts w:ascii="Calibri" w:eastAsia="Times New Roman" w:hAnsi="Calibri" w:cs="Calibri"/>
                <w:color w:val="0000FF" w:themeColor="hyperlink"/>
                <w:u w:val="single"/>
              </w:rPr>
            </w:pPr>
            <w:hyperlink r:id="rId187" w:history="1">
              <w:r w:rsidR="00A40B7C" w:rsidRPr="00B912E2">
                <w:rPr>
                  <w:rStyle w:val="Hyperlink"/>
                  <w:rFonts w:ascii="Calibri" w:eastAsia="Times New Roman" w:hAnsi="Calibri" w:cs="Calibri"/>
                </w:rPr>
                <w:t>I want to Update information contained in a sent SED (AD_BUC_10)</w:t>
              </w:r>
            </w:hyperlink>
          </w:p>
        </w:tc>
      </w:tr>
    </w:tbl>
    <w:p w:rsidR="00A40B7C" w:rsidRDefault="00A40B7C" w:rsidP="00A40B7C">
      <w:pPr>
        <w:spacing w:after="0"/>
        <w:jc w:val="both"/>
        <w:rPr>
          <w:lang w:val="en-US"/>
        </w:rPr>
      </w:pPr>
      <w:bookmarkStart w:id="75" w:name="_CP.4_What_should"/>
      <w:bookmarkEnd w:id="75"/>
    </w:p>
    <w:tbl>
      <w:tblPr>
        <w:tblStyle w:val="TableGrid"/>
        <w:tblW w:w="10065" w:type="dxa"/>
        <w:tblInd w:w="-318" w:type="dxa"/>
        <w:tblLook w:val="04A0" w:firstRow="1" w:lastRow="0" w:firstColumn="1" w:lastColumn="0" w:noHBand="0" w:noVBand="1"/>
      </w:tblPr>
      <w:tblGrid>
        <w:gridCol w:w="10065"/>
      </w:tblGrid>
      <w:tr w:rsidR="00A40B7C" w:rsidRPr="00B7769B" w:rsidTr="00CA6FE5">
        <w:tc>
          <w:tcPr>
            <w:tcW w:w="10065" w:type="dxa"/>
            <w:shd w:val="clear" w:color="auto" w:fill="8DB3E2" w:themeFill="text2" w:themeFillTint="66"/>
          </w:tcPr>
          <w:p w:rsidR="00A40B7C" w:rsidRPr="002E6629" w:rsidRDefault="00CA6FE5" w:rsidP="00CC5D58">
            <w:pPr>
              <w:pStyle w:val="Heading2"/>
              <w:outlineLvl w:val="1"/>
            </w:pPr>
            <w:bookmarkStart w:id="76" w:name="_CP.5_How_do"/>
            <w:bookmarkStart w:id="77" w:name="_CP.4_How_do"/>
            <w:bookmarkStart w:id="78" w:name="_Toc500172650"/>
            <w:bookmarkEnd w:id="76"/>
            <w:bookmarkEnd w:id="77"/>
            <w:r>
              <w:t>CP.</w:t>
            </w:r>
            <w:r w:rsidR="00CC5D58">
              <w:t>4</w:t>
            </w:r>
            <w:r>
              <w:t xml:space="preserve"> </w:t>
            </w:r>
            <w:r w:rsidR="00074CFE">
              <w:t xml:space="preserve">How do I send </w:t>
            </w:r>
            <w:r w:rsidR="00A40B7C">
              <w:t>‘</w:t>
            </w:r>
            <w:r w:rsidR="00A40B7C" w:rsidRPr="00E647AD">
              <w:t>Pension Decision</w:t>
            </w:r>
            <w:r w:rsidR="00A40B7C" w:rsidRPr="00F57DBE">
              <w:t xml:space="preserve">’ </w:t>
            </w:r>
            <w:r w:rsidR="00157889">
              <w:t>–</w:t>
            </w:r>
            <w:r w:rsidR="008A0BA4">
              <w:t xml:space="preserve"> </w:t>
            </w:r>
            <w:r w:rsidR="00157889">
              <w:t xml:space="preserve">SED </w:t>
            </w:r>
            <w:r w:rsidR="00A40B7C">
              <w:t>P6000?</w:t>
            </w:r>
            <w:bookmarkEnd w:id="78"/>
          </w:p>
        </w:tc>
      </w:tr>
      <w:tr w:rsidR="00A40B7C" w:rsidTr="00135F00">
        <w:tc>
          <w:tcPr>
            <w:tcW w:w="10065" w:type="dxa"/>
          </w:tcPr>
          <w:p w:rsidR="00A40B7C" w:rsidRDefault="00A40B7C" w:rsidP="00135F00"/>
          <w:p w:rsidR="00A40B7C" w:rsidRDefault="00A40B7C" w:rsidP="00135F00">
            <w:pPr>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szCs w:val="24"/>
              </w:rPr>
              <w:t>Pension Decision’</w:t>
            </w:r>
            <w:r>
              <w:t xml:space="preserve"> </w:t>
            </w:r>
            <w:r w:rsidR="00557DF8">
              <w:t xml:space="preserve">- </w:t>
            </w:r>
            <w:hyperlink r:id="rId188" w:history="1">
              <w:r>
                <w:rPr>
                  <w:rStyle w:val="Hyperlink"/>
                  <w:rFonts w:ascii="Calibri" w:hAnsi="Calibri" w:cs="Calibri"/>
                </w:rPr>
                <w:t>SED P6000</w:t>
              </w:r>
            </w:hyperlink>
            <w:r>
              <w:rPr>
                <w:rFonts w:ascii="Calibri" w:hAnsi="Calibri" w:cs="Calibri"/>
                <w:color w:val="000000"/>
              </w:rPr>
              <w:t xml:space="preserve"> by entering all the required information. Afterwards, you send the </w:t>
            </w:r>
            <w:hyperlink r:id="rId189" w:history="1">
              <w:r>
                <w:rPr>
                  <w:rStyle w:val="Hyperlink"/>
                  <w:rFonts w:ascii="Calibri" w:hAnsi="Calibri" w:cs="Calibri"/>
                </w:rPr>
                <w:t>SED P6000</w:t>
              </w:r>
            </w:hyperlink>
            <w:r>
              <w:rPr>
                <w:rFonts w:ascii="Calibri" w:hAnsi="Calibri" w:cs="Calibri"/>
                <w:color w:val="000000"/>
              </w:rPr>
              <w:t xml:space="preserve"> </w:t>
            </w:r>
            <w:r w:rsidRPr="00A65B53">
              <w:rPr>
                <w:rFonts w:ascii="Calibri" w:hAnsi="Calibri" w:cs="Calibri"/>
                <w:color w:val="000000"/>
              </w:rPr>
              <w:t>to</w:t>
            </w:r>
            <w:r>
              <w:rPr>
                <w:rFonts w:ascii="Calibri" w:hAnsi="Calibri" w:cs="Calibri"/>
                <w:color w:val="000000"/>
              </w:rPr>
              <w:t xml:space="preserve"> the Case Owner and</w:t>
            </w:r>
            <w:r w:rsidRPr="00A65B53">
              <w:rPr>
                <w:rFonts w:ascii="Calibri" w:hAnsi="Calibri" w:cs="Calibri"/>
                <w:color w:val="000000"/>
              </w:rPr>
              <w:t xml:space="preserve"> </w:t>
            </w:r>
            <w:r>
              <w:rPr>
                <w:rFonts w:ascii="Calibri" w:hAnsi="Calibri" w:cs="Calibri"/>
                <w:color w:val="000000"/>
              </w:rPr>
              <w:t xml:space="preserve">all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CD6E42">
              <w:rPr>
                <w:rFonts w:ascii="Calibri" w:hAnsi="Calibri" w:cs="Calibri"/>
              </w:rPr>
              <w:t xml:space="preserve">. </w:t>
            </w:r>
            <w:r w:rsidRPr="009F2537">
              <w:rPr>
                <w:rFonts w:ascii="Calibri" w:hAnsi="Calibri" w:cs="Calibri"/>
                <w:color w:val="000000"/>
              </w:rPr>
              <w:t>The</w:t>
            </w:r>
            <w:r>
              <w:rPr>
                <w:rFonts w:ascii="Calibri" w:hAnsi="Calibri" w:cs="Calibri"/>
                <w:color w:val="000000"/>
              </w:rPr>
              <w:t xml:space="preserve"> </w:t>
            </w:r>
            <w:r w:rsidR="004834D7">
              <w:t>‘</w:t>
            </w:r>
            <w:r w:rsidR="004834D7" w:rsidRPr="00E647AD">
              <w:t>Pension Decision</w:t>
            </w:r>
            <w:r w:rsidR="004834D7" w:rsidRPr="00F57DBE">
              <w:t xml:space="preserve">’ </w:t>
            </w:r>
            <w:r w:rsidR="004834D7">
              <w:t xml:space="preserve">- </w:t>
            </w:r>
            <w:hyperlink r:id="rId190" w:history="1">
              <w:r>
                <w:rPr>
                  <w:rStyle w:val="Hyperlink"/>
                  <w:rFonts w:ascii="Calibri" w:hAnsi="Calibri" w:cs="Calibri"/>
                </w:rPr>
                <w:t>SED P6000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a notification of the final or provisional decision your institution has taken with regards to the claimants claim for Pension.</w:t>
            </w:r>
          </w:p>
          <w:p w:rsidR="00A40B7C" w:rsidRDefault="00A40B7C" w:rsidP="00CD6E42">
            <w:pPr>
              <w:spacing w:before="120"/>
              <w:jc w:val="both"/>
              <w:rPr>
                <w:rFonts w:ascii="Calibri" w:hAnsi="Calibri" w:cs="Calibri"/>
                <w:color w:val="000000"/>
              </w:rPr>
            </w:pPr>
            <w:r>
              <w:rPr>
                <w:rFonts w:ascii="Calibri" w:hAnsi="Calibri" w:cs="Calibri"/>
                <w:color w:val="000000"/>
              </w:rPr>
              <w:t xml:space="preserve">The </w:t>
            </w:r>
            <w:r w:rsidR="000C1ECD">
              <w:rPr>
                <w:rFonts w:ascii="Calibri" w:hAnsi="Calibri" w:cs="Calibri"/>
                <w:color w:val="000000"/>
              </w:rPr>
              <w:t xml:space="preserve">SED </w:t>
            </w:r>
            <w:r>
              <w:rPr>
                <w:rFonts w:ascii="Calibri" w:hAnsi="Calibri" w:cs="Calibri"/>
                <w:color w:val="000000"/>
              </w:rPr>
              <w:t xml:space="preserve">P6000 includes </w:t>
            </w:r>
            <w:r w:rsidR="00051E4F">
              <w:rPr>
                <w:rFonts w:ascii="Calibri" w:hAnsi="Calibri" w:cs="Calibri"/>
                <w:color w:val="000000"/>
              </w:rPr>
              <w:t xml:space="preserve">either </w:t>
            </w:r>
            <w:r>
              <w:rPr>
                <w:rFonts w:ascii="Calibri" w:hAnsi="Calibri" w:cs="Calibri"/>
                <w:color w:val="000000"/>
              </w:rPr>
              <w:t xml:space="preserve">a positive decision indicating the amount and frequency </w:t>
            </w:r>
            <w:r w:rsidR="00051E4F">
              <w:rPr>
                <w:rFonts w:ascii="Calibri" w:hAnsi="Calibri" w:cs="Calibri"/>
                <w:color w:val="000000"/>
              </w:rPr>
              <w:t xml:space="preserve">of payment </w:t>
            </w:r>
            <w:r>
              <w:rPr>
                <w:rFonts w:ascii="Calibri" w:hAnsi="Calibri" w:cs="Calibri"/>
                <w:color w:val="000000"/>
              </w:rPr>
              <w:t xml:space="preserve">of the </w:t>
            </w:r>
            <w:r w:rsidR="008A2C3A">
              <w:rPr>
                <w:rFonts w:ascii="Calibri" w:hAnsi="Calibri" w:cs="Calibri"/>
                <w:color w:val="000000"/>
              </w:rPr>
              <w:t xml:space="preserve">Survivor’s </w:t>
            </w:r>
            <w:r>
              <w:rPr>
                <w:rFonts w:ascii="Calibri" w:hAnsi="Calibri" w:cs="Calibri"/>
                <w:color w:val="000000"/>
              </w:rPr>
              <w:t xml:space="preserve">Pension that was awarded, </w:t>
            </w:r>
            <w:r w:rsidR="00051E4F">
              <w:rPr>
                <w:rFonts w:ascii="Calibri" w:hAnsi="Calibri" w:cs="Calibri"/>
                <w:color w:val="000000"/>
              </w:rPr>
              <w:t>or a negative</w:t>
            </w:r>
            <w:r>
              <w:rPr>
                <w:rFonts w:ascii="Calibri" w:hAnsi="Calibri" w:cs="Calibri"/>
                <w:color w:val="000000"/>
              </w:rPr>
              <w:t xml:space="preserve"> decision</w:t>
            </w:r>
            <w:r w:rsidR="00051E4F">
              <w:rPr>
                <w:rFonts w:ascii="Calibri" w:hAnsi="Calibri" w:cs="Calibri"/>
                <w:color w:val="000000"/>
              </w:rPr>
              <w:t xml:space="preserve"> indicating</w:t>
            </w:r>
            <w:r>
              <w:rPr>
                <w:rFonts w:ascii="Calibri" w:hAnsi="Calibri" w:cs="Calibri"/>
                <w:color w:val="000000"/>
              </w:rPr>
              <w:t xml:space="preserve"> the reason for</w:t>
            </w:r>
            <w:r w:rsidR="00051E4F">
              <w:rPr>
                <w:rFonts w:ascii="Calibri" w:hAnsi="Calibri" w:cs="Calibri"/>
                <w:color w:val="000000"/>
              </w:rPr>
              <w:t xml:space="preserve"> it</w:t>
            </w:r>
            <w:r>
              <w:rPr>
                <w:rFonts w:ascii="Calibri" w:hAnsi="Calibri" w:cs="Calibri"/>
                <w:color w:val="000000"/>
              </w:rPr>
              <w:t>.</w:t>
            </w:r>
          </w:p>
          <w:p w:rsidR="00A40B7C" w:rsidRPr="00D669F9" w:rsidRDefault="00A40B7C" w:rsidP="0073623D">
            <w:pPr>
              <w:spacing w:before="120" w:after="120"/>
              <w:jc w:val="both"/>
              <w:rPr>
                <w:rFonts w:ascii="Calibri" w:eastAsia="Calibri" w:hAnsi="Calibri" w:cs="Calibri"/>
              </w:rPr>
            </w:pPr>
            <w:r>
              <w:rPr>
                <w:rFonts w:ascii="Calibri" w:eastAsia="Calibri" w:hAnsi="Calibri" w:cs="Calibri"/>
              </w:rPr>
              <w:t xml:space="preserve">There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293CF4">
              <w:rPr>
                <w:rStyle w:val="Hyperlink"/>
                <w:rFonts w:ascii="Calibri" w:eastAsia="Calibri" w:hAnsi="Calibri" w:cs="Calibri"/>
              </w:rPr>
              <w:t xml:space="preserve">  </w:t>
            </w:r>
            <w:r w:rsidR="00293CF4" w:rsidRPr="003F7F64">
              <w:rPr>
                <w:rStyle w:val="Hyperlink"/>
                <w:rFonts w:ascii="Calibri" w:eastAsia="Calibri" w:hAnsi="Calibri" w:cs="Calibri"/>
                <w:color w:val="auto"/>
                <w:u w:val="none"/>
              </w:rPr>
              <w:t>(step CP.2)</w:t>
            </w:r>
            <w:r w:rsidR="003F7F64" w:rsidRPr="003F7F64">
              <w:rPr>
                <w:rStyle w:val="Hyperlink"/>
                <w:rFonts w:ascii="Calibri" w:eastAsia="Calibri" w:hAnsi="Calibri" w:cs="Calibri"/>
                <w:color w:val="auto"/>
                <w:u w:val="none"/>
              </w:rPr>
              <w:t>.</w:t>
            </w:r>
          </w:p>
        </w:tc>
      </w:tr>
      <w:tr w:rsidR="00A40B7C" w:rsidTr="00135F00">
        <w:tc>
          <w:tcPr>
            <w:tcW w:w="10065" w:type="dxa"/>
          </w:tcPr>
          <w:p w:rsidR="00A40B7C" w:rsidRDefault="00A40B7C" w:rsidP="00135F00">
            <w:r w:rsidRPr="00391241">
              <w:t xml:space="preserve">Sub-process steps available to the </w:t>
            </w:r>
            <w:r w:rsidR="004C41AD">
              <w:t>Counterparty</w:t>
            </w:r>
            <w:r w:rsidRPr="00391241">
              <w:t xml:space="preserve"> at this stage:</w:t>
            </w:r>
          </w:p>
          <w:p w:rsidR="00A40B7C" w:rsidRPr="00CA617A" w:rsidRDefault="003F6A89" w:rsidP="00135F00">
            <w:pPr>
              <w:rPr>
                <w:rFonts w:ascii="Calibri" w:hAnsi="Calibri" w:cs="Calibri"/>
              </w:rPr>
            </w:pPr>
            <w:hyperlink r:id="rId191" w:history="1">
              <w:r w:rsidR="006A698B">
                <w:rPr>
                  <w:rStyle w:val="Hyperlink"/>
                  <w:rFonts w:ascii="Calibri" w:hAnsi="Calibri" w:cs="Calibri"/>
                </w:rPr>
                <w:t>I want to claim Reimbursement of Administrative check or Medical Information (H_BUC_04)</w:t>
              </w:r>
            </w:hyperlink>
          </w:p>
          <w:p w:rsidR="00A40B7C" w:rsidRDefault="003F6A89" w:rsidP="00135F00">
            <w:hyperlink r:id="rId192" w:history="1">
              <w:r w:rsidR="00A40B7C" w:rsidRPr="00CA617A">
                <w:rPr>
                  <w:rStyle w:val="Hyperlink"/>
                </w:rPr>
                <w:t xml:space="preserve">I want to </w:t>
              </w:r>
              <w:r w:rsidR="00FF6236">
                <w:rPr>
                  <w:rStyle w:val="Hyperlink"/>
                </w:rPr>
                <w:t>Notify of Death</w:t>
              </w:r>
              <w:r w:rsidR="00A40B7C" w:rsidRPr="00CA617A">
                <w:rPr>
                  <w:rStyle w:val="Hyperlink"/>
                </w:rPr>
                <w:t xml:space="preserve"> of a person in an ongoing case (H_BUC_07)</w:t>
              </w:r>
            </w:hyperlink>
          </w:p>
          <w:p w:rsidR="00A40B7C" w:rsidRDefault="003F6A89" w:rsidP="00135F00">
            <w:pPr>
              <w:rPr>
                <w:rStyle w:val="Hyperlink"/>
              </w:rPr>
            </w:pPr>
            <w:hyperlink r:id="rId193" w:history="1">
              <w:r w:rsidR="00A40B7C" w:rsidRPr="00CA617A">
                <w:rPr>
                  <w:rStyle w:val="Hyperlink"/>
                </w:rPr>
                <w:t xml:space="preserve">I want to request a </w:t>
              </w:r>
              <w:r w:rsidR="00FF2ED1">
                <w:rPr>
                  <w:rStyle w:val="Hyperlink"/>
                </w:rPr>
                <w:t>Medical Information</w:t>
              </w:r>
              <w:r w:rsidR="00A40B7C" w:rsidRPr="00CA617A">
                <w:rPr>
                  <w:rStyle w:val="Hyperlink"/>
                </w:rPr>
                <w:t xml:space="preserve"> (H_BUC_08)</w:t>
              </w:r>
            </w:hyperlink>
          </w:p>
          <w:p w:rsidR="00ED54A3" w:rsidRDefault="003F6A89" w:rsidP="00135F00">
            <w:hyperlink r:id="rId194" w:history="1">
              <w:r w:rsidR="00ED54A3" w:rsidRPr="00ED54A3">
                <w:rPr>
                  <w:rStyle w:val="Hyperlink"/>
                </w:rPr>
                <w:t xml:space="preserve">I want to </w:t>
              </w:r>
              <w:r w:rsidR="00C72254">
                <w:rPr>
                  <w:rStyle w:val="Hyperlink"/>
                </w:rPr>
                <w:t>Add Participant</w:t>
              </w:r>
              <w:r w:rsidR="00ED54A3" w:rsidRPr="00ED54A3">
                <w:rPr>
                  <w:rStyle w:val="Hyperlink"/>
                </w:rPr>
                <w:t xml:space="preserve"> to the case (AD_BUC_03)</w:t>
              </w:r>
            </w:hyperlink>
          </w:p>
          <w:p w:rsidR="00A40B7C" w:rsidRDefault="003F6A89" w:rsidP="00135F00">
            <w:pPr>
              <w:rPr>
                <w:rStyle w:val="Hyperlink"/>
              </w:rPr>
            </w:pPr>
            <w:hyperlink r:id="rId195" w:history="1">
              <w:r w:rsidR="00A40B7C" w:rsidRPr="00CA617A">
                <w:rPr>
                  <w:rStyle w:val="Hyperlink"/>
                </w:rPr>
                <w:t xml:space="preserve">I want to </w:t>
              </w:r>
              <w:r w:rsidR="006C1C8F">
                <w:rPr>
                  <w:rStyle w:val="Hyperlink"/>
                </w:rPr>
                <w:t>Forward Case</w:t>
              </w:r>
              <w:r w:rsidR="00A40B7C" w:rsidRPr="00CA617A">
                <w:rPr>
                  <w:rStyle w:val="Hyperlink"/>
                </w:rPr>
                <w:t xml:space="preserve"> to another Institution (AD_BUC_05)</w:t>
              </w:r>
            </w:hyperlink>
          </w:p>
          <w:p w:rsidR="00157889" w:rsidRPr="00157889" w:rsidRDefault="003F6A89" w:rsidP="00135F00">
            <w:pPr>
              <w:rPr>
                <w:rFonts w:ascii="Calibri" w:hAnsi="Calibri"/>
              </w:rPr>
            </w:pPr>
            <w:hyperlink r:id="rId196" w:history="1">
              <w:r w:rsidR="00157889" w:rsidRPr="00390707">
                <w:rPr>
                  <w:rStyle w:val="Hyperlink"/>
                  <w:rFonts w:ascii="Calibri" w:hAnsi="Calibri"/>
                </w:rPr>
                <w:t>I want to invalidate a sent SED (AD_BUC_06)</w:t>
              </w:r>
            </w:hyperlink>
          </w:p>
          <w:p w:rsidR="00A40B7C" w:rsidRDefault="003F6A89" w:rsidP="00135F00">
            <w:hyperlink r:id="rId197" w:history="1">
              <w:r w:rsidR="005730F7">
                <w:rPr>
                  <w:rStyle w:val="Hyperlink"/>
                </w:rPr>
                <w:t>I want to send Reminder(AD_BUC_07)</w:t>
              </w:r>
            </w:hyperlink>
          </w:p>
          <w:p w:rsidR="000F1630" w:rsidRPr="0073623D" w:rsidRDefault="003F6A89" w:rsidP="0073623D">
            <w:pPr>
              <w:spacing w:after="120"/>
              <w:rPr>
                <w:rFonts w:ascii="Calibri" w:eastAsia="Times New Roman" w:hAnsi="Calibri" w:cs="Calibri"/>
                <w:color w:val="0000FF" w:themeColor="hyperlink"/>
                <w:u w:val="single"/>
              </w:rPr>
            </w:pPr>
            <w:hyperlink r:id="rId198" w:history="1">
              <w:r w:rsidR="00A40B7C" w:rsidRPr="00B912E2">
                <w:rPr>
                  <w:rStyle w:val="Hyperlink"/>
                  <w:rFonts w:ascii="Calibri" w:eastAsia="Times New Roman" w:hAnsi="Calibri" w:cs="Calibri"/>
                </w:rPr>
                <w:t>I want to Update information contained in a sent SED (AD_BUC_10)</w:t>
              </w:r>
            </w:hyperlink>
          </w:p>
        </w:tc>
      </w:tr>
    </w:tbl>
    <w:p w:rsidR="00A40B7C" w:rsidRDefault="00A40B7C" w:rsidP="00A40B7C">
      <w:pPr>
        <w:spacing w:after="0"/>
        <w:jc w:val="both"/>
        <w:rPr>
          <w:lang w:val="en-US"/>
        </w:rPr>
      </w:pPr>
      <w:bookmarkStart w:id="79" w:name="_CP.5_What_should"/>
      <w:bookmarkEnd w:id="79"/>
    </w:p>
    <w:tbl>
      <w:tblPr>
        <w:tblStyle w:val="TableGrid"/>
        <w:tblW w:w="10065" w:type="dxa"/>
        <w:tblInd w:w="-318" w:type="dxa"/>
        <w:tblLook w:val="04A0" w:firstRow="1" w:lastRow="0" w:firstColumn="1" w:lastColumn="0" w:noHBand="0" w:noVBand="1"/>
      </w:tblPr>
      <w:tblGrid>
        <w:gridCol w:w="10065"/>
      </w:tblGrid>
      <w:tr w:rsidR="00A40B7C" w:rsidRPr="00B7769B" w:rsidTr="00CA6FE5">
        <w:tc>
          <w:tcPr>
            <w:tcW w:w="10065" w:type="dxa"/>
            <w:shd w:val="clear" w:color="auto" w:fill="8DB3E2" w:themeFill="text2" w:themeFillTint="66"/>
          </w:tcPr>
          <w:p w:rsidR="00A40B7C" w:rsidRPr="002E6629" w:rsidRDefault="00CA6FE5" w:rsidP="005429C9">
            <w:pPr>
              <w:pStyle w:val="Heading2"/>
              <w:outlineLvl w:val="1"/>
            </w:pPr>
            <w:bookmarkStart w:id="80" w:name="_CP.6_How_do"/>
            <w:bookmarkStart w:id="81" w:name="_CP.5__How"/>
            <w:bookmarkStart w:id="82" w:name="_Toc500172651"/>
            <w:bookmarkEnd w:id="80"/>
            <w:bookmarkEnd w:id="81"/>
            <w:r>
              <w:t>CP.</w:t>
            </w:r>
            <w:r w:rsidR="005429C9">
              <w:t xml:space="preserve">5 </w:t>
            </w:r>
            <w:r w:rsidR="00A40B7C" w:rsidRPr="002E6629">
              <w:t xml:space="preserve"> </w:t>
            </w:r>
            <w:r w:rsidR="00EC4E26">
              <w:t xml:space="preserve">How do I send </w:t>
            </w:r>
            <w:r w:rsidR="00A40B7C">
              <w:t>‘</w:t>
            </w:r>
            <w:r w:rsidR="00A40B7C">
              <w:rPr>
                <w:rFonts w:ascii="Calibri" w:hAnsi="Calibri"/>
                <w:szCs w:val="24"/>
              </w:rPr>
              <w:t>Request for Additional Information</w:t>
            </w:r>
            <w:r w:rsidR="00A40B7C" w:rsidRPr="00F57DBE">
              <w:t xml:space="preserve">’ </w:t>
            </w:r>
            <w:r w:rsidR="0087571F">
              <w:t>–</w:t>
            </w:r>
            <w:r w:rsidR="00702461">
              <w:t xml:space="preserve"> </w:t>
            </w:r>
            <w:r w:rsidR="0087571F">
              <w:t xml:space="preserve">SED </w:t>
            </w:r>
            <w:r w:rsidR="00A40B7C">
              <w:t>P8000?</w:t>
            </w:r>
            <w:bookmarkEnd w:id="82"/>
          </w:p>
        </w:tc>
      </w:tr>
      <w:tr w:rsidR="00A40B7C" w:rsidTr="00135F00">
        <w:tc>
          <w:tcPr>
            <w:tcW w:w="10065" w:type="dxa"/>
          </w:tcPr>
          <w:p w:rsidR="00A40B7C" w:rsidRDefault="00A40B7C" w:rsidP="00135F00"/>
          <w:p w:rsidR="00A40B7C" w:rsidRDefault="00A40B7C" w:rsidP="00AD4293">
            <w:pPr>
              <w:spacing w:after="120"/>
              <w:jc w:val="both"/>
              <w:rPr>
                <w:rFonts w:ascii="Calibri" w:hAnsi="Calibri" w:cs="Calibri"/>
                <w:color w:val="000000"/>
              </w:rPr>
            </w:pPr>
            <w:r>
              <w:rPr>
                <w:rFonts w:ascii="Calibri" w:hAnsi="Calibri" w:cs="Calibri"/>
                <w:color w:val="000000"/>
              </w:rPr>
              <w:t xml:space="preserve">Fill out the </w:t>
            </w:r>
            <w:r w:rsidRPr="00F06742">
              <w:rPr>
                <w:rFonts w:ascii="Calibri" w:hAnsi="Calibri" w:cs="Calibri"/>
                <w:color w:val="000000"/>
              </w:rPr>
              <w:t>‘</w:t>
            </w:r>
            <w:r>
              <w:rPr>
                <w:rFonts w:ascii="Calibri" w:hAnsi="Calibri"/>
                <w:szCs w:val="24"/>
              </w:rPr>
              <w:t>Request for Additional Information’</w:t>
            </w:r>
            <w:r w:rsidR="00702461">
              <w:t xml:space="preserve"> - </w:t>
            </w:r>
            <w:hyperlink r:id="rId199" w:history="1">
              <w:r>
                <w:rPr>
                  <w:rStyle w:val="Hyperlink"/>
                  <w:rFonts w:ascii="Calibri" w:hAnsi="Calibri" w:cs="Calibri"/>
                </w:rPr>
                <w:t>SED P8000</w:t>
              </w:r>
            </w:hyperlink>
            <w:r>
              <w:rPr>
                <w:rFonts w:ascii="Calibri" w:hAnsi="Calibri" w:cs="Calibri"/>
                <w:color w:val="000000"/>
              </w:rPr>
              <w:t xml:space="preserve"> by entering all the required information. Afterwards, you send the </w:t>
            </w:r>
            <w:hyperlink r:id="rId200" w:history="1">
              <w:r>
                <w:rPr>
                  <w:rStyle w:val="Hyperlink"/>
                  <w:rFonts w:ascii="Calibri" w:hAnsi="Calibri" w:cs="Calibri"/>
                </w:rPr>
                <w:t>SED P8000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the Case Owner </w:t>
            </w:r>
            <w:r w:rsidR="008A2C3A">
              <w:rPr>
                <w:rFonts w:ascii="Calibri" w:hAnsi="Calibri" w:cs="Calibri"/>
                <w:color w:val="000000"/>
              </w:rPr>
              <w:t xml:space="preserve">and/or </w:t>
            </w:r>
            <w:r>
              <w:rPr>
                <w:rFonts w:ascii="Calibri" w:hAnsi="Calibri" w:cs="Calibri"/>
                <w:color w:val="000000"/>
              </w:rPr>
              <w:t xml:space="preserve">one or more of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AD4293">
              <w:rPr>
                <w:rFonts w:ascii="Calibri" w:hAnsi="Calibri" w:cs="Calibri"/>
              </w:rPr>
              <w:t xml:space="preserve">. </w:t>
            </w:r>
            <w:r w:rsidRPr="009F2537">
              <w:rPr>
                <w:rFonts w:ascii="Calibri" w:hAnsi="Calibri" w:cs="Calibri"/>
                <w:color w:val="000000"/>
              </w:rPr>
              <w:t>The</w:t>
            </w:r>
            <w:r>
              <w:rPr>
                <w:rFonts w:ascii="Calibri" w:hAnsi="Calibri" w:cs="Calibri"/>
                <w:color w:val="000000"/>
              </w:rPr>
              <w:t xml:space="preserve"> </w:t>
            </w:r>
            <w:hyperlink r:id="rId201" w:history="1">
              <w:r>
                <w:rPr>
                  <w:rStyle w:val="Hyperlink"/>
                  <w:rFonts w:ascii="Calibri" w:hAnsi="Calibri" w:cs="Calibri"/>
                </w:rPr>
                <w:t>SED P8000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 xml:space="preserve">a request for specific additional information you need to allow you to progress with the claim </w:t>
            </w:r>
            <w:r w:rsidR="00AD4293">
              <w:rPr>
                <w:rFonts w:ascii="Calibri" w:hAnsi="Calibri" w:cs="Calibri"/>
                <w:color w:val="000000"/>
              </w:rPr>
              <w:t xml:space="preserve">for </w:t>
            </w:r>
            <w:r w:rsidR="008A2C3A">
              <w:rPr>
                <w:rFonts w:ascii="Calibri" w:hAnsi="Calibri" w:cs="Calibri"/>
                <w:color w:val="000000"/>
              </w:rPr>
              <w:t xml:space="preserve">Survivor’s </w:t>
            </w:r>
            <w:r w:rsidR="00AD4293">
              <w:rPr>
                <w:rFonts w:ascii="Calibri" w:hAnsi="Calibri" w:cs="Calibri"/>
                <w:color w:val="000000"/>
              </w:rPr>
              <w:t xml:space="preserve">Pension you have received. </w:t>
            </w:r>
          </w:p>
          <w:p w:rsidR="00243E8A" w:rsidRDefault="00243E8A" w:rsidP="00AD4293">
            <w:pPr>
              <w:spacing w:after="120"/>
              <w:jc w:val="both"/>
              <w:rPr>
                <w:rFonts w:ascii="Calibri" w:hAnsi="Calibri" w:cs="Calibri"/>
                <w:color w:val="000000"/>
              </w:rPr>
            </w:pPr>
            <w:r>
              <w:rPr>
                <w:rFonts w:ascii="Calibri" w:hAnsi="Calibri" w:cs="Calibri"/>
                <w:color w:val="000000"/>
              </w:rPr>
              <w:t>You can send one or more SED P8000 to the Counterparties if you have different question during the case handling.</w:t>
            </w:r>
          </w:p>
          <w:p w:rsidR="00A40B7C" w:rsidRPr="00AD4293" w:rsidRDefault="00A40B7C" w:rsidP="00AD4293">
            <w:pPr>
              <w:spacing w:after="120"/>
              <w:rPr>
                <w:rFonts w:ascii="Calibri" w:eastAsia="Calibri" w:hAnsi="Calibri" w:cs="Calibri"/>
                <w:u w:val="single"/>
              </w:rPr>
            </w:pPr>
            <w:r>
              <w:rPr>
                <w:rFonts w:ascii="Calibri" w:eastAsia="Calibri" w:hAnsi="Calibri" w:cs="Calibri"/>
              </w:rPr>
              <w:t xml:space="preserve">There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4E26EA">
              <w:rPr>
                <w:rStyle w:val="Hyperlink"/>
                <w:rFonts w:ascii="Calibri" w:eastAsia="Calibri" w:hAnsi="Calibri" w:cs="Calibri"/>
              </w:rPr>
              <w:t xml:space="preserve">   </w:t>
            </w:r>
            <w:r w:rsidR="004E26EA" w:rsidRPr="0064203E">
              <w:rPr>
                <w:rStyle w:val="Hyperlink"/>
                <w:rFonts w:ascii="Calibri" w:eastAsia="Calibri" w:hAnsi="Calibri" w:cs="Calibri"/>
                <w:color w:val="auto"/>
                <w:u w:val="none"/>
              </w:rPr>
              <w:t>(step CP.</w:t>
            </w:r>
            <w:r w:rsidR="00D64784">
              <w:rPr>
                <w:rStyle w:val="Hyperlink"/>
                <w:rFonts w:ascii="Calibri" w:eastAsia="Calibri" w:hAnsi="Calibri" w:cs="Calibri"/>
                <w:color w:val="auto"/>
                <w:u w:val="none"/>
              </w:rPr>
              <w:t>2</w:t>
            </w:r>
            <w:r w:rsidR="004E26EA" w:rsidRPr="0064203E">
              <w:rPr>
                <w:rStyle w:val="Hyperlink"/>
                <w:rFonts w:ascii="Calibri" w:eastAsia="Calibri" w:hAnsi="Calibri" w:cs="Calibri"/>
                <w:color w:val="auto"/>
                <w:u w:val="none"/>
              </w:rPr>
              <w:t>)</w:t>
            </w:r>
            <w:r w:rsidR="0064203E" w:rsidRPr="0064203E">
              <w:rPr>
                <w:rStyle w:val="Hyperlink"/>
                <w:rFonts w:ascii="Calibri" w:eastAsia="Calibri" w:hAnsi="Calibri" w:cs="Calibri"/>
                <w:color w:val="auto"/>
                <w:u w:val="none"/>
              </w:rPr>
              <w:t>.</w:t>
            </w:r>
          </w:p>
        </w:tc>
      </w:tr>
      <w:tr w:rsidR="00A40B7C" w:rsidTr="00135F00">
        <w:tc>
          <w:tcPr>
            <w:tcW w:w="10065" w:type="dxa"/>
          </w:tcPr>
          <w:p w:rsidR="00A40B7C" w:rsidRDefault="00A40B7C" w:rsidP="00135F00">
            <w:r w:rsidRPr="00391241">
              <w:t xml:space="preserve">Sub-process steps available to the </w:t>
            </w:r>
            <w:r w:rsidR="004C41AD">
              <w:t>Counterparty</w:t>
            </w:r>
            <w:r w:rsidRPr="00391241">
              <w:t xml:space="preserve"> at this stage:</w:t>
            </w:r>
          </w:p>
          <w:p w:rsidR="00DB5B4C" w:rsidRPr="00661D26" w:rsidRDefault="003F6A89" w:rsidP="00135F00">
            <w:pPr>
              <w:rPr>
                <w:rFonts w:ascii="Calibri" w:hAnsi="Calibri" w:cs="Calibri"/>
                <w:color w:val="0000FF" w:themeColor="hyperlink"/>
                <w:u w:val="single"/>
              </w:rPr>
            </w:pPr>
            <w:hyperlink r:id="rId202" w:history="1">
              <w:r w:rsidR="006A698B">
                <w:rPr>
                  <w:rStyle w:val="Hyperlink"/>
                  <w:rFonts w:ascii="Calibri" w:hAnsi="Calibri" w:cs="Calibri"/>
                </w:rPr>
                <w:t>I want to claim Reimbursement of Administrative check or Medical Information (H_BUC_04)</w:t>
              </w:r>
            </w:hyperlink>
          </w:p>
          <w:p w:rsidR="00A40B7C" w:rsidRDefault="003F6A89" w:rsidP="00135F00">
            <w:hyperlink r:id="rId203" w:history="1">
              <w:r w:rsidR="00A40B7C" w:rsidRPr="00CA617A">
                <w:rPr>
                  <w:rStyle w:val="Hyperlink"/>
                </w:rPr>
                <w:t xml:space="preserve">I want to </w:t>
              </w:r>
              <w:r w:rsidR="00FF6236">
                <w:rPr>
                  <w:rStyle w:val="Hyperlink"/>
                </w:rPr>
                <w:t>Notify of Death</w:t>
              </w:r>
              <w:r w:rsidR="00A40B7C" w:rsidRPr="00CA617A">
                <w:rPr>
                  <w:rStyle w:val="Hyperlink"/>
                </w:rPr>
                <w:t xml:space="preserve"> of a person in an ongoing case (H_BUC_07)</w:t>
              </w:r>
            </w:hyperlink>
          </w:p>
          <w:p w:rsidR="00A40B7C" w:rsidRDefault="003F6A89" w:rsidP="00135F00">
            <w:pPr>
              <w:rPr>
                <w:rStyle w:val="Hyperlink"/>
              </w:rPr>
            </w:pPr>
            <w:hyperlink r:id="rId204" w:history="1">
              <w:r w:rsidR="00A40B7C" w:rsidRPr="00CA617A">
                <w:rPr>
                  <w:rStyle w:val="Hyperlink"/>
                </w:rPr>
                <w:t xml:space="preserve">I want to request a </w:t>
              </w:r>
              <w:r w:rsidR="00FF2ED1">
                <w:rPr>
                  <w:rStyle w:val="Hyperlink"/>
                </w:rPr>
                <w:t>Medical Information</w:t>
              </w:r>
              <w:r w:rsidR="00A40B7C" w:rsidRPr="00CA617A">
                <w:rPr>
                  <w:rStyle w:val="Hyperlink"/>
                </w:rPr>
                <w:t xml:space="preserve"> (H_BUC_08)</w:t>
              </w:r>
            </w:hyperlink>
          </w:p>
          <w:p w:rsidR="00A40B7C" w:rsidRDefault="003F6A89" w:rsidP="00135F00">
            <w:pPr>
              <w:rPr>
                <w:rStyle w:val="Hyperlink"/>
              </w:rPr>
            </w:pPr>
            <w:hyperlink r:id="rId205" w:history="1">
              <w:r w:rsidR="00ED54A3" w:rsidRPr="00ED54A3">
                <w:rPr>
                  <w:rStyle w:val="Hyperlink"/>
                </w:rPr>
                <w:t xml:space="preserve">I want to </w:t>
              </w:r>
              <w:r w:rsidR="00C72254">
                <w:rPr>
                  <w:rStyle w:val="Hyperlink"/>
                </w:rPr>
                <w:t>Add Participant</w:t>
              </w:r>
              <w:r w:rsidR="00ED54A3" w:rsidRPr="00ED54A3">
                <w:rPr>
                  <w:rStyle w:val="Hyperlink"/>
                </w:rPr>
                <w:t xml:space="preserve"> to the case (AD_BUC_03)</w:t>
              </w:r>
            </w:hyperlink>
            <w:hyperlink r:id="rId206" w:history="1">
              <w:r w:rsidR="00A40B7C" w:rsidRPr="00CA617A">
                <w:rPr>
                  <w:rStyle w:val="Hyperlink"/>
                </w:rPr>
                <w:t xml:space="preserve">I want to </w:t>
              </w:r>
              <w:r w:rsidR="006C1C8F">
                <w:rPr>
                  <w:rStyle w:val="Hyperlink"/>
                </w:rPr>
                <w:t>Forward Case</w:t>
              </w:r>
              <w:r w:rsidR="00A40B7C" w:rsidRPr="00CA617A">
                <w:rPr>
                  <w:rStyle w:val="Hyperlink"/>
                </w:rPr>
                <w:t xml:space="preserve"> to another Institution (AD_BUC_05)</w:t>
              </w:r>
            </w:hyperlink>
          </w:p>
          <w:p w:rsidR="00661D26" w:rsidRPr="00661D26" w:rsidRDefault="003F6A89" w:rsidP="00135F00">
            <w:pPr>
              <w:rPr>
                <w:rFonts w:ascii="Calibri" w:hAnsi="Calibri"/>
              </w:rPr>
            </w:pPr>
            <w:hyperlink r:id="rId207" w:history="1">
              <w:r w:rsidR="00661D26" w:rsidRPr="00390707">
                <w:rPr>
                  <w:rStyle w:val="Hyperlink"/>
                  <w:rFonts w:ascii="Calibri" w:hAnsi="Calibri"/>
                </w:rPr>
                <w:t>I want to invalidate a sent SED (AD_BUC_06)</w:t>
              </w:r>
            </w:hyperlink>
          </w:p>
          <w:p w:rsidR="00A40B7C" w:rsidRDefault="003F6A89" w:rsidP="00135F00">
            <w:hyperlink r:id="rId208" w:history="1">
              <w:r w:rsidR="005730F7">
                <w:rPr>
                  <w:rStyle w:val="Hyperlink"/>
                </w:rPr>
                <w:t>I want to send Reminder(AD_BUC_07)</w:t>
              </w:r>
            </w:hyperlink>
          </w:p>
          <w:p w:rsidR="000F1630" w:rsidRPr="0073623D" w:rsidRDefault="003F6A89" w:rsidP="0073623D">
            <w:pPr>
              <w:spacing w:after="120"/>
              <w:rPr>
                <w:rFonts w:ascii="Calibri" w:eastAsia="Times New Roman" w:hAnsi="Calibri" w:cs="Calibri"/>
                <w:color w:val="0000FF" w:themeColor="hyperlink"/>
                <w:u w:val="single"/>
              </w:rPr>
            </w:pPr>
            <w:hyperlink r:id="rId209" w:history="1">
              <w:r w:rsidR="00A40B7C" w:rsidRPr="00B912E2">
                <w:rPr>
                  <w:rStyle w:val="Hyperlink"/>
                  <w:rFonts w:ascii="Calibri" w:eastAsia="Times New Roman" w:hAnsi="Calibri" w:cs="Calibri"/>
                </w:rPr>
                <w:t>I want to Update information contained in a sent SED (AD_BUC_10)</w:t>
              </w:r>
            </w:hyperlink>
          </w:p>
        </w:tc>
      </w:tr>
    </w:tbl>
    <w:p w:rsidR="00B67BEB" w:rsidRDefault="00B67BEB" w:rsidP="00A40B7C">
      <w:pPr>
        <w:spacing w:after="0"/>
        <w:jc w:val="both"/>
        <w:rPr>
          <w:lang w:val="en-US"/>
        </w:rPr>
      </w:pPr>
      <w:bookmarkStart w:id="83" w:name="_CP.8__What"/>
      <w:bookmarkEnd w:id="83"/>
    </w:p>
    <w:p w:rsidR="001E3CEB" w:rsidRDefault="001E3CEB" w:rsidP="00A40B7C">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A40B7C" w:rsidRPr="00B7769B" w:rsidTr="00CA6FE5">
        <w:tc>
          <w:tcPr>
            <w:tcW w:w="10065" w:type="dxa"/>
            <w:shd w:val="clear" w:color="auto" w:fill="8DB3E2" w:themeFill="text2" w:themeFillTint="66"/>
          </w:tcPr>
          <w:p w:rsidR="00A40B7C" w:rsidRPr="002E6629" w:rsidRDefault="00CA6FE5" w:rsidP="005429C9">
            <w:pPr>
              <w:pStyle w:val="Heading2"/>
              <w:outlineLvl w:val="1"/>
            </w:pPr>
            <w:bookmarkStart w:id="84" w:name="_CP.8_How_do"/>
            <w:bookmarkStart w:id="85" w:name="_CP.6__How"/>
            <w:bookmarkStart w:id="86" w:name="_Toc500172652"/>
            <w:bookmarkEnd w:id="84"/>
            <w:bookmarkEnd w:id="85"/>
            <w:r>
              <w:t>CP.</w:t>
            </w:r>
            <w:r w:rsidR="005429C9">
              <w:t>6</w:t>
            </w:r>
            <w:r w:rsidR="0024312D">
              <w:t xml:space="preserve"> </w:t>
            </w:r>
            <w:r w:rsidR="00A40B7C" w:rsidRPr="002E6629">
              <w:t xml:space="preserve"> </w:t>
            </w:r>
            <w:r w:rsidR="008371DD">
              <w:t xml:space="preserve">How do I send </w:t>
            </w:r>
            <w:r w:rsidR="00A40B7C">
              <w:t>‘</w:t>
            </w:r>
            <w:r w:rsidR="00A40B7C">
              <w:rPr>
                <w:rFonts w:ascii="Calibri" w:hAnsi="Calibri"/>
                <w:szCs w:val="24"/>
              </w:rPr>
              <w:t>Transfer of Additional Information</w:t>
            </w:r>
            <w:r w:rsidR="00B573CD">
              <w:t xml:space="preserve">’ </w:t>
            </w:r>
            <w:r w:rsidR="00D654C9">
              <w:t>–</w:t>
            </w:r>
            <w:r w:rsidR="00B573CD">
              <w:t xml:space="preserve"> </w:t>
            </w:r>
            <w:r w:rsidR="00D654C9">
              <w:t xml:space="preserve">SED </w:t>
            </w:r>
            <w:r w:rsidR="00A40B7C">
              <w:t>P10000?</w:t>
            </w:r>
            <w:bookmarkEnd w:id="86"/>
          </w:p>
        </w:tc>
      </w:tr>
      <w:tr w:rsidR="00A40B7C" w:rsidTr="00135F00">
        <w:tc>
          <w:tcPr>
            <w:tcW w:w="10065" w:type="dxa"/>
          </w:tcPr>
          <w:p w:rsidR="00A40B7C" w:rsidRDefault="00A40B7C" w:rsidP="00135F00"/>
          <w:p w:rsidR="00A40B7C" w:rsidRPr="00E139D0" w:rsidRDefault="00A40B7C" w:rsidP="00B67BEB">
            <w:pPr>
              <w:spacing w:after="120"/>
              <w:jc w:val="both"/>
              <w:rPr>
                <w:rFonts w:ascii="Calibri" w:hAnsi="Calibri" w:cs="Calibri"/>
                <w:color w:val="000000"/>
                <w:lang w:val="en-US"/>
              </w:rPr>
            </w:pPr>
            <w:r>
              <w:rPr>
                <w:rFonts w:ascii="Calibri" w:hAnsi="Calibri" w:cs="Calibri"/>
                <w:color w:val="000000"/>
              </w:rPr>
              <w:t xml:space="preserve">Fill out the </w:t>
            </w:r>
            <w:r w:rsidRPr="00F06742">
              <w:rPr>
                <w:rFonts w:ascii="Calibri" w:hAnsi="Calibri" w:cs="Calibri"/>
                <w:color w:val="000000"/>
              </w:rPr>
              <w:t>‘</w:t>
            </w:r>
            <w:r>
              <w:rPr>
                <w:rFonts w:ascii="Calibri" w:hAnsi="Calibri"/>
                <w:szCs w:val="24"/>
              </w:rPr>
              <w:t>Transfer of Additional Information’</w:t>
            </w:r>
            <w:r w:rsidR="00B573CD">
              <w:t xml:space="preserve"> - </w:t>
            </w:r>
            <w:hyperlink r:id="rId210" w:history="1">
              <w:r>
                <w:rPr>
                  <w:rStyle w:val="Hyperlink"/>
                  <w:rFonts w:ascii="Calibri" w:hAnsi="Calibri" w:cs="Calibri"/>
                </w:rPr>
                <w:t>SED P10000</w:t>
              </w:r>
            </w:hyperlink>
            <w:r>
              <w:rPr>
                <w:rFonts w:ascii="Calibri" w:hAnsi="Calibri" w:cs="Calibri"/>
                <w:color w:val="000000"/>
              </w:rPr>
              <w:t xml:space="preserve"> by entering all the required information. Afterwards, you send the </w:t>
            </w:r>
            <w:hyperlink r:id="rId211" w:history="1">
              <w:r>
                <w:rPr>
                  <w:rStyle w:val="Hyperlink"/>
                  <w:rFonts w:ascii="Calibri" w:hAnsi="Calibri" w:cs="Calibri"/>
                </w:rPr>
                <w:t>SED P10000</w:t>
              </w:r>
            </w:hyperlink>
            <w:r>
              <w:rPr>
                <w:rFonts w:ascii="Calibri" w:hAnsi="Calibri" w:cs="Calibri"/>
                <w:color w:val="000000"/>
              </w:rPr>
              <w:t xml:space="preserve"> </w:t>
            </w:r>
            <w:r w:rsidRPr="00A65B53">
              <w:rPr>
                <w:rFonts w:ascii="Calibri" w:hAnsi="Calibri" w:cs="Calibri"/>
                <w:color w:val="000000"/>
              </w:rPr>
              <w:t>to</w:t>
            </w:r>
            <w:r>
              <w:rPr>
                <w:rFonts w:ascii="Calibri" w:hAnsi="Calibri" w:cs="Calibri"/>
                <w:color w:val="000000"/>
              </w:rPr>
              <w:t xml:space="preserve"> the Case Owner </w:t>
            </w:r>
            <w:r w:rsidR="008A2C3A">
              <w:rPr>
                <w:rFonts w:ascii="Calibri" w:hAnsi="Calibri" w:cs="Calibri"/>
                <w:color w:val="000000"/>
              </w:rPr>
              <w:t xml:space="preserve">and/or </w:t>
            </w:r>
            <w:r>
              <w:rPr>
                <w:rFonts w:ascii="Calibri" w:hAnsi="Calibri" w:cs="Calibri"/>
                <w:color w:val="000000"/>
              </w:rPr>
              <w:t xml:space="preserve">one or more of </w:t>
            </w:r>
            <w:r w:rsidRPr="00A65B53">
              <w:rPr>
                <w:rFonts w:ascii="Calibri" w:hAnsi="Calibri" w:cs="Calibri"/>
                <w:color w:val="000000"/>
              </w:rPr>
              <w:t>the</w:t>
            </w:r>
            <w:r>
              <w:rPr>
                <w:rFonts w:ascii="Calibri" w:hAnsi="Calibri" w:cs="Calibri"/>
                <w:color w:val="000000"/>
              </w:rPr>
              <w:t xml:space="preserve"> </w:t>
            </w:r>
            <w:r>
              <w:rPr>
                <w:rFonts w:ascii="Calibri" w:hAnsi="Calibri" w:cs="Calibri"/>
              </w:rPr>
              <w:t>Counterparties</w:t>
            </w:r>
            <w:r w:rsidR="00B67BEB">
              <w:rPr>
                <w:rFonts w:ascii="Calibri" w:hAnsi="Calibri" w:cs="Calibri"/>
              </w:rPr>
              <w:t xml:space="preserve">. </w:t>
            </w:r>
            <w:r w:rsidRPr="009F2537">
              <w:rPr>
                <w:rFonts w:ascii="Calibri" w:hAnsi="Calibri" w:cs="Calibri"/>
                <w:color w:val="000000"/>
              </w:rPr>
              <w:t>The</w:t>
            </w:r>
            <w:r>
              <w:rPr>
                <w:rFonts w:ascii="Calibri" w:hAnsi="Calibri" w:cs="Calibri"/>
                <w:color w:val="000000"/>
              </w:rPr>
              <w:t xml:space="preserve"> </w:t>
            </w:r>
            <w:hyperlink r:id="rId212" w:history="1">
              <w:r>
                <w:rPr>
                  <w:rStyle w:val="Hyperlink"/>
                  <w:rFonts w:ascii="Calibri" w:hAnsi="Calibri" w:cs="Calibri"/>
                </w:rPr>
                <w:t>SED P10000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a notification/transfer of relevant information to assist wit</w:t>
            </w:r>
            <w:r w:rsidR="00B67BEB">
              <w:rPr>
                <w:rFonts w:ascii="Calibri" w:hAnsi="Calibri" w:cs="Calibri"/>
                <w:color w:val="000000"/>
              </w:rPr>
              <w:t>h the</w:t>
            </w:r>
            <w:r w:rsidR="00D16982">
              <w:rPr>
                <w:rFonts w:ascii="Calibri" w:hAnsi="Calibri" w:cs="Calibri"/>
                <w:color w:val="000000"/>
              </w:rPr>
              <w:t xml:space="preserve"> Survivor</w:t>
            </w:r>
            <w:r w:rsidR="00DD5DC9">
              <w:rPr>
                <w:rFonts w:ascii="Calibri" w:hAnsi="Calibri" w:cs="Calibri"/>
                <w:color w:val="000000"/>
              </w:rPr>
              <w:t>s</w:t>
            </w:r>
            <w:r w:rsidR="00B67BEB">
              <w:rPr>
                <w:rFonts w:ascii="Calibri" w:hAnsi="Calibri" w:cs="Calibri"/>
                <w:color w:val="000000"/>
              </w:rPr>
              <w:t xml:space="preserve"> claim handling procedure</w:t>
            </w:r>
            <w:r w:rsidR="008A2C3A">
              <w:rPr>
                <w:rFonts w:ascii="Calibri" w:hAnsi="Calibri" w:cs="Calibri"/>
                <w:color w:val="000000"/>
              </w:rPr>
              <w:t xml:space="preserve"> without a previous request</w:t>
            </w:r>
            <w:r w:rsidR="00B67BEB">
              <w:rPr>
                <w:rFonts w:ascii="Calibri" w:hAnsi="Calibri" w:cs="Calibri"/>
                <w:color w:val="000000"/>
              </w:rPr>
              <w:t>.</w:t>
            </w:r>
            <w:r w:rsidR="008A2C3A">
              <w:rPr>
                <w:rFonts w:ascii="Calibri" w:hAnsi="Calibri" w:cs="Calibri"/>
                <w:color w:val="000000"/>
              </w:rPr>
              <w:t xml:space="preserve"> </w:t>
            </w:r>
            <w:r w:rsidRPr="00E139D0">
              <w:rPr>
                <w:rFonts w:ascii="Calibri" w:hAnsi="Calibri" w:cs="Calibri"/>
                <w:color w:val="000000"/>
                <w:lang w:val="en-US"/>
              </w:rPr>
              <w:t xml:space="preserve">(If there was a previous request on </w:t>
            </w:r>
            <w:r w:rsidR="00997EEF">
              <w:rPr>
                <w:rFonts w:ascii="Calibri" w:hAnsi="Calibri" w:cs="Calibri"/>
                <w:color w:val="000000"/>
                <w:lang w:val="en-US"/>
              </w:rPr>
              <w:t xml:space="preserve">SED </w:t>
            </w:r>
            <w:r w:rsidRPr="00E139D0">
              <w:rPr>
                <w:rFonts w:ascii="Calibri" w:hAnsi="Calibri" w:cs="Calibri"/>
                <w:color w:val="000000"/>
                <w:lang w:val="en-US"/>
              </w:rPr>
              <w:t>P8000 for additional information, the reply sh</w:t>
            </w:r>
            <w:r w:rsidR="00B67BEB">
              <w:rPr>
                <w:rFonts w:ascii="Calibri" w:hAnsi="Calibri" w:cs="Calibri"/>
                <w:color w:val="000000"/>
                <w:lang w:val="en-US"/>
              </w:rPr>
              <w:t xml:space="preserve">ould always be made on </w:t>
            </w:r>
            <w:r w:rsidR="00997EEF">
              <w:rPr>
                <w:rFonts w:ascii="Calibri" w:hAnsi="Calibri" w:cs="Calibri"/>
                <w:color w:val="000000"/>
                <w:lang w:val="en-US"/>
              </w:rPr>
              <w:t xml:space="preserve">SED </w:t>
            </w:r>
            <w:r w:rsidR="00B67BEB">
              <w:rPr>
                <w:rFonts w:ascii="Calibri" w:hAnsi="Calibri" w:cs="Calibri"/>
                <w:color w:val="000000"/>
                <w:lang w:val="en-US"/>
              </w:rPr>
              <w:t xml:space="preserve">P9000.) </w:t>
            </w:r>
          </w:p>
          <w:p w:rsidR="00A40B7C" w:rsidRPr="0073623D" w:rsidRDefault="00A40B7C" w:rsidP="0073623D">
            <w:pPr>
              <w:tabs>
                <w:tab w:val="left" w:pos="4272"/>
              </w:tabs>
              <w:spacing w:after="120"/>
              <w:rPr>
                <w:color w:val="0000FF" w:themeColor="hyperlink"/>
                <w:lang w:val="en-US"/>
              </w:rPr>
            </w:pPr>
            <w:r>
              <w:rPr>
                <w:rFonts w:ascii="Calibri" w:eastAsia="Calibri" w:hAnsi="Calibri" w:cs="Calibri"/>
              </w:rPr>
              <w:t xml:space="preserve">There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591E4A">
              <w:rPr>
                <w:rStyle w:val="Hyperlink"/>
                <w:rFonts w:ascii="Calibri" w:eastAsia="Calibri" w:hAnsi="Calibri" w:cs="Calibri"/>
              </w:rPr>
              <w:t xml:space="preserve"> </w:t>
            </w:r>
            <w:r w:rsidR="0018602C">
              <w:rPr>
                <w:rStyle w:val="Hyperlink"/>
                <w:rFonts w:ascii="Calibri" w:eastAsia="Calibri" w:hAnsi="Calibri" w:cs="Calibri"/>
              </w:rPr>
              <w:t xml:space="preserve"> </w:t>
            </w:r>
            <w:r w:rsidR="0018602C" w:rsidRPr="00591E4A">
              <w:rPr>
                <w:rStyle w:val="Hyperlink"/>
                <w:color w:val="auto"/>
                <w:u w:val="none"/>
                <w:lang w:val="en-US"/>
              </w:rPr>
              <w:t>(step CP.2)</w:t>
            </w:r>
            <w:r w:rsidR="00591E4A" w:rsidRPr="00591E4A">
              <w:rPr>
                <w:rStyle w:val="Hyperlink"/>
                <w:color w:val="auto"/>
                <w:u w:val="none"/>
                <w:lang w:val="en-US"/>
              </w:rPr>
              <w:t>.</w:t>
            </w:r>
          </w:p>
        </w:tc>
      </w:tr>
      <w:tr w:rsidR="00A40B7C" w:rsidTr="00135F00">
        <w:tc>
          <w:tcPr>
            <w:tcW w:w="10065" w:type="dxa"/>
          </w:tcPr>
          <w:p w:rsidR="00A40B7C" w:rsidRDefault="00A40B7C" w:rsidP="00135F00">
            <w:r w:rsidRPr="00391241">
              <w:t xml:space="preserve">Sub-process steps available to the </w:t>
            </w:r>
            <w:r w:rsidR="004C41AD">
              <w:t>Counterparty</w:t>
            </w:r>
            <w:r w:rsidRPr="00391241">
              <w:t xml:space="preserve"> at this stage:</w:t>
            </w:r>
          </w:p>
          <w:p w:rsidR="00A40B7C" w:rsidRPr="00CA617A" w:rsidRDefault="003F6A89" w:rsidP="00135F00">
            <w:pPr>
              <w:rPr>
                <w:rFonts w:ascii="Calibri" w:hAnsi="Calibri" w:cs="Calibri"/>
              </w:rPr>
            </w:pPr>
            <w:hyperlink r:id="rId213" w:history="1">
              <w:r w:rsidR="006A698B">
                <w:rPr>
                  <w:rStyle w:val="Hyperlink"/>
                  <w:rFonts w:ascii="Calibri" w:hAnsi="Calibri" w:cs="Calibri"/>
                </w:rPr>
                <w:t>I want to claim Reimbursement of Administrative check or Medical Information (H_BUC_04)</w:t>
              </w:r>
            </w:hyperlink>
          </w:p>
          <w:p w:rsidR="00A40B7C" w:rsidRDefault="003F6A89" w:rsidP="00135F00">
            <w:hyperlink r:id="rId214" w:history="1">
              <w:r w:rsidR="00A40B7C" w:rsidRPr="00CA617A">
                <w:rPr>
                  <w:rStyle w:val="Hyperlink"/>
                </w:rPr>
                <w:t xml:space="preserve">I want to </w:t>
              </w:r>
              <w:r w:rsidR="00FF6236">
                <w:rPr>
                  <w:rStyle w:val="Hyperlink"/>
                </w:rPr>
                <w:t>Notify of Death</w:t>
              </w:r>
              <w:r w:rsidR="00A40B7C" w:rsidRPr="00CA617A">
                <w:rPr>
                  <w:rStyle w:val="Hyperlink"/>
                </w:rPr>
                <w:t xml:space="preserve"> of a person in an ongoing case (H_BUC_07)</w:t>
              </w:r>
            </w:hyperlink>
          </w:p>
          <w:p w:rsidR="00A40B7C" w:rsidRDefault="003F6A89" w:rsidP="00135F00">
            <w:pPr>
              <w:rPr>
                <w:rStyle w:val="Hyperlink"/>
              </w:rPr>
            </w:pPr>
            <w:hyperlink r:id="rId215" w:history="1">
              <w:r w:rsidR="00A40B7C" w:rsidRPr="00CA617A">
                <w:rPr>
                  <w:rStyle w:val="Hyperlink"/>
                </w:rPr>
                <w:t xml:space="preserve">I want to request a </w:t>
              </w:r>
              <w:r w:rsidR="00FF2ED1">
                <w:rPr>
                  <w:rStyle w:val="Hyperlink"/>
                </w:rPr>
                <w:t>Medical Information</w:t>
              </w:r>
              <w:r w:rsidR="00A40B7C" w:rsidRPr="00CA617A">
                <w:rPr>
                  <w:rStyle w:val="Hyperlink"/>
                </w:rPr>
                <w:t xml:space="preserve"> (H_BUC_08)</w:t>
              </w:r>
            </w:hyperlink>
          </w:p>
          <w:p w:rsidR="00ED54A3" w:rsidRDefault="003F6A89" w:rsidP="00135F00">
            <w:hyperlink r:id="rId216" w:history="1">
              <w:r w:rsidR="00ED54A3" w:rsidRPr="00ED54A3">
                <w:rPr>
                  <w:rStyle w:val="Hyperlink"/>
                </w:rPr>
                <w:t xml:space="preserve">I want to </w:t>
              </w:r>
              <w:r w:rsidR="00C72254">
                <w:rPr>
                  <w:rStyle w:val="Hyperlink"/>
                </w:rPr>
                <w:t>Add Participant</w:t>
              </w:r>
              <w:r w:rsidR="00ED54A3" w:rsidRPr="00ED54A3">
                <w:rPr>
                  <w:rStyle w:val="Hyperlink"/>
                </w:rPr>
                <w:t xml:space="preserve"> to the case (AD_BUC_03)</w:t>
              </w:r>
            </w:hyperlink>
          </w:p>
          <w:p w:rsidR="00A40B7C" w:rsidRDefault="003F6A89" w:rsidP="00135F00">
            <w:pPr>
              <w:rPr>
                <w:rStyle w:val="Hyperlink"/>
              </w:rPr>
            </w:pPr>
            <w:hyperlink r:id="rId217" w:history="1">
              <w:r w:rsidR="00A40B7C" w:rsidRPr="00CA617A">
                <w:rPr>
                  <w:rStyle w:val="Hyperlink"/>
                </w:rPr>
                <w:t xml:space="preserve">I want to </w:t>
              </w:r>
              <w:r w:rsidR="006C1C8F">
                <w:rPr>
                  <w:rStyle w:val="Hyperlink"/>
                </w:rPr>
                <w:t>Forward Case</w:t>
              </w:r>
              <w:r w:rsidR="00A40B7C" w:rsidRPr="00CA617A">
                <w:rPr>
                  <w:rStyle w:val="Hyperlink"/>
                </w:rPr>
                <w:t xml:space="preserve"> to another Institution (AD_BUC_05)</w:t>
              </w:r>
            </w:hyperlink>
          </w:p>
          <w:p w:rsidR="0024069F" w:rsidRPr="0024069F" w:rsidRDefault="003F6A89" w:rsidP="00135F00">
            <w:pPr>
              <w:rPr>
                <w:rFonts w:ascii="Calibri" w:hAnsi="Calibri"/>
              </w:rPr>
            </w:pPr>
            <w:hyperlink r:id="rId218" w:history="1">
              <w:r w:rsidR="0024069F" w:rsidRPr="00390707">
                <w:rPr>
                  <w:rStyle w:val="Hyperlink"/>
                  <w:rFonts w:ascii="Calibri" w:hAnsi="Calibri"/>
                </w:rPr>
                <w:t>I want to invalidate a sent SED (AD_BUC_06)</w:t>
              </w:r>
            </w:hyperlink>
          </w:p>
          <w:p w:rsidR="00A40B7C" w:rsidRDefault="003F6A89" w:rsidP="00135F00">
            <w:hyperlink r:id="rId219" w:history="1">
              <w:r w:rsidR="005730F7">
                <w:rPr>
                  <w:rStyle w:val="Hyperlink"/>
                </w:rPr>
                <w:t>I want to send Reminder(AD_BUC_07)</w:t>
              </w:r>
            </w:hyperlink>
          </w:p>
          <w:p w:rsidR="000F1630" w:rsidRPr="0073623D" w:rsidRDefault="003F6A89" w:rsidP="0073623D">
            <w:pPr>
              <w:spacing w:after="120"/>
              <w:rPr>
                <w:rFonts w:ascii="Calibri" w:eastAsia="Times New Roman" w:hAnsi="Calibri" w:cs="Calibri"/>
                <w:color w:val="0000FF" w:themeColor="hyperlink"/>
                <w:u w:val="single"/>
              </w:rPr>
            </w:pPr>
            <w:hyperlink r:id="rId220" w:history="1">
              <w:r w:rsidR="00A40B7C" w:rsidRPr="00B912E2">
                <w:rPr>
                  <w:rStyle w:val="Hyperlink"/>
                  <w:rFonts w:ascii="Calibri" w:eastAsia="Times New Roman" w:hAnsi="Calibri" w:cs="Calibri"/>
                </w:rPr>
                <w:t>I want to Update information contained in a sent SED (AD_BUC_10)</w:t>
              </w:r>
            </w:hyperlink>
          </w:p>
        </w:tc>
      </w:tr>
    </w:tbl>
    <w:p w:rsidR="00FB4A86" w:rsidRDefault="00FB4A86" w:rsidP="000F1630">
      <w:pPr>
        <w:spacing w:after="0"/>
        <w:rPr>
          <w:b/>
        </w:rPr>
      </w:pPr>
      <w:bookmarkStart w:id="87" w:name="_CP.9_What_should"/>
      <w:bookmarkEnd w:id="87"/>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5429C9">
            <w:pPr>
              <w:pStyle w:val="Heading2"/>
              <w:outlineLvl w:val="1"/>
            </w:pPr>
            <w:bookmarkStart w:id="88" w:name="_CP.10_What_should"/>
            <w:bookmarkStart w:id="89" w:name="_Toc500172653"/>
            <w:bookmarkEnd w:id="88"/>
            <w:r>
              <w:t>CP.</w:t>
            </w:r>
            <w:r w:rsidR="005429C9">
              <w:t xml:space="preserve">7 </w:t>
            </w:r>
            <w:r w:rsidR="00135F00">
              <w:t xml:space="preserve"> What sh</w:t>
            </w:r>
            <w:r w:rsidR="0026152E">
              <w:t xml:space="preserve">ould I do if I have received </w:t>
            </w:r>
            <w:r w:rsidR="00135F00">
              <w:t xml:space="preserve"> </w:t>
            </w:r>
            <w:r w:rsidR="00135F00" w:rsidRPr="00F06742">
              <w:t>‘</w:t>
            </w:r>
            <w:r w:rsidR="00135F00">
              <w:t>Country Specific Information</w:t>
            </w:r>
            <w:r w:rsidR="00135F00" w:rsidRPr="00F06742">
              <w:t>’</w:t>
            </w:r>
            <w:r w:rsidR="00231E45">
              <w:t xml:space="preserve"> - </w:t>
            </w:r>
            <w:r w:rsidR="00135F00">
              <w:t>SED P3000</w:t>
            </w:r>
            <w:r w:rsidR="00135F00" w:rsidRPr="00E734A8">
              <w:t>?</w:t>
            </w:r>
            <w:bookmarkEnd w:id="89"/>
          </w:p>
        </w:tc>
      </w:tr>
      <w:tr w:rsidR="00135F00" w:rsidTr="00135F00">
        <w:tc>
          <w:tcPr>
            <w:tcW w:w="10060" w:type="dxa"/>
          </w:tcPr>
          <w:p w:rsidR="00135F00" w:rsidRDefault="00135F00" w:rsidP="00135F00">
            <w:pPr>
              <w:ind w:hanging="108"/>
              <w:rPr>
                <w:lang w:val="en-US"/>
              </w:rPr>
            </w:pPr>
          </w:p>
          <w:p w:rsidR="00135F00" w:rsidRPr="00B67BEB" w:rsidRDefault="00135F00" w:rsidP="00B67BEB">
            <w:pPr>
              <w:spacing w:after="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Country Specific Information</w:t>
            </w:r>
            <w:r>
              <w:rPr>
                <w:rFonts w:cs="Calibri"/>
                <w:color w:val="000000"/>
              </w:rPr>
              <w:t>’</w:t>
            </w:r>
            <w:r w:rsidR="00231E45">
              <w:rPr>
                <w:rFonts w:cs="Calibri"/>
                <w:color w:val="000000"/>
              </w:rPr>
              <w:t xml:space="preserve"> -</w:t>
            </w:r>
            <w:r>
              <w:rPr>
                <w:rFonts w:cs="Calibri"/>
                <w:color w:val="000000"/>
              </w:rPr>
              <w:t xml:space="preserve"> </w:t>
            </w:r>
            <w:hyperlink r:id="rId221" w:history="1">
              <w:r>
                <w:rPr>
                  <w:rStyle w:val="Hyperlink"/>
                  <w:rFonts w:cs="Calibri"/>
                </w:rPr>
                <w:t>SED P3000</w:t>
              </w:r>
            </w:hyperlink>
            <w:r>
              <w:rPr>
                <w:rFonts w:cs="Calibri"/>
                <w:color w:val="000000"/>
              </w:rPr>
              <w:t xml:space="preserve">, this SED will provide you with the additional detailed information your Member States requires </w:t>
            </w:r>
            <w:r w:rsidR="00EE5DF6">
              <w:rPr>
                <w:rFonts w:cs="Calibri"/>
                <w:color w:val="000000"/>
              </w:rPr>
              <w:t xml:space="preserve">to </w:t>
            </w:r>
            <w:r>
              <w:rPr>
                <w:rFonts w:cs="Calibri"/>
                <w:color w:val="000000"/>
              </w:rPr>
              <w:t>h</w:t>
            </w:r>
            <w:r w:rsidR="00B67BEB">
              <w:rPr>
                <w:rFonts w:cs="Calibri"/>
                <w:color w:val="000000"/>
              </w:rPr>
              <w:t xml:space="preserve">elp determine the </w:t>
            </w:r>
            <w:r w:rsidR="00EE5DF6">
              <w:rPr>
                <w:rFonts w:cs="Calibri"/>
                <w:color w:val="000000"/>
              </w:rPr>
              <w:t>pension right</w:t>
            </w:r>
            <w:r w:rsidR="00B67BEB">
              <w:rPr>
                <w:rFonts w:cs="Calibri"/>
                <w:color w:val="000000"/>
              </w:rPr>
              <w:t xml:space="preserve">. </w:t>
            </w:r>
            <w:r>
              <w:rPr>
                <w:rFonts w:cs="Calibri"/>
                <w:color w:val="000000"/>
              </w:rPr>
              <w:t xml:space="preserve">The </w:t>
            </w:r>
            <w:r w:rsidR="005D6C6D">
              <w:rPr>
                <w:rFonts w:cs="Calibri"/>
                <w:color w:val="000000"/>
              </w:rPr>
              <w:t xml:space="preserve">SED </w:t>
            </w:r>
            <w:r>
              <w:rPr>
                <w:rFonts w:cs="Calibri"/>
                <w:color w:val="000000"/>
              </w:rPr>
              <w:t>P3000 is a notification of information, as such there is no reply necessary.</w:t>
            </w:r>
          </w:p>
          <w:p w:rsidR="00135F00" w:rsidRPr="00B67BEB" w:rsidRDefault="00135F00" w:rsidP="00B67BEB">
            <w:pPr>
              <w:tabs>
                <w:tab w:val="left" w:pos="4272"/>
              </w:tabs>
              <w:spacing w:after="120"/>
              <w:rPr>
                <w:lang w:val="en-US"/>
              </w:rPr>
            </w:pPr>
            <w:r>
              <w:rPr>
                <w:lang w:val="en-US"/>
              </w:rPr>
              <w:t>There are</w:t>
            </w:r>
            <w:r>
              <w:rPr>
                <w:rFonts w:ascii="Calibri" w:eastAsia="Calibri" w:hAnsi="Calibri"/>
              </w:rPr>
              <w:t xml:space="preserv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A8060A">
              <w:rPr>
                <w:rStyle w:val="Hyperlink"/>
                <w:rFonts w:ascii="Calibri" w:eastAsia="Calibri" w:hAnsi="Calibri" w:cs="Calibri"/>
              </w:rPr>
              <w:t xml:space="preserve"> </w:t>
            </w:r>
            <w:r w:rsidR="00445DCF">
              <w:rPr>
                <w:rStyle w:val="Hyperlink"/>
                <w:rFonts w:ascii="Calibri" w:eastAsia="Calibri" w:hAnsi="Calibri" w:cs="Calibri"/>
              </w:rPr>
              <w:t xml:space="preserve"> </w:t>
            </w:r>
            <w:r w:rsidR="00445DCF" w:rsidRPr="00A8060A">
              <w:rPr>
                <w:rStyle w:val="Hyperlink"/>
                <w:color w:val="auto"/>
                <w:u w:val="none"/>
                <w:lang w:val="en-US"/>
              </w:rPr>
              <w:t>(step CP.2)</w:t>
            </w:r>
            <w:r w:rsidR="00A8060A">
              <w:rPr>
                <w:rStyle w:val="Hyperlink"/>
                <w:color w:val="auto"/>
                <w:u w:val="none"/>
                <w:lang w:val="en-US"/>
              </w:rPr>
              <w:t>.</w:t>
            </w:r>
          </w:p>
        </w:tc>
      </w:tr>
      <w:tr w:rsidR="00135F00" w:rsidTr="00135F00">
        <w:tc>
          <w:tcPr>
            <w:tcW w:w="10060" w:type="dxa"/>
          </w:tcPr>
          <w:p w:rsidR="00135F00" w:rsidRDefault="00135F00" w:rsidP="00135F00">
            <w:pPr>
              <w:rPr>
                <w:lang w:val="en-US"/>
              </w:rPr>
            </w:pPr>
            <w:r w:rsidRPr="00F11799">
              <w:rPr>
                <w:lang w:val="en-US"/>
              </w:rPr>
              <w:t xml:space="preserve">Sub-process steps available to the </w:t>
            </w:r>
            <w:r w:rsidR="004C41AD">
              <w:rPr>
                <w:lang w:val="en-US"/>
              </w:rPr>
              <w:t>Counterparty</w:t>
            </w:r>
            <w:r w:rsidRPr="00F11799">
              <w:rPr>
                <w:lang w:val="en-US"/>
              </w:rPr>
              <w:t xml:space="preserve"> at this stage:</w:t>
            </w:r>
          </w:p>
          <w:p w:rsidR="00135F00" w:rsidRPr="00CA617A" w:rsidRDefault="003F6A89" w:rsidP="00135F00">
            <w:pPr>
              <w:rPr>
                <w:rFonts w:ascii="Calibri" w:hAnsi="Calibri" w:cs="Calibri"/>
              </w:rPr>
            </w:pPr>
            <w:hyperlink r:id="rId222" w:history="1">
              <w:r w:rsidR="006A698B">
                <w:rPr>
                  <w:rStyle w:val="Hyperlink"/>
                  <w:rFonts w:ascii="Calibri" w:hAnsi="Calibri" w:cs="Calibri"/>
                </w:rPr>
                <w:t>I want to claim Reimbursement of Administrative check or Medical Information (H_BUC_04)</w:t>
              </w:r>
            </w:hyperlink>
          </w:p>
          <w:p w:rsidR="00135F00" w:rsidRDefault="003F6A89" w:rsidP="00135F00">
            <w:hyperlink r:id="rId223" w:history="1">
              <w:r w:rsidR="00135F00" w:rsidRPr="00CA617A">
                <w:rPr>
                  <w:rStyle w:val="Hyperlink"/>
                </w:rPr>
                <w:t xml:space="preserve">I want to </w:t>
              </w:r>
              <w:r w:rsidR="00FF6236">
                <w:rPr>
                  <w:rStyle w:val="Hyperlink"/>
                </w:rPr>
                <w:t>Notify of Death</w:t>
              </w:r>
              <w:r w:rsidR="00135F00" w:rsidRPr="00CA617A">
                <w:rPr>
                  <w:rStyle w:val="Hyperlink"/>
                </w:rPr>
                <w:t xml:space="preserve"> of a person in an ongoing case (H_BUC_07)</w:t>
              </w:r>
            </w:hyperlink>
          </w:p>
          <w:p w:rsidR="00135F00" w:rsidRDefault="003F6A89" w:rsidP="00135F00">
            <w:pPr>
              <w:rPr>
                <w:rStyle w:val="Hyperlink"/>
              </w:rPr>
            </w:pPr>
            <w:hyperlink r:id="rId224" w:history="1">
              <w:r w:rsidR="00135F00" w:rsidRPr="00CA617A">
                <w:rPr>
                  <w:rStyle w:val="Hyperlink"/>
                </w:rPr>
                <w:t xml:space="preserve">I want to request a </w:t>
              </w:r>
              <w:r w:rsidR="00FF2ED1">
                <w:rPr>
                  <w:rStyle w:val="Hyperlink"/>
                </w:rPr>
                <w:t>Medical Information</w:t>
              </w:r>
              <w:r w:rsidR="00135F00" w:rsidRPr="00CA617A">
                <w:rPr>
                  <w:rStyle w:val="Hyperlink"/>
                </w:rPr>
                <w:t xml:space="preserve"> (H_BUC_08)</w:t>
              </w:r>
            </w:hyperlink>
          </w:p>
          <w:p w:rsidR="00ED54A3" w:rsidRDefault="003F6A89" w:rsidP="00135F00">
            <w:hyperlink r:id="rId225" w:history="1">
              <w:r w:rsidR="00ED54A3" w:rsidRPr="00ED54A3">
                <w:rPr>
                  <w:rStyle w:val="Hyperlink"/>
                </w:rPr>
                <w:t xml:space="preserve">I want to </w:t>
              </w:r>
              <w:r w:rsidR="00C72254">
                <w:rPr>
                  <w:rStyle w:val="Hyperlink"/>
                </w:rPr>
                <w:t>Add Participant</w:t>
              </w:r>
              <w:r w:rsidR="00ED54A3" w:rsidRPr="00ED54A3">
                <w:rPr>
                  <w:rStyle w:val="Hyperlink"/>
                </w:rPr>
                <w:t xml:space="preserve"> to the case (AD_BUC_03)</w:t>
              </w:r>
            </w:hyperlink>
          </w:p>
          <w:p w:rsidR="00135F00" w:rsidRDefault="003F6A89" w:rsidP="00135F00">
            <w:hyperlink r:id="rId226" w:history="1">
              <w:r w:rsidR="00135F00" w:rsidRPr="00CA617A">
                <w:rPr>
                  <w:rStyle w:val="Hyperlink"/>
                </w:rPr>
                <w:t xml:space="preserve">I want to </w:t>
              </w:r>
              <w:r w:rsidR="006C1C8F">
                <w:rPr>
                  <w:rStyle w:val="Hyperlink"/>
                </w:rPr>
                <w:t>Forward Case</w:t>
              </w:r>
              <w:r w:rsidR="00135F00" w:rsidRPr="00CA617A">
                <w:rPr>
                  <w:rStyle w:val="Hyperlink"/>
                </w:rPr>
                <w:t xml:space="preserve"> to another Institution (AD_BUC_05)</w:t>
              </w:r>
            </w:hyperlink>
          </w:p>
          <w:p w:rsidR="00135F00" w:rsidRDefault="003F6A89" w:rsidP="00135F00">
            <w:hyperlink r:id="rId227" w:history="1">
              <w:r w:rsidR="005730F7">
                <w:rPr>
                  <w:rStyle w:val="Hyperlink"/>
                </w:rPr>
                <w:t>I want to send Reminder(AD_BUC_07)</w:t>
              </w:r>
            </w:hyperlink>
          </w:p>
          <w:p w:rsidR="000F1630" w:rsidRPr="00B67BEB" w:rsidRDefault="003F6A89" w:rsidP="00B67BEB">
            <w:pPr>
              <w:spacing w:after="120"/>
              <w:rPr>
                <w:rFonts w:ascii="Calibri" w:eastAsia="Times New Roman" w:hAnsi="Calibri" w:cs="Calibri"/>
                <w:color w:val="0000FF" w:themeColor="hyperlink"/>
                <w:u w:val="single"/>
              </w:rPr>
            </w:pPr>
            <w:hyperlink r:id="rId228" w:history="1">
              <w:r w:rsidR="00135F00" w:rsidRPr="00B912E2">
                <w:rPr>
                  <w:rStyle w:val="Hyperlink"/>
                  <w:rFonts w:ascii="Calibri" w:eastAsia="Times New Roman" w:hAnsi="Calibri" w:cs="Calibri"/>
                </w:rPr>
                <w:t>I want to Update information contained in a sent SED (AD_BUC_10)</w:t>
              </w:r>
            </w:hyperlink>
          </w:p>
        </w:tc>
      </w:tr>
    </w:tbl>
    <w:p w:rsidR="00135F00" w:rsidRDefault="00135F00" w:rsidP="000F1630">
      <w:pPr>
        <w:spacing w:after="0"/>
        <w:rPr>
          <w:b/>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5429C9">
            <w:pPr>
              <w:pStyle w:val="Heading2"/>
              <w:outlineLvl w:val="1"/>
            </w:pPr>
            <w:bookmarkStart w:id="90" w:name="_CP.11_What_should"/>
            <w:bookmarkStart w:id="91" w:name="_Toc500172654"/>
            <w:bookmarkEnd w:id="90"/>
            <w:r>
              <w:t>CP.</w:t>
            </w:r>
            <w:r w:rsidR="005429C9">
              <w:t xml:space="preserve">8 </w:t>
            </w:r>
            <w:r w:rsidR="00135F00">
              <w:t xml:space="preserve"> What sh</w:t>
            </w:r>
            <w:r w:rsidR="00D6789A">
              <w:t xml:space="preserve">ould I do if I have received </w:t>
            </w:r>
            <w:r w:rsidR="00135F00">
              <w:t xml:space="preserve"> </w:t>
            </w:r>
            <w:r w:rsidR="00135F00" w:rsidRPr="00F06742">
              <w:t>‘</w:t>
            </w:r>
            <w:r w:rsidR="00ED54A3">
              <w:t>Report on</w:t>
            </w:r>
            <w:r w:rsidR="00ED54A3">
              <w:rPr>
                <w:rFonts w:ascii="Calibri" w:hAnsi="Calibri" w:cs="Calibri"/>
                <w:color w:val="000000"/>
              </w:rPr>
              <w:t xml:space="preserve"> </w:t>
            </w:r>
            <w:r w:rsidR="00135F00">
              <w:rPr>
                <w:rFonts w:ascii="Calibri" w:hAnsi="Calibri" w:cs="Calibri"/>
                <w:color w:val="000000"/>
              </w:rPr>
              <w:t xml:space="preserve">insurance/residence history‘ </w:t>
            </w:r>
            <w:r w:rsidR="00231E45">
              <w:rPr>
                <w:rFonts w:ascii="Calibri" w:hAnsi="Calibri" w:cs="Calibri"/>
                <w:color w:val="000000"/>
              </w:rPr>
              <w:t xml:space="preserve">- </w:t>
            </w:r>
            <w:r w:rsidR="00135F00">
              <w:t>SED P4000</w:t>
            </w:r>
            <w:r w:rsidR="00135F00" w:rsidRPr="00E734A8">
              <w:t>?</w:t>
            </w:r>
            <w:bookmarkEnd w:id="91"/>
          </w:p>
        </w:tc>
      </w:tr>
      <w:tr w:rsidR="00135F00" w:rsidTr="00135F00">
        <w:tc>
          <w:tcPr>
            <w:tcW w:w="10060" w:type="dxa"/>
          </w:tcPr>
          <w:p w:rsidR="00135F00" w:rsidRDefault="00135F00" w:rsidP="00135F00">
            <w:pPr>
              <w:ind w:hanging="108"/>
              <w:rPr>
                <w:lang w:val="en-US"/>
              </w:rPr>
            </w:pPr>
          </w:p>
          <w:p w:rsidR="00BC62C2" w:rsidRDefault="00BC62C2" w:rsidP="00B67BEB">
            <w:pPr>
              <w:tabs>
                <w:tab w:val="left" w:pos="4272"/>
              </w:tabs>
              <w:spacing w:after="120"/>
              <w:rPr>
                <w:lang w:val="en-US"/>
              </w:rPr>
            </w:pPr>
            <w:r w:rsidRPr="00BC62C2">
              <w:rPr>
                <w:lang w:val="en-US"/>
              </w:rPr>
              <w:t xml:space="preserve">You have received the </w:t>
            </w:r>
            <w:hyperlink r:id="rId229" w:history="1">
              <w:r w:rsidRPr="0082512D">
                <w:rPr>
                  <w:rStyle w:val="Hyperlink"/>
                  <w:lang w:val="en-US"/>
                </w:rPr>
                <w:t>‘Report on insurance/residence history’ - SED P4000</w:t>
              </w:r>
            </w:hyperlink>
            <w:r w:rsidRPr="00BC62C2">
              <w:rPr>
                <w:lang w:val="en-US"/>
              </w:rPr>
              <w:t>, this SED will provide you with the information from the claimant concerning the deceased person’s insurance/residence history</w:t>
            </w:r>
            <w:r w:rsidR="00BC5679">
              <w:rPr>
                <w:lang w:val="en-US"/>
              </w:rPr>
              <w:t xml:space="preserve"> abroad</w:t>
            </w:r>
            <w:r w:rsidRPr="00BC62C2">
              <w:rPr>
                <w:lang w:val="en-US"/>
              </w:rPr>
              <w:t>. This is provided to help to ensure all periods of insurance/residence are properly traced and included in the calculation of the Survivor’s Pension. The SED P4000 is a notification of information, as such there is no reply necessary.</w:t>
            </w:r>
          </w:p>
          <w:p w:rsidR="00135F00" w:rsidRPr="00B67BEB" w:rsidRDefault="00135F00" w:rsidP="00B67BEB">
            <w:pPr>
              <w:tabs>
                <w:tab w:val="left" w:pos="4272"/>
              </w:tabs>
              <w:spacing w:after="120"/>
              <w:rPr>
                <w:lang w:val="en-US"/>
              </w:rPr>
            </w:pPr>
            <w:r>
              <w:rPr>
                <w:lang w:val="en-US"/>
              </w:rPr>
              <w:t>There are</w:t>
            </w:r>
            <w:r>
              <w:rPr>
                <w:rFonts w:ascii="Calibri" w:eastAsia="Calibri" w:hAnsi="Calibri"/>
              </w:rPr>
              <w:t xml:space="preserv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6B5A0C">
              <w:rPr>
                <w:rStyle w:val="Hyperlink"/>
                <w:rFonts w:ascii="Calibri" w:eastAsia="Calibri" w:hAnsi="Calibri" w:cs="Calibri"/>
              </w:rPr>
              <w:t xml:space="preserve"> </w:t>
            </w:r>
            <w:r w:rsidR="00C176DF">
              <w:rPr>
                <w:rStyle w:val="Hyperlink"/>
                <w:rFonts w:ascii="Calibri" w:eastAsia="Calibri" w:hAnsi="Calibri" w:cs="Calibri"/>
              </w:rPr>
              <w:t xml:space="preserve">  </w:t>
            </w:r>
            <w:r w:rsidR="00B67BEB">
              <w:rPr>
                <w:rStyle w:val="Hyperlink"/>
                <w:color w:val="auto"/>
                <w:u w:val="none"/>
                <w:lang w:val="en-US"/>
              </w:rPr>
              <w:t>(step CP.2)</w:t>
            </w:r>
          </w:p>
        </w:tc>
      </w:tr>
      <w:tr w:rsidR="00135F00" w:rsidTr="00135F00">
        <w:tc>
          <w:tcPr>
            <w:tcW w:w="10060" w:type="dxa"/>
          </w:tcPr>
          <w:p w:rsidR="00135F00" w:rsidRDefault="00135F00" w:rsidP="00135F00">
            <w:pPr>
              <w:rPr>
                <w:lang w:val="en-US"/>
              </w:rPr>
            </w:pPr>
            <w:r w:rsidRPr="00F11799">
              <w:rPr>
                <w:lang w:val="en-US"/>
              </w:rPr>
              <w:t xml:space="preserve">Sub-process steps available to the </w:t>
            </w:r>
            <w:r w:rsidR="004C41AD">
              <w:rPr>
                <w:lang w:val="en-US"/>
              </w:rPr>
              <w:t>Counterparty</w:t>
            </w:r>
            <w:r w:rsidRPr="00F11799">
              <w:rPr>
                <w:lang w:val="en-US"/>
              </w:rPr>
              <w:t xml:space="preserve"> at this stage:</w:t>
            </w:r>
          </w:p>
          <w:p w:rsidR="00135F00" w:rsidRPr="00CA617A" w:rsidRDefault="003F6A89" w:rsidP="00135F00">
            <w:pPr>
              <w:rPr>
                <w:rFonts w:ascii="Calibri" w:hAnsi="Calibri" w:cs="Calibri"/>
              </w:rPr>
            </w:pPr>
            <w:hyperlink r:id="rId230" w:history="1">
              <w:r w:rsidR="006A698B">
                <w:rPr>
                  <w:rStyle w:val="Hyperlink"/>
                  <w:rFonts w:ascii="Calibri" w:hAnsi="Calibri" w:cs="Calibri"/>
                </w:rPr>
                <w:t>I want to claim Reimbursement of Administrative check or Medical Information (H_BUC_04)</w:t>
              </w:r>
            </w:hyperlink>
          </w:p>
          <w:p w:rsidR="00135F00" w:rsidRDefault="003F6A89" w:rsidP="00135F00">
            <w:hyperlink r:id="rId231" w:history="1">
              <w:r w:rsidR="00135F00" w:rsidRPr="00CA617A">
                <w:rPr>
                  <w:rStyle w:val="Hyperlink"/>
                </w:rPr>
                <w:t xml:space="preserve">I want to </w:t>
              </w:r>
              <w:r w:rsidR="00FF6236">
                <w:rPr>
                  <w:rStyle w:val="Hyperlink"/>
                </w:rPr>
                <w:t>Notify of Death</w:t>
              </w:r>
              <w:r w:rsidR="00135F00" w:rsidRPr="00CA617A">
                <w:rPr>
                  <w:rStyle w:val="Hyperlink"/>
                </w:rPr>
                <w:t xml:space="preserve"> of a person in an ongoing case (H_BUC_07)</w:t>
              </w:r>
            </w:hyperlink>
          </w:p>
          <w:p w:rsidR="00135F00" w:rsidRDefault="003F6A89" w:rsidP="00135F00">
            <w:pPr>
              <w:rPr>
                <w:rStyle w:val="Hyperlink"/>
              </w:rPr>
            </w:pPr>
            <w:hyperlink r:id="rId232" w:history="1">
              <w:r w:rsidR="00135F00" w:rsidRPr="00CA617A">
                <w:rPr>
                  <w:rStyle w:val="Hyperlink"/>
                </w:rPr>
                <w:t xml:space="preserve">I want to request a </w:t>
              </w:r>
              <w:r w:rsidR="00FF2ED1">
                <w:rPr>
                  <w:rStyle w:val="Hyperlink"/>
                </w:rPr>
                <w:t>Medical Information</w:t>
              </w:r>
              <w:r w:rsidR="00135F00" w:rsidRPr="00CA617A">
                <w:rPr>
                  <w:rStyle w:val="Hyperlink"/>
                </w:rPr>
                <w:t xml:space="preserve"> (H_BUC_08)</w:t>
              </w:r>
            </w:hyperlink>
          </w:p>
          <w:p w:rsidR="00ED54A3" w:rsidRDefault="003F6A89" w:rsidP="00135F00">
            <w:hyperlink r:id="rId233" w:history="1">
              <w:r w:rsidR="00ED54A3" w:rsidRPr="00ED54A3">
                <w:rPr>
                  <w:rStyle w:val="Hyperlink"/>
                </w:rPr>
                <w:t xml:space="preserve">I want to </w:t>
              </w:r>
              <w:r w:rsidR="00C72254">
                <w:rPr>
                  <w:rStyle w:val="Hyperlink"/>
                </w:rPr>
                <w:t>Add Participant</w:t>
              </w:r>
              <w:r w:rsidR="00ED54A3" w:rsidRPr="00ED54A3">
                <w:rPr>
                  <w:rStyle w:val="Hyperlink"/>
                </w:rPr>
                <w:t xml:space="preserve"> to the case (AD_BUC_03)</w:t>
              </w:r>
            </w:hyperlink>
          </w:p>
          <w:p w:rsidR="00135F00" w:rsidRDefault="003F6A89" w:rsidP="00135F00">
            <w:hyperlink r:id="rId234" w:history="1">
              <w:r w:rsidR="00135F00" w:rsidRPr="00CA617A">
                <w:rPr>
                  <w:rStyle w:val="Hyperlink"/>
                </w:rPr>
                <w:t xml:space="preserve">I want to </w:t>
              </w:r>
              <w:r w:rsidR="006C1C8F">
                <w:rPr>
                  <w:rStyle w:val="Hyperlink"/>
                </w:rPr>
                <w:t>Forward Case</w:t>
              </w:r>
              <w:r w:rsidR="00135F00" w:rsidRPr="00CA617A">
                <w:rPr>
                  <w:rStyle w:val="Hyperlink"/>
                </w:rPr>
                <w:t xml:space="preserve"> to another Institution (AD_BUC_05)</w:t>
              </w:r>
            </w:hyperlink>
          </w:p>
          <w:p w:rsidR="00135F00" w:rsidRDefault="003F6A89" w:rsidP="00135F00">
            <w:hyperlink r:id="rId235" w:history="1">
              <w:r w:rsidR="005730F7">
                <w:rPr>
                  <w:rStyle w:val="Hyperlink"/>
                </w:rPr>
                <w:t>I want to send Reminder(AD_BUC_07)</w:t>
              </w:r>
            </w:hyperlink>
          </w:p>
          <w:p w:rsidR="000F1630" w:rsidRPr="00B67BEB" w:rsidRDefault="003F6A89" w:rsidP="00B67BEB">
            <w:pPr>
              <w:spacing w:after="120"/>
              <w:rPr>
                <w:rFonts w:ascii="Calibri" w:eastAsia="Times New Roman" w:hAnsi="Calibri" w:cs="Calibri"/>
                <w:color w:val="0000FF" w:themeColor="hyperlink"/>
                <w:u w:val="single"/>
              </w:rPr>
            </w:pPr>
            <w:hyperlink r:id="rId236" w:history="1">
              <w:r w:rsidR="00135F00" w:rsidRPr="00B912E2">
                <w:rPr>
                  <w:rStyle w:val="Hyperlink"/>
                  <w:rFonts w:ascii="Calibri" w:eastAsia="Times New Roman" w:hAnsi="Calibri" w:cs="Calibri"/>
                </w:rPr>
                <w:t>I want to Update information contained in a sent SED (AD_BUC_10)</w:t>
              </w:r>
            </w:hyperlink>
          </w:p>
        </w:tc>
      </w:tr>
    </w:tbl>
    <w:p w:rsidR="00135F00" w:rsidRDefault="00135F00" w:rsidP="00135F00">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5429C9">
            <w:pPr>
              <w:pStyle w:val="Heading2"/>
              <w:outlineLvl w:val="1"/>
            </w:pPr>
            <w:bookmarkStart w:id="92" w:name="_CP.12_What_should"/>
            <w:bookmarkStart w:id="93" w:name="_Toc500172655"/>
            <w:bookmarkEnd w:id="92"/>
            <w:r>
              <w:t>CP</w:t>
            </w:r>
            <w:r w:rsidR="00135F00">
              <w:t>.</w:t>
            </w:r>
            <w:r w:rsidR="005429C9">
              <w:t xml:space="preserve">9 </w:t>
            </w:r>
            <w:r w:rsidR="00135F00">
              <w:t xml:space="preserve"> What sh</w:t>
            </w:r>
            <w:r w:rsidR="004004E2">
              <w:t xml:space="preserve">ould I do if I have received </w:t>
            </w:r>
            <w:r w:rsidR="00135F00">
              <w:t xml:space="preserve"> </w:t>
            </w:r>
            <w:r w:rsidR="00135F00" w:rsidRPr="00F06742">
              <w:t>‘</w:t>
            </w:r>
            <w:r w:rsidR="00135F00" w:rsidRPr="00E139D0">
              <w:rPr>
                <w:bCs/>
              </w:rPr>
              <w:t>Insurance/Residence Periods</w:t>
            </w:r>
            <w:r w:rsidR="00135F00" w:rsidRPr="00F06742">
              <w:t>’</w:t>
            </w:r>
            <w:r w:rsidR="00135F00">
              <w:t xml:space="preserve"> </w:t>
            </w:r>
            <w:r w:rsidR="009B47B1">
              <w:t xml:space="preserve">- </w:t>
            </w:r>
            <w:r w:rsidR="00135F00">
              <w:t>SED P5000</w:t>
            </w:r>
            <w:r w:rsidR="00135F00" w:rsidRPr="00E734A8">
              <w:t>?</w:t>
            </w:r>
            <w:bookmarkEnd w:id="93"/>
          </w:p>
        </w:tc>
      </w:tr>
      <w:tr w:rsidR="00135F00" w:rsidTr="00135F00">
        <w:tc>
          <w:tcPr>
            <w:tcW w:w="10060" w:type="dxa"/>
          </w:tcPr>
          <w:p w:rsidR="00135F00" w:rsidRDefault="00135F00" w:rsidP="00135F00">
            <w:pPr>
              <w:ind w:hanging="108"/>
              <w:rPr>
                <w:lang w:val="en-US"/>
              </w:rPr>
            </w:pPr>
          </w:p>
          <w:p w:rsidR="00E16395" w:rsidRDefault="00E16395" w:rsidP="00E16395">
            <w:pPr>
              <w:spacing w:after="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Insurance/Residence Periods</w:t>
            </w:r>
            <w:r>
              <w:rPr>
                <w:rFonts w:cs="Calibri"/>
                <w:color w:val="000000"/>
              </w:rPr>
              <w:t xml:space="preserve">’ </w:t>
            </w:r>
            <w:r w:rsidR="00CF2ED2">
              <w:rPr>
                <w:rFonts w:cs="Calibri"/>
                <w:color w:val="000000"/>
              </w:rPr>
              <w:t>-</w:t>
            </w:r>
            <w:r>
              <w:rPr>
                <w:rFonts w:cs="Calibri"/>
                <w:color w:val="000000"/>
              </w:rPr>
              <w:t xml:space="preserve"> </w:t>
            </w:r>
            <w:hyperlink r:id="rId237" w:history="1">
              <w:r>
                <w:rPr>
                  <w:rStyle w:val="Hyperlink"/>
                  <w:rFonts w:cs="Calibri"/>
                </w:rPr>
                <w:t>SED P5000</w:t>
              </w:r>
            </w:hyperlink>
            <w:r>
              <w:rPr>
                <w:rFonts w:cs="Calibri"/>
                <w:color w:val="000000"/>
              </w:rPr>
              <w:t>, this SED will provide you with the insurance/residence periods of the institution that sent you the SED P5000.</w:t>
            </w:r>
          </w:p>
          <w:p w:rsidR="00135F00" w:rsidRPr="00780BA2" w:rsidRDefault="00E16395" w:rsidP="00E16395">
            <w:pPr>
              <w:tabs>
                <w:tab w:val="left" w:pos="4272"/>
              </w:tabs>
              <w:spacing w:after="120"/>
              <w:rPr>
                <w:lang w:val="en-US"/>
              </w:rPr>
            </w:pPr>
            <w:r>
              <w:rPr>
                <w:rFonts w:cs="Calibri"/>
                <w:color w:val="000000"/>
              </w:rPr>
              <w:t xml:space="preserve">If you know your own </w:t>
            </w:r>
            <w:r w:rsidRPr="00E139D0">
              <w:rPr>
                <w:bCs/>
              </w:rPr>
              <w:t>Insurance</w:t>
            </w:r>
            <w:r w:rsidRPr="00E139D0">
              <w:rPr>
                <w:rFonts w:cs="Calibri"/>
                <w:bCs/>
                <w:color w:val="000000"/>
              </w:rPr>
              <w:t>/Residence Periods</w:t>
            </w:r>
            <w:r>
              <w:rPr>
                <w:rFonts w:cs="Calibri"/>
                <w:bCs/>
                <w:color w:val="000000"/>
              </w:rPr>
              <w:t xml:space="preserve"> (i.e. typically you have already issued SED P5000) and you have received SEDs P5000 from the Case Owner and other Counterparties in this </w:t>
            </w:r>
            <w:r w:rsidR="001C0D77">
              <w:rPr>
                <w:rFonts w:cs="Calibri"/>
                <w:bCs/>
                <w:color w:val="000000"/>
              </w:rPr>
              <w:t>case</w:t>
            </w:r>
            <w:r w:rsidR="001C0D77" w:rsidRPr="00713336">
              <w:rPr>
                <w:rFonts w:cs="Calibri"/>
                <w:bCs/>
                <w:color w:val="000000"/>
              </w:rPr>
              <w:t xml:space="preserve"> you</w:t>
            </w:r>
            <w:r w:rsidR="00713336" w:rsidRPr="00713336">
              <w:rPr>
                <w:rFonts w:cs="Calibri"/>
                <w:bCs/>
                <w:color w:val="000000"/>
              </w:rPr>
              <w:t xml:space="preserve"> should have all the required information you need to assist the Survivor’s Pension claim processing under EU legislation. If you have done this then typically your next step is to issue a Pension Decision </w:t>
            </w:r>
            <w:r w:rsidR="00F43D5C">
              <w:rPr>
                <w:rFonts w:cs="Calibri"/>
                <w:bCs/>
                <w:color w:val="000000"/>
              </w:rPr>
              <w:t xml:space="preserve">SED </w:t>
            </w:r>
            <w:r w:rsidR="00713336" w:rsidRPr="00713336">
              <w:rPr>
                <w:rFonts w:cs="Calibri"/>
                <w:bCs/>
                <w:color w:val="000000"/>
              </w:rPr>
              <w:t>P6000 and send it to the Case Owner and Counterparties</w:t>
            </w:r>
            <w:r w:rsidR="00713336">
              <w:rPr>
                <w:rFonts w:cs="Calibri"/>
                <w:bCs/>
                <w:color w:val="000000"/>
              </w:rPr>
              <w:t xml:space="preserve"> </w:t>
            </w:r>
            <w:r w:rsidR="00F56D23" w:rsidRPr="00780BA2">
              <w:rPr>
                <w:rStyle w:val="Hyperlink"/>
                <w:color w:val="auto"/>
                <w:u w:val="none"/>
                <w:lang w:val="en-US"/>
              </w:rPr>
              <w:t>(step CP.5).</w:t>
            </w:r>
          </w:p>
          <w:p w:rsidR="00135F00" w:rsidRPr="00B67BEB" w:rsidRDefault="00135F00" w:rsidP="00B67BEB">
            <w:pPr>
              <w:tabs>
                <w:tab w:val="left" w:pos="4272"/>
              </w:tabs>
              <w:spacing w:after="120"/>
              <w:rPr>
                <w:color w:val="0000FF" w:themeColor="hyperlink"/>
                <w:lang w:val="en-US"/>
              </w:rPr>
            </w:pPr>
            <w:r>
              <w:rPr>
                <w:lang w:val="en-US"/>
              </w:rPr>
              <w:t>If this is not the case then there</w:t>
            </w:r>
            <w:r>
              <w:rPr>
                <w:rFonts w:ascii="Calibri" w:eastAsia="Calibri" w:hAnsi="Calibri"/>
              </w:rP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780BA2">
              <w:rPr>
                <w:rStyle w:val="Hyperlink"/>
                <w:rFonts w:ascii="Calibri" w:eastAsia="Calibri" w:hAnsi="Calibri" w:cs="Calibri"/>
              </w:rPr>
              <w:t xml:space="preserve"> </w:t>
            </w:r>
            <w:r w:rsidR="00B465B2">
              <w:rPr>
                <w:rStyle w:val="Hyperlink"/>
                <w:rFonts w:ascii="Calibri" w:eastAsia="Calibri" w:hAnsi="Calibri" w:cs="Calibri"/>
              </w:rPr>
              <w:t xml:space="preserve"> </w:t>
            </w:r>
            <w:r w:rsidR="00B465B2" w:rsidRPr="00780BA2">
              <w:rPr>
                <w:rStyle w:val="Hyperlink"/>
                <w:color w:val="auto"/>
                <w:u w:val="none"/>
                <w:lang w:val="en-US"/>
              </w:rPr>
              <w:t>(step CP.2)</w:t>
            </w:r>
            <w:r w:rsidR="00780BA2" w:rsidRPr="00780BA2">
              <w:rPr>
                <w:rStyle w:val="Hyperlink"/>
                <w:color w:val="auto"/>
                <w:u w:val="none"/>
                <w:lang w:val="en-US"/>
              </w:rPr>
              <w:t>.</w:t>
            </w:r>
          </w:p>
        </w:tc>
      </w:tr>
      <w:tr w:rsidR="00135F00" w:rsidTr="00135F00">
        <w:tc>
          <w:tcPr>
            <w:tcW w:w="10060" w:type="dxa"/>
          </w:tcPr>
          <w:p w:rsidR="00135F00" w:rsidRDefault="00135F00" w:rsidP="00135F00">
            <w:pPr>
              <w:rPr>
                <w:lang w:val="en-US"/>
              </w:rPr>
            </w:pPr>
            <w:r w:rsidRPr="00F11799">
              <w:rPr>
                <w:lang w:val="en-US"/>
              </w:rPr>
              <w:t xml:space="preserve">Sub-process steps available to the </w:t>
            </w:r>
            <w:r w:rsidR="004C41AD">
              <w:rPr>
                <w:lang w:val="en-US"/>
              </w:rPr>
              <w:t>Counterparty</w:t>
            </w:r>
            <w:r w:rsidRPr="00F11799">
              <w:rPr>
                <w:lang w:val="en-US"/>
              </w:rPr>
              <w:t xml:space="preserve"> at this stage:</w:t>
            </w:r>
          </w:p>
          <w:p w:rsidR="00135F00" w:rsidRPr="00CA617A" w:rsidRDefault="003F6A89" w:rsidP="00135F00">
            <w:pPr>
              <w:rPr>
                <w:rFonts w:ascii="Calibri" w:hAnsi="Calibri" w:cs="Calibri"/>
              </w:rPr>
            </w:pPr>
            <w:hyperlink r:id="rId238" w:history="1">
              <w:r w:rsidR="006A698B">
                <w:rPr>
                  <w:rStyle w:val="Hyperlink"/>
                  <w:rFonts w:ascii="Calibri" w:hAnsi="Calibri" w:cs="Calibri"/>
                </w:rPr>
                <w:t>I want to claim Reimbursement of Administrative check or Medical Information (H_BUC_04)</w:t>
              </w:r>
            </w:hyperlink>
          </w:p>
          <w:p w:rsidR="00135F00" w:rsidRDefault="003F6A89" w:rsidP="00135F00">
            <w:hyperlink r:id="rId239" w:history="1">
              <w:r w:rsidR="00135F00" w:rsidRPr="00CA617A">
                <w:rPr>
                  <w:rStyle w:val="Hyperlink"/>
                </w:rPr>
                <w:t xml:space="preserve">I want to </w:t>
              </w:r>
              <w:r w:rsidR="00FF6236">
                <w:rPr>
                  <w:rStyle w:val="Hyperlink"/>
                </w:rPr>
                <w:t>Notify of Death</w:t>
              </w:r>
              <w:r w:rsidR="00135F00" w:rsidRPr="00CA617A">
                <w:rPr>
                  <w:rStyle w:val="Hyperlink"/>
                </w:rPr>
                <w:t xml:space="preserve"> of a person in an ongoing case (H_BUC_07)</w:t>
              </w:r>
            </w:hyperlink>
          </w:p>
          <w:p w:rsidR="00135F00" w:rsidRDefault="003F6A89" w:rsidP="00135F00">
            <w:pPr>
              <w:rPr>
                <w:rStyle w:val="Hyperlink"/>
              </w:rPr>
            </w:pPr>
            <w:hyperlink r:id="rId240" w:history="1">
              <w:r w:rsidR="00135F00" w:rsidRPr="00CA617A">
                <w:rPr>
                  <w:rStyle w:val="Hyperlink"/>
                </w:rPr>
                <w:t xml:space="preserve">I want to request a </w:t>
              </w:r>
              <w:r w:rsidR="00FF2ED1">
                <w:rPr>
                  <w:rStyle w:val="Hyperlink"/>
                </w:rPr>
                <w:t>Medical Information</w:t>
              </w:r>
              <w:r w:rsidR="00135F00" w:rsidRPr="00CA617A">
                <w:rPr>
                  <w:rStyle w:val="Hyperlink"/>
                </w:rPr>
                <w:t xml:space="preserve"> (H_BUC_08)</w:t>
              </w:r>
            </w:hyperlink>
          </w:p>
          <w:p w:rsidR="00ED54A3" w:rsidRDefault="003F6A89" w:rsidP="00135F00">
            <w:hyperlink r:id="rId241" w:history="1">
              <w:r w:rsidR="00ED54A3" w:rsidRPr="00ED54A3">
                <w:rPr>
                  <w:rStyle w:val="Hyperlink"/>
                </w:rPr>
                <w:t xml:space="preserve">I want to </w:t>
              </w:r>
              <w:r w:rsidR="00C72254">
                <w:rPr>
                  <w:rStyle w:val="Hyperlink"/>
                </w:rPr>
                <w:t>Add Participant</w:t>
              </w:r>
              <w:r w:rsidR="00ED54A3" w:rsidRPr="00ED54A3">
                <w:rPr>
                  <w:rStyle w:val="Hyperlink"/>
                </w:rPr>
                <w:t xml:space="preserve"> to the case (AD_BUC_03)</w:t>
              </w:r>
            </w:hyperlink>
          </w:p>
          <w:p w:rsidR="00135F00" w:rsidRDefault="003F6A89" w:rsidP="00135F00">
            <w:hyperlink r:id="rId242" w:history="1">
              <w:r w:rsidR="00135F00" w:rsidRPr="00CA617A">
                <w:rPr>
                  <w:rStyle w:val="Hyperlink"/>
                </w:rPr>
                <w:t xml:space="preserve">I want to </w:t>
              </w:r>
              <w:r w:rsidR="006C1C8F">
                <w:rPr>
                  <w:rStyle w:val="Hyperlink"/>
                </w:rPr>
                <w:t>Forward Case</w:t>
              </w:r>
              <w:r w:rsidR="00135F00" w:rsidRPr="00CA617A">
                <w:rPr>
                  <w:rStyle w:val="Hyperlink"/>
                </w:rPr>
                <w:t xml:space="preserve"> to another Institution (AD_BUC_05)</w:t>
              </w:r>
            </w:hyperlink>
          </w:p>
          <w:p w:rsidR="00135F00" w:rsidRDefault="003F6A89" w:rsidP="00135F00">
            <w:hyperlink r:id="rId243" w:history="1">
              <w:r w:rsidR="005730F7">
                <w:rPr>
                  <w:rStyle w:val="Hyperlink"/>
                </w:rPr>
                <w:t>I want to send Reminder(AD_BUC_07)</w:t>
              </w:r>
            </w:hyperlink>
          </w:p>
          <w:p w:rsidR="000F1630" w:rsidRPr="0073623D" w:rsidRDefault="003F6A89" w:rsidP="0073623D">
            <w:pPr>
              <w:spacing w:after="120"/>
              <w:rPr>
                <w:rFonts w:ascii="Calibri" w:eastAsia="Times New Roman" w:hAnsi="Calibri" w:cs="Calibri"/>
                <w:color w:val="0000FF" w:themeColor="hyperlink"/>
                <w:u w:val="single"/>
              </w:rPr>
            </w:pPr>
            <w:hyperlink r:id="rId244" w:history="1">
              <w:r w:rsidR="00135F00" w:rsidRPr="00B912E2">
                <w:rPr>
                  <w:rStyle w:val="Hyperlink"/>
                  <w:rFonts w:ascii="Calibri" w:eastAsia="Times New Roman" w:hAnsi="Calibri" w:cs="Calibri"/>
                </w:rPr>
                <w:t>I want to Update information contained in a sent SED (AD_BUC_10)</w:t>
              </w:r>
            </w:hyperlink>
          </w:p>
        </w:tc>
      </w:tr>
    </w:tbl>
    <w:p w:rsidR="00135F00" w:rsidRDefault="00135F00" w:rsidP="00135F00">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5429C9">
            <w:pPr>
              <w:pStyle w:val="Heading2"/>
              <w:outlineLvl w:val="1"/>
            </w:pPr>
            <w:bookmarkStart w:id="94" w:name="_CP.13_What_should"/>
            <w:bookmarkStart w:id="95" w:name="_Toc500172656"/>
            <w:bookmarkStart w:id="96" w:name="_Hlk487230914"/>
            <w:bookmarkEnd w:id="94"/>
            <w:r>
              <w:t>CP.1</w:t>
            </w:r>
            <w:r w:rsidR="005429C9">
              <w:t xml:space="preserve">0 </w:t>
            </w:r>
            <w:r w:rsidR="00135F00">
              <w:t xml:space="preserve"> What sh</w:t>
            </w:r>
            <w:r w:rsidR="00F43D5C">
              <w:t>ould I do if I have received</w:t>
            </w:r>
            <w:r w:rsidR="00135F00">
              <w:t xml:space="preserve"> </w:t>
            </w:r>
            <w:r w:rsidR="00135F00" w:rsidRPr="00F06742">
              <w:t>‘</w:t>
            </w:r>
            <w:r w:rsidR="00135F00">
              <w:rPr>
                <w:bCs/>
              </w:rPr>
              <w:t>Pension Decision</w:t>
            </w:r>
            <w:r w:rsidR="00135F00" w:rsidRPr="00F06742">
              <w:t>’</w:t>
            </w:r>
            <w:r w:rsidR="00135F00">
              <w:t xml:space="preserve"> </w:t>
            </w:r>
            <w:r w:rsidR="00F62D2A">
              <w:t xml:space="preserve">- </w:t>
            </w:r>
            <w:r w:rsidR="00135F00">
              <w:t>SED P6000</w:t>
            </w:r>
            <w:r w:rsidR="00135F00" w:rsidRPr="00E734A8">
              <w:t>?</w:t>
            </w:r>
            <w:bookmarkEnd w:id="95"/>
          </w:p>
        </w:tc>
      </w:tr>
      <w:tr w:rsidR="00135F00" w:rsidTr="00135F00">
        <w:tc>
          <w:tcPr>
            <w:tcW w:w="10060" w:type="dxa"/>
          </w:tcPr>
          <w:p w:rsidR="00135F00" w:rsidRDefault="00135F00" w:rsidP="00135F00">
            <w:pPr>
              <w:ind w:hanging="108"/>
              <w:rPr>
                <w:lang w:val="en-US"/>
              </w:rPr>
            </w:pPr>
          </w:p>
          <w:p w:rsidR="00135F00" w:rsidRDefault="00135F00" w:rsidP="00B67BEB">
            <w:pPr>
              <w:spacing w:after="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Pension Decision</w:t>
            </w:r>
            <w:r>
              <w:rPr>
                <w:rFonts w:cs="Calibri"/>
                <w:color w:val="000000"/>
              </w:rPr>
              <w:t xml:space="preserve">’ </w:t>
            </w:r>
            <w:r w:rsidR="00F62D2A">
              <w:rPr>
                <w:rFonts w:cs="Calibri"/>
                <w:color w:val="000000"/>
              </w:rPr>
              <w:t xml:space="preserve">- </w:t>
            </w:r>
            <w:hyperlink r:id="rId245" w:history="1">
              <w:r>
                <w:rPr>
                  <w:rStyle w:val="Hyperlink"/>
                  <w:rFonts w:cs="Calibri"/>
                </w:rPr>
                <w:t>SED P6000</w:t>
              </w:r>
            </w:hyperlink>
            <w:r>
              <w:rPr>
                <w:rFonts w:cs="Calibri"/>
                <w:color w:val="000000"/>
              </w:rPr>
              <w:t xml:space="preserve">, this SED will provide you with the Pension Decision of the </w:t>
            </w:r>
            <w:r w:rsidR="00CA6FE5">
              <w:rPr>
                <w:rFonts w:cs="Calibri"/>
                <w:color w:val="000000"/>
              </w:rPr>
              <w:t>institution</w:t>
            </w:r>
            <w:r w:rsidR="00B67BEB">
              <w:rPr>
                <w:rFonts w:cs="Calibri"/>
                <w:color w:val="000000"/>
              </w:rPr>
              <w:t xml:space="preserve"> that sent you the </w:t>
            </w:r>
            <w:r w:rsidR="009B773C">
              <w:rPr>
                <w:rFonts w:cs="Calibri"/>
                <w:color w:val="000000"/>
              </w:rPr>
              <w:t xml:space="preserve">SED </w:t>
            </w:r>
            <w:r w:rsidR="00B67BEB">
              <w:rPr>
                <w:rFonts w:cs="Calibri"/>
                <w:color w:val="000000"/>
              </w:rPr>
              <w:t>P6000.</w:t>
            </w:r>
          </w:p>
          <w:p w:rsidR="00135F00" w:rsidRPr="00B67BEB" w:rsidRDefault="00656F15" w:rsidP="00B67BEB">
            <w:pPr>
              <w:tabs>
                <w:tab w:val="left" w:pos="4272"/>
              </w:tabs>
              <w:spacing w:after="120"/>
              <w:rPr>
                <w:lang w:val="en-US"/>
              </w:rPr>
            </w:pPr>
            <w:r>
              <w:rPr>
                <w:rFonts w:cs="Calibri"/>
                <w:color w:val="000000"/>
              </w:rPr>
              <w:t>If you have taken your own decision</w:t>
            </w:r>
            <w:r>
              <w:rPr>
                <w:rFonts w:cs="Calibri"/>
                <w:bCs/>
                <w:color w:val="000000"/>
              </w:rPr>
              <w:t xml:space="preserve"> (i.e. typically you have already issued SED P6000) and you have received SEDs P6000 Pension Decisions from the Case Owner and other Counterparties in this case then you should expect to </w:t>
            </w:r>
            <w:hyperlink w:anchor="_CP.19_What_should" w:history="1">
              <w:r w:rsidRPr="00703A57">
                <w:rPr>
                  <w:rStyle w:val="Hyperlink"/>
                  <w:rFonts w:cs="Calibri"/>
                </w:rPr>
                <w:t xml:space="preserve">receive the </w:t>
              </w:r>
              <w:r>
                <w:rPr>
                  <w:rStyle w:val="Hyperlink"/>
                  <w:rFonts w:cs="Calibri"/>
                </w:rPr>
                <w:t xml:space="preserve">'Notification of Summary note' - </w:t>
              </w:r>
              <w:r w:rsidRPr="00703A57">
                <w:rPr>
                  <w:rStyle w:val="Hyperlink"/>
                  <w:rFonts w:cs="Calibri"/>
                </w:rPr>
                <w:t xml:space="preserve">SED P7000 from the </w:t>
              </w:r>
              <w:r w:rsidR="00330FD7">
                <w:rPr>
                  <w:rStyle w:val="Hyperlink"/>
                  <w:rFonts w:cs="Calibri"/>
                </w:rPr>
                <w:t>Contact Institution</w:t>
              </w:r>
            </w:hyperlink>
            <w:r>
              <w:rPr>
                <w:rStyle w:val="Hyperlink"/>
                <w:rFonts w:cs="Calibri"/>
              </w:rPr>
              <w:t xml:space="preserve"> </w:t>
            </w:r>
            <w:r>
              <w:rPr>
                <w:rFonts w:cs="Calibri"/>
                <w:bCs/>
                <w:color w:val="000000"/>
              </w:rPr>
              <w:t xml:space="preserve"> </w:t>
            </w:r>
            <w:r w:rsidR="00977500" w:rsidRPr="00BC248B">
              <w:rPr>
                <w:rStyle w:val="Hyperlink"/>
                <w:color w:val="auto"/>
                <w:u w:val="none"/>
                <w:lang w:val="en-US"/>
              </w:rPr>
              <w:t>(step CP.</w:t>
            </w:r>
            <w:r w:rsidR="00B67BEB">
              <w:rPr>
                <w:rStyle w:val="Hyperlink"/>
                <w:color w:val="auto"/>
                <w:u w:val="none"/>
                <w:lang w:val="en-US"/>
              </w:rPr>
              <w:t>20</w:t>
            </w:r>
            <w:r w:rsidR="00977500" w:rsidRPr="00BC248B">
              <w:rPr>
                <w:rStyle w:val="Hyperlink"/>
                <w:color w:val="auto"/>
                <w:u w:val="none"/>
                <w:lang w:val="en-US"/>
              </w:rPr>
              <w:t>)</w:t>
            </w:r>
            <w:r w:rsidR="00BC248B">
              <w:rPr>
                <w:rStyle w:val="Hyperlink"/>
                <w:color w:val="auto"/>
                <w:u w:val="none"/>
                <w:lang w:val="en-US"/>
              </w:rPr>
              <w:t>.</w:t>
            </w:r>
          </w:p>
          <w:p w:rsidR="00135F00" w:rsidRPr="00B67BEB" w:rsidRDefault="00135F00" w:rsidP="00B67BEB">
            <w:pPr>
              <w:tabs>
                <w:tab w:val="left" w:pos="4272"/>
              </w:tabs>
              <w:spacing w:after="120"/>
              <w:rPr>
                <w:lang w:val="en-US"/>
              </w:rPr>
            </w:pPr>
            <w:r>
              <w:rPr>
                <w:lang w:val="en-US"/>
              </w:rPr>
              <w:t>If this is not the case then there</w:t>
            </w:r>
            <w: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BC248B">
              <w:rPr>
                <w:rStyle w:val="Hyperlink"/>
                <w:rFonts w:ascii="Calibri" w:eastAsia="Calibri" w:hAnsi="Calibri" w:cs="Calibri"/>
              </w:rPr>
              <w:t xml:space="preserve"> </w:t>
            </w:r>
            <w:r w:rsidR="006E31EA">
              <w:rPr>
                <w:rStyle w:val="Hyperlink"/>
                <w:rFonts w:ascii="Calibri" w:eastAsia="Calibri" w:hAnsi="Calibri" w:cs="Calibri"/>
              </w:rPr>
              <w:t xml:space="preserve"> </w:t>
            </w:r>
            <w:r w:rsidR="006E31EA" w:rsidRPr="00BC248B">
              <w:rPr>
                <w:rStyle w:val="Hyperlink"/>
                <w:color w:val="auto"/>
                <w:u w:val="none"/>
                <w:lang w:val="en-US"/>
              </w:rPr>
              <w:t>(step CP.2)</w:t>
            </w:r>
            <w:r w:rsidR="00BC248B" w:rsidRPr="00BC248B">
              <w:rPr>
                <w:rStyle w:val="Hyperlink"/>
                <w:color w:val="auto"/>
                <w:u w:val="none"/>
                <w:lang w:val="en-US"/>
              </w:rPr>
              <w:t>.</w:t>
            </w:r>
          </w:p>
        </w:tc>
      </w:tr>
      <w:tr w:rsidR="00135F00" w:rsidTr="00135F00">
        <w:tc>
          <w:tcPr>
            <w:tcW w:w="10060" w:type="dxa"/>
          </w:tcPr>
          <w:p w:rsidR="00135F00" w:rsidRDefault="00135F00" w:rsidP="00135F00">
            <w:pPr>
              <w:rPr>
                <w:lang w:val="en-US"/>
              </w:rPr>
            </w:pPr>
            <w:r w:rsidRPr="00F11799">
              <w:rPr>
                <w:lang w:val="en-US"/>
              </w:rPr>
              <w:t xml:space="preserve">Sub-process steps available to the </w:t>
            </w:r>
            <w:r w:rsidR="004C41AD">
              <w:rPr>
                <w:lang w:val="en-US"/>
              </w:rPr>
              <w:t>Counterparty</w:t>
            </w:r>
            <w:r w:rsidRPr="00F11799">
              <w:rPr>
                <w:lang w:val="en-US"/>
              </w:rPr>
              <w:t xml:space="preserve"> at this stage:</w:t>
            </w:r>
          </w:p>
          <w:p w:rsidR="00135F00" w:rsidRPr="00CA617A" w:rsidRDefault="003F6A89" w:rsidP="00135F00">
            <w:pPr>
              <w:rPr>
                <w:rFonts w:ascii="Calibri" w:hAnsi="Calibri" w:cs="Calibri"/>
              </w:rPr>
            </w:pPr>
            <w:hyperlink r:id="rId246" w:history="1">
              <w:r w:rsidR="006A698B">
                <w:rPr>
                  <w:rStyle w:val="Hyperlink"/>
                  <w:rFonts w:ascii="Calibri" w:hAnsi="Calibri" w:cs="Calibri"/>
                </w:rPr>
                <w:t>I want to claim Reimbursement of Administrative check or Medical Information (H_BUC_04)</w:t>
              </w:r>
            </w:hyperlink>
          </w:p>
          <w:p w:rsidR="00135F00" w:rsidRDefault="003F6A89" w:rsidP="00135F00">
            <w:hyperlink r:id="rId247" w:history="1">
              <w:r w:rsidR="00135F00" w:rsidRPr="00CA617A">
                <w:rPr>
                  <w:rStyle w:val="Hyperlink"/>
                </w:rPr>
                <w:t xml:space="preserve">I want to </w:t>
              </w:r>
              <w:r w:rsidR="00FF6236">
                <w:rPr>
                  <w:rStyle w:val="Hyperlink"/>
                </w:rPr>
                <w:t>Notify of Death</w:t>
              </w:r>
              <w:r w:rsidR="00135F00" w:rsidRPr="00CA617A">
                <w:rPr>
                  <w:rStyle w:val="Hyperlink"/>
                </w:rPr>
                <w:t xml:space="preserve"> of a person in an ongoing case (H_BUC_07)</w:t>
              </w:r>
            </w:hyperlink>
          </w:p>
          <w:p w:rsidR="00135F00" w:rsidRDefault="003F6A89" w:rsidP="00135F00">
            <w:pPr>
              <w:rPr>
                <w:rStyle w:val="Hyperlink"/>
              </w:rPr>
            </w:pPr>
            <w:hyperlink r:id="rId248" w:history="1">
              <w:r w:rsidR="00135F00" w:rsidRPr="00CA617A">
                <w:rPr>
                  <w:rStyle w:val="Hyperlink"/>
                </w:rPr>
                <w:t xml:space="preserve">I want to request a </w:t>
              </w:r>
              <w:r w:rsidR="00FF2ED1">
                <w:rPr>
                  <w:rStyle w:val="Hyperlink"/>
                </w:rPr>
                <w:t>Medical Information</w:t>
              </w:r>
              <w:r w:rsidR="00135F00" w:rsidRPr="00CA617A">
                <w:rPr>
                  <w:rStyle w:val="Hyperlink"/>
                </w:rPr>
                <w:t xml:space="preserve"> (H_BUC_08)</w:t>
              </w:r>
            </w:hyperlink>
          </w:p>
          <w:p w:rsidR="00ED54A3" w:rsidRDefault="003F6A89" w:rsidP="00135F00">
            <w:hyperlink r:id="rId249" w:history="1">
              <w:r w:rsidR="00ED54A3" w:rsidRPr="00ED54A3">
                <w:rPr>
                  <w:rStyle w:val="Hyperlink"/>
                </w:rPr>
                <w:t xml:space="preserve">I want to </w:t>
              </w:r>
              <w:r w:rsidR="00C72254">
                <w:rPr>
                  <w:rStyle w:val="Hyperlink"/>
                </w:rPr>
                <w:t>Add Participant</w:t>
              </w:r>
              <w:r w:rsidR="00ED54A3" w:rsidRPr="00ED54A3">
                <w:rPr>
                  <w:rStyle w:val="Hyperlink"/>
                </w:rPr>
                <w:t xml:space="preserve"> to the case (AD_BUC_03)</w:t>
              </w:r>
            </w:hyperlink>
          </w:p>
          <w:p w:rsidR="00135F00" w:rsidRDefault="003F6A89" w:rsidP="00135F00">
            <w:hyperlink r:id="rId250" w:history="1">
              <w:r w:rsidR="00135F00" w:rsidRPr="00CA617A">
                <w:rPr>
                  <w:rStyle w:val="Hyperlink"/>
                </w:rPr>
                <w:t xml:space="preserve">I want to </w:t>
              </w:r>
              <w:r w:rsidR="006C1C8F">
                <w:rPr>
                  <w:rStyle w:val="Hyperlink"/>
                </w:rPr>
                <w:t>Forward Case</w:t>
              </w:r>
              <w:r w:rsidR="00135F00" w:rsidRPr="00CA617A">
                <w:rPr>
                  <w:rStyle w:val="Hyperlink"/>
                </w:rPr>
                <w:t xml:space="preserve"> to another Institution (AD_BUC_05)</w:t>
              </w:r>
            </w:hyperlink>
          </w:p>
          <w:p w:rsidR="00135F00" w:rsidRDefault="003F6A89" w:rsidP="00135F00">
            <w:hyperlink r:id="rId251" w:history="1">
              <w:r w:rsidR="005730F7">
                <w:rPr>
                  <w:rStyle w:val="Hyperlink"/>
                </w:rPr>
                <w:t>I want to send Reminder(AD_BUC_07)</w:t>
              </w:r>
            </w:hyperlink>
          </w:p>
          <w:p w:rsidR="000F1630" w:rsidRPr="0073623D" w:rsidRDefault="003F6A89" w:rsidP="0073623D">
            <w:pPr>
              <w:spacing w:after="120"/>
              <w:rPr>
                <w:rFonts w:ascii="Calibri" w:eastAsia="Times New Roman" w:hAnsi="Calibri" w:cs="Calibri"/>
                <w:color w:val="0000FF" w:themeColor="hyperlink"/>
                <w:u w:val="single"/>
              </w:rPr>
            </w:pPr>
            <w:hyperlink r:id="rId252" w:history="1">
              <w:r w:rsidR="00135F00" w:rsidRPr="00B912E2">
                <w:rPr>
                  <w:rStyle w:val="Hyperlink"/>
                  <w:rFonts w:ascii="Calibri" w:eastAsia="Times New Roman" w:hAnsi="Calibri" w:cs="Calibri"/>
                </w:rPr>
                <w:t>I want to Update information contained in a sent SED (AD_BUC_10)</w:t>
              </w:r>
            </w:hyperlink>
          </w:p>
        </w:tc>
      </w:tr>
      <w:bookmarkEnd w:id="96"/>
    </w:tbl>
    <w:p w:rsidR="00135F00" w:rsidRDefault="00135F00" w:rsidP="00135F00">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5429C9">
            <w:pPr>
              <w:pStyle w:val="Heading2"/>
              <w:outlineLvl w:val="1"/>
            </w:pPr>
            <w:bookmarkStart w:id="97" w:name="_CP.14_What_should"/>
            <w:bookmarkStart w:id="98" w:name="_Toc500172657"/>
            <w:bookmarkEnd w:id="97"/>
            <w:r>
              <w:t>CP.1</w:t>
            </w:r>
            <w:r w:rsidR="005429C9">
              <w:t xml:space="preserve">1 </w:t>
            </w:r>
            <w:r w:rsidR="00135F00">
              <w:t xml:space="preserve"> What sh</w:t>
            </w:r>
            <w:r w:rsidR="00F43D5C">
              <w:t xml:space="preserve">ould I do if I have received </w:t>
            </w:r>
            <w:r w:rsidR="00135F00">
              <w:t xml:space="preserve"> </w:t>
            </w:r>
            <w:r w:rsidR="00135F00" w:rsidRPr="00F06742">
              <w:t>‘</w:t>
            </w:r>
            <w:r w:rsidR="00135F00">
              <w:rPr>
                <w:bCs/>
              </w:rPr>
              <w:t>Request for Additional Information</w:t>
            </w:r>
            <w:r w:rsidR="00135F00" w:rsidRPr="00F06742">
              <w:t>’</w:t>
            </w:r>
            <w:r w:rsidR="00A87306">
              <w:t xml:space="preserve"> -</w:t>
            </w:r>
            <w:r w:rsidR="00135F00">
              <w:t xml:space="preserve"> SED P8000</w:t>
            </w:r>
            <w:r w:rsidR="00135F00" w:rsidRPr="00E734A8">
              <w:t>?</w:t>
            </w:r>
            <w:bookmarkEnd w:id="98"/>
          </w:p>
        </w:tc>
      </w:tr>
      <w:tr w:rsidR="00135F00" w:rsidTr="00135F00">
        <w:tc>
          <w:tcPr>
            <w:tcW w:w="10060" w:type="dxa"/>
          </w:tcPr>
          <w:p w:rsidR="00135F00" w:rsidRDefault="00135F00" w:rsidP="00135F00">
            <w:pPr>
              <w:ind w:hanging="108"/>
              <w:rPr>
                <w:lang w:val="en-US"/>
              </w:rPr>
            </w:pPr>
          </w:p>
          <w:p w:rsidR="00135F00" w:rsidRDefault="00135F00" w:rsidP="00135F00">
            <w:pPr>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Request for Additional Information</w:t>
            </w:r>
            <w:r>
              <w:rPr>
                <w:rFonts w:cs="Calibri"/>
                <w:color w:val="000000"/>
              </w:rPr>
              <w:t>’</w:t>
            </w:r>
            <w:r w:rsidR="00A87306">
              <w:rPr>
                <w:rFonts w:cs="Calibri"/>
                <w:color w:val="000000"/>
              </w:rPr>
              <w:t xml:space="preserve"> -</w:t>
            </w:r>
            <w:r>
              <w:rPr>
                <w:rFonts w:cs="Calibri"/>
                <w:color w:val="000000"/>
              </w:rPr>
              <w:t xml:space="preserve"> </w:t>
            </w:r>
            <w:hyperlink r:id="rId253" w:history="1">
              <w:r>
                <w:rPr>
                  <w:rStyle w:val="Hyperlink"/>
                  <w:rFonts w:cs="Calibri"/>
                </w:rPr>
                <w:t>SED P8000</w:t>
              </w:r>
            </w:hyperlink>
            <w:r>
              <w:rPr>
                <w:rFonts w:cs="Calibri"/>
                <w:color w:val="000000"/>
              </w:rPr>
              <w:t xml:space="preserve">, this SED is a request for you to provide specific additional information that is needed by the </w:t>
            </w:r>
            <w:r w:rsidR="00CA6FE5">
              <w:rPr>
                <w:rFonts w:cs="Calibri"/>
                <w:color w:val="000000"/>
              </w:rPr>
              <w:t xml:space="preserve">Institution issued </w:t>
            </w:r>
            <w:r w:rsidR="00BF1FBC">
              <w:rPr>
                <w:rFonts w:cs="Calibri"/>
                <w:color w:val="000000"/>
              </w:rPr>
              <w:t xml:space="preserve">SED </w:t>
            </w:r>
            <w:r w:rsidR="00CA6FE5">
              <w:rPr>
                <w:rFonts w:cs="Calibri"/>
                <w:color w:val="000000"/>
              </w:rPr>
              <w:t>P8000.</w:t>
            </w:r>
            <w:r>
              <w:rPr>
                <w:rFonts w:cs="Calibri"/>
                <w:color w:val="000000"/>
              </w:rPr>
              <w:t xml:space="preserve"> </w:t>
            </w:r>
          </w:p>
          <w:p w:rsidR="00135F00" w:rsidRPr="00B67BEB" w:rsidRDefault="00135F00" w:rsidP="00B67BEB">
            <w:pPr>
              <w:tabs>
                <w:tab w:val="left" w:pos="4272"/>
              </w:tabs>
              <w:spacing w:before="120" w:after="120"/>
              <w:jc w:val="both"/>
              <w:rPr>
                <w:lang w:val="en-US"/>
              </w:rPr>
            </w:pPr>
            <w:r>
              <w:rPr>
                <w:rFonts w:cs="Calibri"/>
                <w:color w:val="000000"/>
              </w:rPr>
              <w:lastRenderedPageBreak/>
              <w:t xml:space="preserve">Typically you must </w:t>
            </w:r>
            <w:hyperlink w:anchor="_CP.17_How_do" w:history="1">
              <w:r w:rsidRPr="00C57BA4">
                <w:rPr>
                  <w:rStyle w:val="Hyperlink"/>
                  <w:rFonts w:cs="Calibri"/>
                </w:rPr>
                <w:t xml:space="preserve">reply to the request with a </w:t>
              </w:r>
              <w:r w:rsidR="001206C5">
                <w:rPr>
                  <w:rStyle w:val="Hyperlink"/>
                  <w:rFonts w:cs="Calibri"/>
                </w:rPr>
                <w:t>'</w:t>
              </w:r>
              <w:r w:rsidR="001206C5" w:rsidRPr="001206C5">
                <w:rPr>
                  <w:rStyle w:val="Hyperlink"/>
                  <w:rFonts w:cs="Calibri"/>
                </w:rPr>
                <w:t>Reply to Request for Additional Information</w:t>
              </w:r>
              <w:r w:rsidR="001206C5">
                <w:rPr>
                  <w:rStyle w:val="Hyperlink"/>
                  <w:rFonts w:cs="Calibri"/>
                </w:rPr>
                <w:t xml:space="preserve">' </w:t>
              </w:r>
              <w:r w:rsidR="00BF1FBC">
                <w:rPr>
                  <w:rStyle w:val="Hyperlink"/>
                  <w:rFonts w:cs="Calibri"/>
                </w:rPr>
                <w:t>–</w:t>
              </w:r>
              <w:r w:rsidR="001206C5">
                <w:rPr>
                  <w:rStyle w:val="Hyperlink"/>
                  <w:rFonts w:cs="Calibri"/>
                </w:rPr>
                <w:t xml:space="preserve"> </w:t>
              </w:r>
              <w:r w:rsidR="00BF1FBC">
                <w:rPr>
                  <w:rStyle w:val="Hyperlink"/>
                  <w:rFonts w:cs="Calibri"/>
                </w:rPr>
                <w:t xml:space="preserve">SED </w:t>
              </w:r>
              <w:r w:rsidRPr="00C57BA4">
                <w:rPr>
                  <w:rStyle w:val="Hyperlink"/>
                  <w:rFonts w:cs="Calibri"/>
                </w:rPr>
                <w:t>P9000</w:t>
              </w:r>
            </w:hyperlink>
            <w:r>
              <w:rPr>
                <w:rFonts w:cs="Calibri"/>
                <w:color w:val="000000"/>
              </w:rPr>
              <w:t xml:space="preserve"> </w:t>
            </w:r>
            <w:r w:rsidR="00B67BEB">
              <w:rPr>
                <w:rFonts w:cs="Calibri"/>
                <w:color w:val="000000"/>
              </w:rPr>
              <w:t xml:space="preserve">(step CP.18) </w:t>
            </w:r>
            <w:r>
              <w:rPr>
                <w:rFonts w:cs="Calibri"/>
                <w:color w:val="000000"/>
              </w:rPr>
              <w:t xml:space="preserve">– which provides the requested information, however in some situation the </w:t>
            </w:r>
            <w:r w:rsidR="00BF1FBC">
              <w:rPr>
                <w:rFonts w:cs="Calibri"/>
                <w:color w:val="000000"/>
              </w:rPr>
              <w:t xml:space="preserve">SED </w:t>
            </w:r>
            <w:r>
              <w:rPr>
                <w:rFonts w:cs="Calibri"/>
                <w:color w:val="000000"/>
              </w:rPr>
              <w:t>P8000 may request another SED as a reply,</w:t>
            </w:r>
            <w:r>
              <w:rPr>
                <w:rFonts w:cs="Calibri"/>
                <w:bCs/>
                <w:color w:val="000000"/>
              </w:rPr>
              <w:t xml:space="preserve"> if this is </w:t>
            </w:r>
            <w:r>
              <w:rPr>
                <w:lang w:val="en-US"/>
              </w:rPr>
              <w:t>the case then there</w:t>
            </w:r>
            <w:r>
              <w:rPr>
                <w:rFonts w:ascii="Calibri" w:eastAsia="Calibri" w:hAnsi="Calibri" w:cs="Calibri"/>
              </w:rP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C4080D">
              <w:rPr>
                <w:rStyle w:val="Hyperlink"/>
                <w:rFonts w:ascii="Calibri" w:eastAsia="Calibri" w:hAnsi="Calibri" w:cs="Calibri"/>
              </w:rPr>
              <w:t xml:space="preserve"> </w:t>
            </w:r>
            <w:r w:rsidR="00042E1C">
              <w:rPr>
                <w:rStyle w:val="Hyperlink"/>
                <w:rFonts w:ascii="Calibri" w:eastAsia="Calibri" w:hAnsi="Calibri" w:cs="Calibri"/>
              </w:rPr>
              <w:t xml:space="preserve"> </w:t>
            </w:r>
            <w:r w:rsidR="00042E1C" w:rsidRPr="00C4080D">
              <w:rPr>
                <w:rStyle w:val="Hyperlink"/>
                <w:color w:val="auto"/>
                <w:u w:val="none"/>
                <w:lang w:val="en-US"/>
              </w:rPr>
              <w:t>(step CP.2)</w:t>
            </w:r>
            <w:r w:rsidR="00C4080D" w:rsidRPr="00C4080D">
              <w:rPr>
                <w:rStyle w:val="Hyperlink"/>
                <w:color w:val="auto"/>
                <w:u w:val="none"/>
                <w:lang w:val="en-US"/>
              </w:rPr>
              <w:t>.</w:t>
            </w:r>
          </w:p>
        </w:tc>
      </w:tr>
      <w:tr w:rsidR="00135F00" w:rsidTr="00135F00">
        <w:tc>
          <w:tcPr>
            <w:tcW w:w="10060" w:type="dxa"/>
          </w:tcPr>
          <w:p w:rsidR="00135F00" w:rsidRDefault="00135F00" w:rsidP="00135F00">
            <w:pPr>
              <w:rPr>
                <w:lang w:val="en-US"/>
              </w:rPr>
            </w:pPr>
            <w:r w:rsidRPr="00F11799">
              <w:rPr>
                <w:lang w:val="en-US"/>
              </w:rPr>
              <w:lastRenderedPageBreak/>
              <w:t xml:space="preserve">Sub-process steps available to the </w:t>
            </w:r>
            <w:r w:rsidR="004C41AD">
              <w:rPr>
                <w:lang w:val="en-US"/>
              </w:rPr>
              <w:t>Counterparty</w:t>
            </w:r>
            <w:r w:rsidRPr="00F11799">
              <w:rPr>
                <w:lang w:val="en-US"/>
              </w:rPr>
              <w:t xml:space="preserve"> at this stage:</w:t>
            </w:r>
          </w:p>
          <w:p w:rsidR="00135F00" w:rsidRPr="00CA617A" w:rsidRDefault="003F6A89" w:rsidP="00135F00">
            <w:pPr>
              <w:rPr>
                <w:rFonts w:ascii="Calibri" w:hAnsi="Calibri" w:cs="Calibri"/>
              </w:rPr>
            </w:pPr>
            <w:hyperlink r:id="rId254" w:history="1">
              <w:r w:rsidR="006A698B">
                <w:rPr>
                  <w:rStyle w:val="Hyperlink"/>
                  <w:rFonts w:ascii="Calibri" w:hAnsi="Calibri" w:cs="Calibri"/>
                </w:rPr>
                <w:t>I want to claim Reimbursement of Administrative check or Medical Information (H_BUC_04)</w:t>
              </w:r>
            </w:hyperlink>
          </w:p>
          <w:p w:rsidR="00135F00" w:rsidRDefault="003F6A89" w:rsidP="00135F00">
            <w:hyperlink r:id="rId255" w:history="1">
              <w:r w:rsidR="00135F00" w:rsidRPr="00CA617A">
                <w:rPr>
                  <w:rStyle w:val="Hyperlink"/>
                </w:rPr>
                <w:t xml:space="preserve">I want to </w:t>
              </w:r>
              <w:r w:rsidR="00FF6236">
                <w:rPr>
                  <w:rStyle w:val="Hyperlink"/>
                </w:rPr>
                <w:t>Notify of Death</w:t>
              </w:r>
              <w:r w:rsidR="00135F00" w:rsidRPr="00CA617A">
                <w:rPr>
                  <w:rStyle w:val="Hyperlink"/>
                </w:rPr>
                <w:t xml:space="preserve"> of a person in an ongoing case (H_BUC_07)</w:t>
              </w:r>
            </w:hyperlink>
          </w:p>
          <w:p w:rsidR="00135F00" w:rsidRDefault="003F6A89" w:rsidP="00135F00">
            <w:pPr>
              <w:rPr>
                <w:rStyle w:val="Hyperlink"/>
              </w:rPr>
            </w:pPr>
            <w:hyperlink r:id="rId256" w:history="1">
              <w:r w:rsidR="00135F00" w:rsidRPr="00CA617A">
                <w:rPr>
                  <w:rStyle w:val="Hyperlink"/>
                </w:rPr>
                <w:t xml:space="preserve">I want to request a </w:t>
              </w:r>
              <w:r w:rsidR="00FF2ED1">
                <w:rPr>
                  <w:rStyle w:val="Hyperlink"/>
                </w:rPr>
                <w:t>Medical Information</w:t>
              </w:r>
              <w:r w:rsidR="00135F00" w:rsidRPr="00CA617A">
                <w:rPr>
                  <w:rStyle w:val="Hyperlink"/>
                </w:rPr>
                <w:t xml:space="preserve"> (H_BUC_08)</w:t>
              </w:r>
            </w:hyperlink>
          </w:p>
          <w:p w:rsidR="00ED54A3" w:rsidRDefault="003F6A89" w:rsidP="00135F00">
            <w:hyperlink r:id="rId257" w:history="1">
              <w:r w:rsidR="00ED54A3" w:rsidRPr="00ED54A3">
                <w:rPr>
                  <w:rStyle w:val="Hyperlink"/>
                </w:rPr>
                <w:t xml:space="preserve">I want to </w:t>
              </w:r>
              <w:r w:rsidR="00C72254">
                <w:rPr>
                  <w:rStyle w:val="Hyperlink"/>
                </w:rPr>
                <w:t>Add Participant</w:t>
              </w:r>
              <w:r w:rsidR="00ED54A3" w:rsidRPr="00ED54A3">
                <w:rPr>
                  <w:rStyle w:val="Hyperlink"/>
                </w:rPr>
                <w:t xml:space="preserve"> to the case (AD_BUC_03)</w:t>
              </w:r>
            </w:hyperlink>
          </w:p>
          <w:p w:rsidR="00135F00" w:rsidRDefault="003F6A89" w:rsidP="00135F00">
            <w:hyperlink r:id="rId258" w:history="1">
              <w:r w:rsidR="00135F00" w:rsidRPr="00CA617A">
                <w:rPr>
                  <w:rStyle w:val="Hyperlink"/>
                </w:rPr>
                <w:t xml:space="preserve">I want to </w:t>
              </w:r>
              <w:r w:rsidR="006C1C8F">
                <w:rPr>
                  <w:rStyle w:val="Hyperlink"/>
                </w:rPr>
                <w:t>Forward Case</w:t>
              </w:r>
              <w:r w:rsidR="00135F00" w:rsidRPr="00CA617A">
                <w:rPr>
                  <w:rStyle w:val="Hyperlink"/>
                </w:rPr>
                <w:t xml:space="preserve"> to another Institution (AD_BUC_05)</w:t>
              </w:r>
            </w:hyperlink>
          </w:p>
          <w:p w:rsidR="00135F00" w:rsidRDefault="003F6A89" w:rsidP="00135F00">
            <w:hyperlink r:id="rId259" w:history="1">
              <w:r w:rsidR="005730F7">
                <w:rPr>
                  <w:rStyle w:val="Hyperlink"/>
                </w:rPr>
                <w:t>I want to send Reminder(AD_BUC_07)</w:t>
              </w:r>
            </w:hyperlink>
          </w:p>
          <w:p w:rsidR="000F1630" w:rsidRPr="0073623D" w:rsidRDefault="003F6A89" w:rsidP="0073623D">
            <w:pPr>
              <w:spacing w:after="120"/>
              <w:rPr>
                <w:rFonts w:ascii="Calibri" w:eastAsia="Times New Roman" w:hAnsi="Calibri" w:cs="Calibri"/>
                <w:color w:val="0000FF" w:themeColor="hyperlink"/>
                <w:u w:val="single"/>
              </w:rPr>
            </w:pPr>
            <w:hyperlink r:id="rId260" w:history="1">
              <w:r w:rsidR="00135F00" w:rsidRPr="00B912E2">
                <w:rPr>
                  <w:rStyle w:val="Hyperlink"/>
                  <w:rFonts w:ascii="Calibri" w:eastAsia="Times New Roman" w:hAnsi="Calibri" w:cs="Calibri"/>
                </w:rPr>
                <w:t>I want to Update information contained in a sent SED (AD_BUC_10)</w:t>
              </w:r>
            </w:hyperlink>
          </w:p>
        </w:tc>
      </w:tr>
    </w:tbl>
    <w:p w:rsidR="00135F00" w:rsidRDefault="00135F00" w:rsidP="00135F00">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5429C9">
            <w:pPr>
              <w:pStyle w:val="Heading2"/>
              <w:outlineLvl w:val="1"/>
            </w:pPr>
            <w:bookmarkStart w:id="99" w:name="_CP.15_What_should"/>
            <w:bookmarkStart w:id="100" w:name="_Toc500172658"/>
            <w:bookmarkEnd w:id="99"/>
            <w:r>
              <w:t>CP.1</w:t>
            </w:r>
            <w:r w:rsidR="005429C9">
              <w:t>2</w:t>
            </w:r>
            <w:r w:rsidR="0024312D">
              <w:t xml:space="preserve"> </w:t>
            </w:r>
            <w:r w:rsidR="00135F00">
              <w:t xml:space="preserve"> What sh</w:t>
            </w:r>
            <w:r w:rsidR="00EA2240">
              <w:t>ould I do if I have received</w:t>
            </w:r>
            <w:r w:rsidR="00077492">
              <w:t xml:space="preserve"> </w:t>
            </w:r>
            <w:r w:rsidR="00135F00">
              <w:t xml:space="preserve"> </w:t>
            </w:r>
            <w:r w:rsidR="00135F00" w:rsidRPr="00F06742">
              <w:t>‘</w:t>
            </w:r>
            <w:r w:rsidR="00135F00">
              <w:rPr>
                <w:rFonts w:cs="Calibri"/>
                <w:bCs/>
                <w:color w:val="000000"/>
              </w:rPr>
              <w:t>Reply to Request for Additional Information</w:t>
            </w:r>
            <w:r w:rsidR="00135F00" w:rsidRPr="00F06742">
              <w:t>’</w:t>
            </w:r>
            <w:r w:rsidR="00A87306">
              <w:t xml:space="preserve"> -</w:t>
            </w:r>
            <w:r w:rsidR="00135F00">
              <w:t xml:space="preserve"> SED P9000</w:t>
            </w:r>
            <w:r w:rsidR="00135F00" w:rsidRPr="00E734A8">
              <w:t>?</w:t>
            </w:r>
            <w:bookmarkEnd w:id="100"/>
          </w:p>
        </w:tc>
      </w:tr>
      <w:tr w:rsidR="00135F00" w:rsidTr="00135F00">
        <w:tc>
          <w:tcPr>
            <w:tcW w:w="10060" w:type="dxa"/>
          </w:tcPr>
          <w:p w:rsidR="00135F00" w:rsidRDefault="00135F00" w:rsidP="00135F00">
            <w:pPr>
              <w:ind w:hanging="108"/>
              <w:rPr>
                <w:lang w:val="en-US"/>
              </w:rPr>
            </w:pPr>
          </w:p>
          <w:p w:rsidR="00135F00" w:rsidRDefault="00135F00" w:rsidP="00B67BEB">
            <w:pPr>
              <w:spacing w:after="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Reply to Request for Additional Information’</w:t>
            </w:r>
            <w:r w:rsidR="00A87306">
              <w:rPr>
                <w:rFonts w:cs="Calibri"/>
                <w:bCs/>
                <w:color w:val="000000"/>
              </w:rPr>
              <w:t xml:space="preserve"> -</w:t>
            </w:r>
            <w:r>
              <w:rPr>
                <w:rFonts w:cs="Calibri"/>
                <w:color w:val="000000"/>
              </w:rPr>
              <w:t xml:space="preserve"> </w:t>
            </w:r>
            <w:hyperlink r:id="rId261" w:history="1">
              <w:r>
                <w:rPr>
                  <w:rStyle w:val="Hyperlink"/>
                  <w:rFonts w:cs="Calibri"/>
                </w:rPr>
                <w:t>SED P9000</w:t>
              </w:r>
            </w:hyperlink>
            <w:r>
              <w:rPr>
                <w:rFonts w:cs="Calibri"/>
                <w:color w:val="000000"/>
              </w:rPr>
              <w:t xml:space="preserve">, this SED is a notification of requested information that was requested by you </w:t>
            </w:r>
            <w:r w:rsidR="00321D2D">
              <w:rPr>
                <w:rFonts w:cs="Calibri"/>
                <w:color w:val="000000"/>
              </w:rPr>
              <w:t>or</w:t>
            </w:r>
            <w:r>
              <w:rPr>
                <w:rFonts w:cs="Calibri"/>
                <w:color w:val="000000"/>
              </w:rPr>
              <w:t xml:space="preserve"> </w:t>
            </w:r>
            <w:r w:rsidR="00CA6FE5">
              <w:rPr>
                <w:rFonts w:cs="Calibri"/>
                <w:color w:val="000000"/>
              </w:rPr>
              <w:t xml:space="preserve">the Case Owner </w:t>
            </w:r>
            <w:r w:rsidR="00321D2D">
              <w:rPr>
                <w:rFonts w:cs="Calibri"/>
                <w:color w:val="000000"/>
              </w:rPr>
              <w:t>or</w:t>
            </w:r>
            <w:r w:rsidR="00CA6FE5">
              <w:rPr>
                <w:rFonts w:cs="Calibri"/>
                <w:color w:val="000000"/>
              </w:rPr>
              <w:t xml:space="preserve"> </w:t>
            </w:r>
            <w:r>
              <w:rPr>
                <w:rFonts w:cs="Calibri"/>
                <w:color w:val="000000"/>
              </w:rPr>
              <w:t>another Counterparty. This information should support you in your decision</w:t>
            </w:r>
            <w:r w:rsidR="00B67BEB">
              <w:rPr>
                <w:rFonts w:cs="Calibri"/>
                <w:color w:val="000000"/>
              </w:rPr>
              <w:t xml:space="preserve"> making for the </w:t>
            </w:r>
            <w:r w:rsidR="00321D2D">
              <w:rPr>
                <w:rFonts w:cs="Calibri"/>
                <w:color w:val="000000"/>
              </w:rPr>
              <w:t xml:space="preserve">Survivor’s </w:t>
            </w:r>
            <w:r w:rsidR="00B67BEB">
              <w:rPr>
                <w:rFonts w:cs="Calibri"/>
                <w:color w:val="000000"/>
              </w:rPr>
              <w:t xml:space="preserve">Pension Claim. </w:t>
            </w:r>
          </w:p>
          <w:p w:rsidR="00135F00" w:rsidRPr="00B67BEB" w:rsidRDefault="00135F00" w:rsidP="00B67BEB">
            <w:pPr>
              <w:tabs>
                <w:tab w:val="left" w:pos="4272"/>
              </w:tabs>
              <w:spacing w:after="120"/>
              <w:rPr>
                <w:color w:val="0000FF" w:themeColor="hyperlink"/>
                <w:lang w:val="en-US"/>
              </w:rPr>
            </w:pPr>
            <w:r>
              <w:rPr>
                <w:rFonts w:cs="Calibri"/>
                <w:color w:val="000000"/>
              </w:rPr>
              <w:t xml:space="preserve">There is no reply to the </w:t>
            </w:r>
            <w:r w:rsidR="00FB5888">
              <w:rPr>
                <w:rFonts w:cs="Calibri"/>
                <w:color w:val="000000"/>
              </w:rPr>
              <w:t xml:space="preserve">SED </w:t>
            </w:r>
            <w:r>
              <w:rPr>
                <w:rFonts w:cs="Calibri"/>
                <w:color w:val="000000"/>
              </w:rPr>
              <w:t>P9000 and t</w:t>
            </w:r>
            <w:r>
              <w:rPr>
                <w:lang w:val="en-US"/>
              </w:rPr>
              <w:t>here</w:t>
            </w:r>
            <w:r>
              <w:rPr>
                <w:rFonts w:ascii="Calibri" w:eastAsia="Calibri" w:hAnsi="Calibri" w:cs="Calibri"/>
              </w:rP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C4080D">
              <w:rPr>
                <w:rStyle w:val="Hyperlink"/>
                <w:rFonts w:ascii="Calibri" w:eastAsia="Calibri" w:hAnsi="Calibri" w:cs="Calibri"/>
              </w:rPr>
              <w:t xml:space="preserve"> </w:t>
            </w:r>
            <w:r w:rsidR="00F21F0D">
              <w:rPr>
                <w:rStyle w:val="Hyperlink"/>
                <w:rFonts w:ascii="Calibri" w:eastAsia="Calibri" w:hAnsi="Calibri" w:cs="Calibri"/>
              </w:rPr>
              <w:t xml:space="preserve"> </w:t>
            </w:r>
            <w:r w:rsidR="00F21F0D" w:rsidRPr="00C4080D">
              <w:rPr>
                <w:rStyle w:val="Hyperlink"/>
                <w:color w:val="auto"/>
                <w:u w:val="none"/>
                <w:lang w:val="en-US"/>
              </w:rPr>
              <w:t>(step CP.2)</w:t>
            </w:r>
            <w:r w:rsidR="00C4080D" w:rsidRPr="00C4080D">
              <w:rPr>
                <w:rStyle w:val="Hyperlink"/>
                <w:color w:val="auto"/>
                <w:u w:val="none"/>
                <w:lang w:val="en-US"/>
              </w:rPr>
              <w:t>.</w:t>
            </w:r>
          </w:p>
        </w:tc>
      </w:tr>
      <w:tr w:rsidR="00135F00" w:rsidTr="00135F00">
        <w:tc>
          <w:tcPr>
            <w:tcW w:w="10060" w:type="dxa"/>
          </w:tcPr>
          <w:p w:rsidR="00135F00" w:rsidRDefault="00135F00" w:rsidP="00135F00">
            <w:pPr>
              <w:rPr>
                <w:lang w:val="en-US"/>
              </w:rPr>
            </w:pPr>
            <w:r w:rsidRPr="00F11799">
              <w:rPr>
                <w:lang w:val="en-US"/>
              </w:rPr>
              <w:t xml:space="preserve">Sub-process steps available to the </w:t>
            </w:r>
            <w:r w:rsidR="004C41AD">
              <w:rPr>
                <w:lang w:val="en-US"/>
              </w:rPr>
              <w:t>Counterparty</w:t>
            </w:r>
            <w:r w:rsidRPr="00F11799">
              <w:rPr>
                <w:lang w:val="en-US"/>
              </w:rPr>
              <w:t xml:space="preserve"> at this stage:</w:t>
            </w:r>
          </w:p>
          <w:p w:rsidR="00135F00" w:rsidRPr="00CA617A" w:rsidRDefault="003F6A89" w:rsidP="00135F00">
            <w:pPr>
              <w:rPr>
                <w:rFonts w:ascii="Calibri" w:hAnsi="Calibri" w:cs="Calibri"/>
              </w:rPr>
            </w:pPr>
            <w:hyperlink r:id="rId262" w:history="1">
              <w:r w:rsidR="006A698B">
                <w:rPr>
                  <w:rStyle w:val="Hyperlink"/>
                  <w:rFonts w:ascii="Calibri" w:hAnsi="Calibri" w:cs="Calibri"/>
                </w:rPr>
                <w:t>I want to claim Reimbursement of Administrative check or Medical Information (H_BUC_04)</w:t>
              </w:r>
            </w:hyperlink>
          </w:p>
          <w:p w:rsidR="00135F00" w:rsidRDefault="003F6A89" w:rsidP="00135F00">
            <w:hyperlink r:id="rId263" w:history="1">
              <w:r w:rsidR="00135F00" w:rsidRPr="00CA617A">
                <w:rPr>
                  <w:rStyle w:val="Hyperlink"/>
                </w:rPr>
                <w:t xml:space="preserve">I want to </w:t>
              </w:r>
              <w:r w:rsidR="00FF6236">
                <w:rPr>
                  <w:rStyle w:val="Hyperlink"/>
                </w:rPr>
                <w:t>Notify of Death</w:t>
              </w:r>
              <w:r w:rsidR="00135F00" w:rsidRPr="00CA617A">
                <w:rPr>
                  <w:rStyle w:val="Hyperlink"/>
                </w:rPr>
                <w:t xml:space="preserve"> of a person in an ongoing case (H_BUC_07)</w:t>
              </w:r>
            </w:hyperlink>
          </w:p>
          <w:p w:rsidR="00135F00" w:rsidRDefault="003F6A89" w:rsidP="00135F00">
            <w:pPr>
              <w:rPr>
                <w:rStyle w:val="Hyperlink"/>
              </w:rPr>
            </w:pPr>
            <w:hyperlink r:id="rId264" w:history="1">
              <w:r w:rsidR="00135F00" w:rsidRPr="00CA617A">
                <w:rPr>
                  <w:rStyle w:val="Hyperlink"/>
                </w:rPr>
                <w:t xml:space="preserve">I want to request a </w:t>
              </w:r>
              <w:r w:rsidR="00FF2ED1">
                <w:rPr>
                  <w:rStyle w:val="Hyperlink"/>
                </w:rPr>
                <w:t>Medical Information</w:t>
              </w:r>
              <w:r w:rsidR="00135F00" w:rsidRPr="00CA617A">
                <w:rPr>
                  <w:rStyle w:val="Hyperlink"/>
                </w:rPr>
                <w:t xml:space="preserve"> (H_BUC_08)</w:t>
              </w:r>
            </w:hyperlink>
          </w:p>
          <w:p w:rsidR="00ED54A3" w:rsidRDefault="003F6A89" w:rsidP="00135F00">
            <w:hyperlink r:id="rId265" w:history="1">
              <w:r w:rsidR="00ED54A3" w:rsidRPr="00ED54A3">
                <w:rPr>
                  <w:rStyle w:val="Hyperlink"/>
                </w:rPr>
                <w:t xml:space="preserve">I want to </w:t>
              </w:r>
              <w:r w:rsidR="00C72254">
                <w:rPr>
                  <w:rStyle w:val="Hyperlink"/>
                </w:rPr>
                <w:t>Add Participant</w:t>
              </w:r>
              <w:r w:rsidR="00ED54A3" w:rsidRPr="00ED54A3">
                <w:rPr>
                  <w:rStyle w:val="Hyperlink"/>
                </w:rPr>
                <w:t xml:space="preserve"> to the case (AD_BUC_03)</w:t>
              </w:r>
            </w:hyperlink>
          </w:p>
          <w:p w:rsidR="00135F00" w:rsidRDefault="003F6A89" w:rsidP="00135F00">
            <w:hyperlink r:id="rId266" w:history="1">
              <w:r w:rsidR="00135F00" w:rsidRPr="00CA617A">
                <w:rPr>
                  <w:rStyle w:val="Hyperlink"/>
                </w:rPr>
                <w:t xml:space="preserve">I want to </w:t>
              </w:r>
              <w:r w:rsidR="006C1C8F">
                <w:rPr>
                  <w:rStyle w:val="Hyperlink"/>
                </w:rPr>
                <w:t>Forward Case</w:t>
              </w:r>
              <w:r w:rsidR="00135F00" w:rsidRPr="00CA617A">
                <w:rPr>
                  <w:rStyle w:val="Hyperlink"/>
                </w:rPr>
                <w:t xml:space="preserve"> to another Institution (AD_BUC_05)</w:t>
              </w:r>
            </w:hyperlink>
          </w:p>
          <w:p w:rsidR="00135F00" w:rsidRDefault="003F6A89" w:rsidP="00135F00">
            <w:hyperlink r:id="rId267" w:history="1">
              <w:r w:rsidR="005730F7">
                <w:rPr>
                  <w:rStyle w:val="Hyperlink"/>
                </w:rPr>
                <w:t>I want to send Reminder(AD_BUC_07)</w:t>
              </w:r>
            </w:hyperlink>
          </w:p>
          <w:p w:rsidR="000F1630" w:rsidRPr="0073623D" w:rsidRDefault="003F6A89" w:rsidP="0073623D">
            <w:pPr>
              <w:spacing w:after="120"/>
              <w:rPr>
                <w:rFonts w:ascii="Calibri" w:eastAsia="Times New Roman" w:hAnsi="Calibri" w:cs="Calibri"/>
                <w:color w:val="0000FF" w:themeColor="hyperlink"/>
                <w:u w:val="single"/>
              </w:rPr>
            </w:pPr>
            <w:hyperlink r:id="rId268" w:history="1">
              <w:r w:rsidR="00135F00" w:rsidRPr="00B912E2">
                <w:rPr>
                  <w:rStyle w:val="Hyperlink"/>
                  <w:rFonts w:ascii="Calibri" w:eastAsia="Times New Roman" w:hAnsi="Calibri" w:cs="Calibri"/>
                </w:rPr>
                <w:t>I want to Update information contained in a sent SED (AD_BUC_10)</w:t>
              </w:r>
            </w:hyperlink>
          </w:p>
        </w:tc>
      </w:tr>
    </w:tbl>
    <w:p w:rsidR="00135F00" w:rsidRDefault="00135F00" w:rsidP="00135F00">
      <w:pPr>
        <w:spacing w:after="0"/>
        <w:jc w:val="both"/>
        <w:rPr>
          <w:lang w:val="en-US"/>
        </w:rPr>
      </w:pPr>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135F00" w:rsidRPr="00B7769B" w:rsidTr="002E6461">
        <w:tc>
          <w:tcPr>
            <w:tcW w:w="10060" w:type="dxa"/>
            <w:shd w:val="clear" w:color="auto" w:fill="8DB3E2" w:themeFill="text2" w:themeFillTint="66"/>
          </w:tcPr>
          <w:p w:rsidR="00135F00" w:rsidRPr="00B7769B" w:rsidRDefault="002E6461" w:rsidP="005429C9">
            <w:pPr>
              <w:pStyle w:val="Heading2"/>
              <w:outlineLvl w:val="1"/>
            </w:pPr>
            <w:bookmarkStart w:id="101" w:name="_CP.16_What_should"/>
            <w:bookmarkStart w:id="102" w:name="_Toc500172659"/>
            <w:bookmarkEnd w:id="101"/>
            <w:r>
              <w:t>CP.1</w:t>
            </w:r>
            <w:r w:rsidR="005429C9">
              <w:t xml:space="preserve">3 </w:t>
            </w:r>
            <w:r w:rsidR="00135F00">
              <w:t xml:space="preserve"> What sho</w:t>
            </w:r>
            <w:r w:rsidR="00077492">
              <w:t xml:space="preserve">uld I do if I have received </w:t>
            </w:r>
            <w:r w:rsidR="00135F00" w:rsidRPr="00F06742">
              <w:t>‘</w:t>
            </w:r>
            <w:r w:rsidR="00135F00">
              <w:rPr>
                <w:bCs/>
              </w:rPr>
              <w:t>Transfer of Additional Information</w:t>
            </w:r>
            <w:r w:rsidR="00135F00" w:rsidRPr="00F06742">
              <w:t>’</w:t>
            </w:r>
            <w:r w:rsidR="00A87306">
              <w:t xml:space="preserve"> - </w:t>
            </w:r>
            <w:r w:rsidR="00135F00">
              <w:t>SED P10000</w:t>
            </w:r>
            <w:r w:rsidR="00135F00" w:rsidRPr="00E734A8">
              <w:t>?</w:t>
            </w:r>
            <w:bookmarkEnd w:id="102"/>
          </w:p>
        </w:tc>
      </w:tr>
      <w:tr w:rsidR="00135F00" w:rsidTr="00135F00">
        <w:tc>
          <w:tcPr>
            <w:tcW w:w="10060" w:type="dxa"/>
          </w:tcPr>
          <w:p w:rsidR="00135F00" w:rsidRDefault="00135F00" w:rsidP="00135F00">
            <w:pPr>
              <w:ind w:hanging="108"/>
              <w:rPr>
                <w:lang w:val="en-US"/>
              </w:rPr>
            </w:pPr>
          </w:p>
          <w:p w:rsidR="00135F00" w:rsidRDefault="00135F00" w:rsidP="00B67BEB">
            <w:pPr>
              <w:spacing w:after="120"/>
              <w:jc w:val="both"/>
              <w:rPr>
                <w:rFonts w:cs="Calibri"/>
                <w:color w:val="000000"/>
              </w:rPr>
            </w:pPr>
            <w:r>
              <w:rPr>
                <w:rFonts w:cs="Calibri"/>
                <w:color w:val="000000"/>
              </w:rPr>
              <w:t>You have</w:t>
            </w:r>
            <w:r w:rsidRPr="003F4F0B">
              <w:rPr>
                <w:rFonts w:cs="Calibri"/>
                <w:color w:val="000000"/>
              </w:rPr>
              <w:t xml:space="preserve"> received the </w:t>
            </w:r>
            <w:r>
              <w:rPr>
                <w:rFonts w:cs="Calibri"/>
                <w:color w:val="000000"/>
              </w:rPr>
              <w:t>‘</w:t>
            </w:r>
            <w:r>
              <w:rPr>
                <w:rFonts w:cs="Calibri"/>
                <w:bCs/>
                <w:color w:val="000000"/>
              </w:rPr>
              <w:t>Transfer of Additional Information</w:t>
            </w:r>
            <w:r>
              <w:rPr>
                <w:rFonts w:cs="Calibri"/>
                <w:color w:val="000000"/>
              </w:rPr>
              <w:t xml:space="preserve">’ </w:t>
            </w:r>
            <w:r w:rsidR="00A87306">
              <w:rPr>
                <w:rFonts w:cs="Calibri"/>
                <w:color w:val="000000"/>
              </w:rPr>
              <w:t xml:space="preserve">- </w:t>
            </w:r>
            <w:hyperlink r:id="rId269" w:history="1">
              <w:r>
                <w:rPr>
                  <w:rStyle w:val="Hyperlink"/>
                  <w:rFonts w:cs="Calibri"/>
                </w:rPr>
                <w:t>SED P10000</w:t>
              </w:r>
            </w:hyperlink>
            <w:r>
              <w:rPr>
                <w:rFonts w:cs="Calibri"/>
                <w:color w:val="000000"/>
              </w:rPr>
              <w:t xml:space="preserve">, this SED is a notification/transfer </w:t>
            </w:r>
            <w:r w:rsidR="0032597C">
              <w:rPr>
                <w:rFonts w:cs="Calibri"/>
                <w:color w:val="000000"/>
              </w:rPr>
              <w:t>o</w:t>
            </w:r>
            <w:r>
              <w:rPr>
                <w:rFonts w:cs="Calibri"/>
                <w:color w:val="000000"/>
              </w:rPr>
              <w:t>f additional information from a</w:t>
            </w:r>
            <w:r w:rsidR="00CA6FE5">
              <w:rPr>
                <w:rFonts w:cs="Calibri"/>
                <w:color w:val="000000"/>
              </w:rPr>
              <w:t>nother institution</w:t>
            </w:r>
            <w:r>
              <w:rPr>
                <w:rFonts w:cs="Calibri"/>
                <w:color w:val="000000"/>
              </w:rPr>
              <w:t>. This information should support you in your decision</w:t>
            </w:r>
            <w:r w:rsidR="00B67BEB">
              <w:rPr>
                <w:rFonts w:cs="Calibri"/>
                <w:color w:val="000000"/>
              </w:rPr>
              <w:t xml:space="preserve"> making for the </w:t>
            </w:r>
            <w:r w:rsidR="00321D2D">
              <w:rPr>
                <w:rFonts w:cs="Calibri"/>
                <w:color w:val="000000"/>
              </w:rPr>
              <w:t xml:space="preserve">Survivor’s </w:t>
            </w:r>
            <w:r w:rsidR="00B67BEB">
              <w:rPr>
                <w:rFonts w:cs="Calibri"/>
                <w:color w:val="000000"/>
              </w:rPr>
              <w:t xml:space="preserve">Pension Claim. </w:t>
            </w:r>
          </w:p>
          <w:p w:rsidR="00135F00" w:rsidRPr="0073623D" w:rsidRDefault="00135F00" w:rsidP="0073623D">
            <w:pPr>
              <w:tabs>
                <w:tab w:val="left" w:pos="4272"/>
              </w:tabs>
              <w:spacing w:after="120"/>
              <w:rPr>
                <w:lang w:val="en-US"/>
              </w:rPr>
            </w:pPr>
            <w:r>
              <w:rPr>
                <w:color w:val="000000"/>
              </w:rPr>
              <w:t xml:space="preserve">There is no reply to the </w:t>
            </w:r>
            <w:r w:rsidR="00E54CEB">
              <w:rPr>
                <w:color w:val="000000"/>
              </w:rPr>
              <w:t xml:space="preserve">SED </w:t>
            </w:r>
            <w:r>
              <w:rPr>
                <w:color w:val="000000"/>
              </w:rPr>
              <w:t>P10000 and t</w:t>
            </w:r>
            <w:r>
              <w:rPr>
                <w:lang w:val="en-US"/>
              </w:rPr>
              <w:t>here</w:t>
            </w:r>
            <w:r>
              <w:t xml:space="preserv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175E3A">
              <w:rPr>
                <w:rStyle w:val="Hyperlink"/>
                <w:rFonts w:ascii="Calibri" w:eastAsia="Calibri" w:hAnsi="Calibri" w:cs="Calibri"/>
              </w:rPr>
              <w:t xml:space="preserve"> </w:t>
            </w:r>
            <w:r w:rsidR="00EA60B3">
              <w:rPr>
                <w:rStyle w:val="Hyperlink"/>
                <w:rFonts w:ascii="Calibri" w:eastAsia="Calibri" w:hAnsi="Calibri" w:cs="Calibri"/>
              </w:rPr>
              <w:t xml:space="preserve"> </w:t>
            </w:r>
            <w:r w:rsidR="00EA60B3" w:rsidRPr="00175E3A">
              <w:rPr>
                <w:rStyle w:val="Hyperlink"/>
                <w:color w:val="auto"/>
                <w:u w:val="none"/>
                <w:lang w:val="en-US"/>
              </w:rPr>
              <w:t>(step CP.2)</w:t>
            </w:r>
            <w:r w:rsidR="00175E3A">
              <w:rPr>
                <w:rStyle w:val="Hyperlink"/>
                <w:color w:val="auto"/>
                <w:u w:val="none"/>
                <w:lang w:val="en-US"/>
              </w:rPr>
              <w:t>.</w:t>
            </w:r>
          </w:p>
        </w:tc>
      </w:tr>
      <w:tr w:rsidR="00135F00" w:rsidTr="00135F00">
        <w:tc>
          <w:tcPr>
            <w:tcW w:w="10060" w:type="dxa"/>
          </w:tcPr>
          <w:p w:rsidR="00135F00" w:rsidRDefault="00135F00" w:rsidP="00135F00">
            <w:pPr>
              <w:rPr>
                <w:lang w:val="en-US"/>
              </w:rPr>
            </w:pPr>
            <w:r w:rsidRPr="00F11799">
              <w:rPr>
                <w:lang w:val="en-US"/>
              </w:rPr>
              <w:t xml:space="preserve">Sub-process steps available to the </w:t>
            </w:r>
            <w:r w:rsidR="004C41AD">
              <w:rPr>
                <w:lang w:val="en-US"/>
              </w:rPr>
              <w:t>Counterparty</w:t>
            </w:r>
            <w:r w:rsidRPr="00F11799">
              <w:rPr>
                <w:lang w:val="en-US"/>
              </w:rPr>
              <w:t xml:space="preserve"> at this stage:</w:t>
            </w:r>
          </w:p>
          <w:p w:rsidR="00135F00" w:rsidRPr="00CA617A" w:rsidRDefault="003F6A89" w:rsidP="00135F00">
            <w:pPr>
              <w:rPr>
                <w:rFonts w:ascii="Calibri" w:hAnsi="Calibri" w:cs="Calibri"/>
              </w:rPr>
            </w:pPr>
            <w:hyperlink r:id="rId270" w:history="1">
              <w:r w:rsidR="006A698B">
                <w:rPr>
                  <w:rStyle w:val="Hyperlink"/>
                  <w:rFonts w:ascii="Calibri" w:hAnsi="Calibri" w:cs="Calibri"/>
                </w:rPr>
                <w:t>I want to claim Reimbursement of Administrative check or Medical Information (H_BUC_04)</w:t>
              </w:r>
            </w:hyperlink>
          </w:p>
          <w:p w:rsidR="00135F00" w:rsidRDefault="003F6A89" w:rsidP="00135F00">
            <w:hyperlink r:id="rId271" w:history="1">
              <w:r w:rsidR="00135F00" w:rsidRPr="00CA617A">
                <w:rPr>
                  <w:rStyle w:val="Hyperlink"/>
                </w:rPr>
                <w:t xml:space="preserve">I want to </w:t>
              </w:r>
              <w:r w:rsidR="00FF6236">
                <w:rPr>
                  <w:rStyle w:val="Hyperlink"/>
                </w:rPr>
                <w:t>Notify of Death</w:t>
              </w:r>
              <w:r w:rsidR="00135F00" w:rsidRPr="00CA617A">
                <w:rPr>
                  <w:rStyle w:val="Hyperlink"/>
                </w:rPr>
                <w:t xml:space="preserve"> of a person in an ongoing case (H_BUC_07)</w:t>
              </w:r>
            </w:hyperlink>
          </w:p>
          <w:p w:rsidR="00135F00" w:rsidRDefault="003F6A89" w:rsidP="00135F00">
            <w:pPr>
              <w:rPr>
                <w:rStyle w:val="Hyperlink"/>
              </w:rPr>
            </w:pPr>
            <w:hyperlink r:id="rId272" w:history="1">
              <w:r w:rsidR="00135F00" w:rsidRPr="00CA617A">
                <w:rPr>
                  <w:rStyle w:val="Hyperlink"/>
                </w:rPr>
                <w:t xml:space="preserve">I want to request a </w:t>
              </w:r>
              <w:r w:rsidR="00FF2ED1">
                <w:rPr>
                  <w:rStyle w:val="Hyperlink"/>
                </w:rPr>
                <w:t>Medical Information</w:t>
              </w:r>
              <w:r w:rsidR="00135F00" w:rsidRPr="00CA617A">
                <w:rPr>
                  <w:rStyle w:val="Hyperlink"/>
                </w:rPr>
                <w:t xml:space="preserve"> (H_BUC_08)</w:t>
              </w:r>
            </w:hyperlink>
          </w:p>
          <w:p w:rsidR="00ED54A3" w:rsidRDefault="003F6A89" w:rsidP="00135F00">
            <w:hyperlink r:id="rId273" w:history="1">
              <w:r w:rsidR="00ED54A3" w:rsidRPr="00ED54A3">
                <w:rPr>
                  <w:rStyle w:val="Hyperlink"/>
                </w:rPr>
                <w:t xml:space="preserve">I want to </w:t>
              </w:r>
              <w:r w:rsidR="00C72254">
                <w:rPr>
                  <w:rStyle w:val="Hyperlink"/>
                </w:rPr>
                <w:t>Add Participant</w:t>
              </w:r>
              <w:r w:rsidR="00ED54A3" w:rsidRPr="00ED54A3">
                <w:rPr>
                  <w:rStyle w:val="Hyperlink"/>
                </w:rPr>
                <w:t xml:space="preserve"> to the case (AD_BUC_03)</w:t>
              </w:r>
            </w:hyperlink>
          </w:p>
          <w:p w:rsidR="00135F00" w:rsidRDefault="003F6A89" w:rsidP="00135F00">
            <w:hyperlink r:id="rId274" w:history="1">
              <w:r w:rsidR="00135F00" w:rsidRPr="00CA617A">
                <w:rPr>
                  <w:rStyle w:val="Hyperlink"/>
                </w:rPr>
                <w:t xml:space="preserve">I want to </w:t>
              </w:r>
              <w:r w:rsidR="006C1C8F">
                <w:rPr>
                  <w:rStyle w:val="Hyperlink"/>
                </w:rPr>
                <w:t>Forward Case</w:t>
              </w:r>
              <w:r w:rsidR="00135F00" w:rsidRPr="00CA617A">
                <w:rPr>
                  <w:rStyle w:val="Hyperlink"/>
                </w:rPr>
                <w:t xml:space="preserve"> to another Institution (AD_BUC_05)</w:t>
              </w:r>
            </w:hyperlink>
          </w:p>
          <w:p w:rsidR="00135F00" w:rsidRDefault="003F6A89" w:rsidP="00135F00">
            <w:hyperlink r:id="rId275" w:history="1">
              <w:r w:rsidR="005730F7">
                <w:rPr>
                  <w:rStyle w:val="Hyperlink"/>
                </w:rPr>
                <w:t>I want to send Reminder(AD_BUC_07)</w:t>
              </w:r>
            </w:hyperlink>
          </w:p>
          <w:p w:rsidR="000F1630" w:rsidRPr="0073623D" w:rsidRDefault="003F6A89" w:rsidP="0073623D">
            <w:pPr>
              <w:spacing w:after="120"/>
              <w:rPr>
                <w:rFonts w:ascii="Calibri" w:eastAsia="Times New Roman" w:hAnsi="Calibri" w:cs="Calibri"/>
                <w:color w:val="0000FF" w:themeColor="hyperlink"/>
                <w:u w:val="single"/>
              </w:rPr>
            </w:pPr>
            <w:hyperlink r:id="rId276" w:history="1">
              <w:r w:rsidR="00135F00" w:rsidRPr="00B912E2">
                <w:rPr>
                  <w:rStyle w:val="Hyperlink"/>
                  <w:rFonts w:ascii="Calibri" w:eastAsia="Times New Roman" w:hAnsi="Calibri" w:cs="Calibri"/>
                </w:rPr>
                <w:t>I want to Update information contained in a sent SED (AD_BUC_10)</w:t>
              </w:r>
            </w:hyperlink>
          </w:p>
        </w:tc>
      </w:tr>
    </w:tbl>
    <w:p w:rsidR="00135F00" w:rsidRDefault="00135F00" w:rsidP="00135F00">
      <w:pPr>
        <w:spacing w:after="0"/>
        <w:jc w:val="both"/>
        <w:rPr>
          <w:lang w:val="en-US"/>
        </w:rPr>
      </w:pPr>
    </w:p>
    <w:tbl>
      <w:tblPr>
        <w:tblStyle w:val="TableGrid"/>
        <w:tblW w:w="10065" w:type="dxa"/>
        <w:tblInd w:w="-318" w:type="dxa"/>
        <w:tblLook w:val="04A0" w:firstRow="1" w:lastRow="0" w:firstColumn="1" w:lastColumn="0" w:noHBand="0" w:noVBand="1"/>
      </w:tblPr>
      <w:tblGrid>
        <w:gridCol w:w="10065"/>
      </w:tblGrid>
      <w:tr w:rsidR="00135F00" w:rsidRPr="00B7769B" w:rsidTr="002E6461">
        <w:tc>
          <w:tcPr>
            <w:tcW w:w="10065" w:type="dxa"/>
            <w:shd w:val="clear" w:color="auto" w:fill="8DB3E2" w:themeFill="text2" w:themeFillTint="66"/>
          </w:tcPr>
          <w:p w:rsidR="00135F00" w:rsidRPr="002E6629" w:rsidRDefault="002E6461" w:rsidP="005429C9">
            <w:pPr>
              <w:pStyle w:val="Heading2"/>
              <w:outlineLvl w:val="1"/>
            </w:pPr>
            <w:bookmarkStart w:id="103" w:name="_CP.17_How_do"/>
            <w:bookmarkStart w:id="104" w:name="_Toc500172660"/>
            <w:bookmarkEnd w:id="103"/>
            <w:r>
              <w:t>CP.1</w:t>
            </w:r>
            <w:r w:rsidR="005429C9">
              <w:t>4</w:t>
            </w:r>
            <w:r w:rsidR="0024312D">
              <w:t xml:space="preserve"> </w:t>
            </w:r>
            <w:r w:rsidR="00135F00" w:rsidRPr="002E6629">
              <w:t xml:space="preserve"> </w:t>
            </w:r>
            <w:r w:rsidR="00133BD8">
              <w:t xml:space="preserve">How do I send </w:t>
            </w:r>
            <w:r w:rsidR="00135F00">
              <w:t xml:space="preserve"> ‘Reply to </w:t>
            </w:r>
            <w:r w:rsidR="00135F00">
              <w:rPr>
                <w:rFonts w:ascii="Calibri" w:hAnsi="Calibri"/>
                <w:szCs w:val="24"/>
              </w:rPr>
              <w:t>Request for Additional Information</w:t>
            </w:r>
            <w:r w:rsidR="00135F00" w:rsidRPr="00F57DBE">
              <w:t>’</w:t>
            </w:r>
            <w:r w:rsidR="00FF333E">
              <w:t xml:space="preserve"> </w:t>
            </w:r>
            <w:r w:rsidR="00133BD8">
              <w:t>–</w:t>
            </w:r>
            <w:r w:rsidR="00FF333E">
              <w:t xml:space="preserve"> </w:t>
            </w:r>
            <w:r w:rsidR="00133BD8">
              <w:t xml:space="preserve">SED </w:t>
            </w:r>
            <w:r w:rsidR="00135F00">
              <w:t>P9000?</w:t>
            </w:r>
            <w:bookmarkEnd w:id="104"/>
          </w:p>
        </w:tc>
      </w:tr>
      <w:tr w:rsidR="00135F00" w:rsidTr="00135F00">
        <w:tc>
          <w:tcPr>
            <w:tcW w:w="10065" w:type="dxa"/>
          </w:tcPr>
          <w:p w:rsidR="00135F00" w:rsidRDefault="00135F00" w:rsidP="00135F00"/>
          <w:p w:rsidR="00135F00" w:rsidRDefault="00135F00" w:rsidP="00C14401">
            <w:pPr>
              <w:spacing w:after="120"/>
              <w:jc w:val="both"/>
              <w:rPr>
                <w:rFonts w:ascii="Calibri" w:hAnsi="Calibri" w:cs="Calibri"/>
                <w:color w:val="000000"/>
              </w:rPr>
            </w:pPr>
            <w:r>
              <w:rPr>
                <w:rFonts w:ascii="Calibri" w:hAnsi="Calibri" w:cs="Calibri"/>
                <w:color w:val="000000"/>
              </w:rPr>
              <w:lastRenderedPageBreak/>
              <w:t xml:space="preserve">Fill out the </w:t>
            </w:r>
            <w:r w:rsidRPr="00F06742">
              <w:rPr>
                <w:rFonts w:ascii="Calibri" w:hAnsi="Calibri" w:cs="Calibri"/>
                <w:color w:val="000000"/>
              </w:rPr>
              <w:t>‘</w:t>
            </w:r>
            <w:r>
              <w:rPr>
                <w:rFonts w:ascii="Calibri" w:hAnsi="Calibri" w:cs="Calibri"/>
                <w:color w:val="000000"/>
              </w:rPr>
              <w:t xml:space="preserve">Reply to </w:t>
            </w:r>
            <w:r>
              <w:rPr>
                <w:rFonts w:ascii="Calibri" w:hAnsi="Calibri"/>
                <w:szCs w:val="24"/>
              </w:rPr>
              <w:t>Request for Additional Information’</w:t>
            </w:r>
            <w:r>
              <w:t xml:space="preserve"> </w:t>
            </w:r>
            <w:r w:rsidR="00FF333E">
              <w:t xml:space="preserve">- </w:t>
            </w:r>
            <w:hyperlink r:id="rId277" w:history="1">
              <w:r>
                <w:rPr>
                  <w:rStyle w:val="Hyperlink"/>
                  <w:rFonts w:ascii="Calibri" w:hAnsi="Calibri" w:cs="Calibri"/>
                </w:rPr>
                <w:t>SED P9000</w:t>
              </w:r>
            </w:hyperlink>
            <w:r>
              <w:rPr>
                <w:rFonts w:ascii="Calibri" w:hAnsi="Calibri" w:cs="Calibri"/>
                <w:color w:val="000000"/>
              </w:rPr>
              <w:t xml:space="preserve"> by entering all the required information. Afterwards, you must send the </w:t>
            </w:r>
            <w:r w:rsidR="000641C5">
              <w:t xml:space="preserve">‘Reply to </w:t>
            </w:r>
            <w:r w:rsidR="000641C5">
              <w:rPr>
                <w:rFonts w:ascii="Calibri" w:hAnsi="Calibri"/>
                <w:szCs w:val="24"/>
              </w:rPr>
              <w:t>Request for Additional Information</w:t>
            </w:r>
            <w:r w:rsidR="000641C5" w:rsidRPr="00F57DBE">
              <w:t>’</w:t>
            </w:r>
            <w:r w:rsidR="000641C5">
              <w:t xml:space="preserve"> - </w:t>
            </w:r>
            <w:hyperlink r:id="rId278" w:history="1">
              <w:r>
                <w:rPr>
                  <w:rStyle w:val="Hyperlink"/>
                  <w:rFonts w:ascii="Calibri" w:hAnsi="Calibri" w:cs="Calibri"/>
                </w:rPr>
                <w:t>SED P9000</w:t>
              </w:r>
            </w:hyperlink>
            <w:r>
              <w:rPr>
                <w:rFonts w:ascii="Calibri" w:hAnsi="Calibri" w:cs="Calibri"/>
                <w:color w:val="000000"/>
              </w:rPr>
              <w:t xml:space="preserve"> </w:t>
            </w:r>
            <w:r w:rsidRPr="00A65B53">
              <w:rPr>
                <w:rFonts w:ascii="Calibri" w:hAnsi="Calibri" w:cs="Calibri"/>
                <w:color w:val="000000"/>
              </w:rPr>
              <w:t xml:space="preserve">to </w:t>
            </w:r>
            <w:r>
              <w:rPr>
                <w:rFonts w:ascii="Calibri" w:hAnsi="Calibri" w:cs="Calibri"/>
                <w:color w:val="000000"/>
              </w:rPr>
              <w:t xml:space="preserve">the </w:t>
            </w:r>
            <w:r w:rsidR="00CA6FE5">
              <w:rPr>
                <w:rFonts w:ascii="Calibri" w:hAnsi="Calibri" w:cs="Calibri"/>
                <w:color w:val="000000"/>
              </w:rPr>
              <w:t>institution</w:t>
            </w:r>
            <w:r>
              <w:rPr>
                <w:rFonts w:ascii="Calibri" w:hAnsi="Calibri" w:cs="Calibri"/>
                <w:color w:val="000000"/>
              </w:rPr>
              <w:t xml:space="preserve"> that sent you the </w:t>
            </w:r>
            <w:r w:rsidR="00191DF5">
              <w:rPr>
                <w:rFonts w:ascii="Calibri" w:hAnsi="Calibri" w:cs="Calibri"/>
                <w:color w:val="000000"/>
              </w:rPr>
              <w:t xml:space="preserve">SED </w:t>
            </w:r>
            <w:r>
              <w:rPr>
                <w:rFonts w:ascii="Calibri" w:hAnsi="Calibri" w:cs="Calibri"/>
                <w:color w:val="000000"/>
              </w:rPr>
              <w:t xml:space="preserve">P8000. In </w:t>
            </w:r>
            <w:r w:rsidR="00CA6FE5">
              <w:rPr>
                <w:rFonts w:ascii="Calibri" w:hAnsi="Calibri" w:cs="Calibri"/>
                <w:color w:val="000000"/>
              </w:rPr>
              <w:t>addition you</w:t>
            </w:r>
            <w:r>
              <w:rPr>
                <w:rFonts w:ascii="Calibri" w:hAnsi="Calibri" w:cs="Calibri"/>
                <w:color w:val="000000"/>
              </w:rPr>
              <w:t xml:space="preserve"> mus</w:t>
            </w:r>
            <w:r w:rsidR="00CA6FE5">
              <w:rPr>
                <w:rFonts w:ascii="Calibri" w:hAnsi="Calibri" w:cs="Calibri"/>
                <w:color w:val="000000"/>
              </w:rPr>
              <w:t>t send your P9000 to any other institution</w:t>
            </w:r>
            <w:r>
              <w:rPr>
                <w:rFonts w:ascii="Calibri" w:hAnsi="Calibri" w:cs="Calibri"/>
                <w:color w:val="000000"/>
              </w:rPr>
              <w:t xml:space="preserve"> that </w:t>
            </w:r>
            <w:r w:rsidR="00C14401">
              <w:rPr>
                <w:rFonts w:ascii="Calibri" w:hAnsi="Calibri" w:cs="Calibri"/>
                <w:color w:val="000000"/>
              </w:rPr>
              <w:t xml:space="preserve">received the </w:t>
            </w:r>
            <w:r w:rsidR="00191DF5">
              <w:rPr>
                <w:rFonts w:ascii="Calibri" w:hAnsi="Calibri" w:cs="Calibri"/>
                <w:color w:val="000000"/>
              </w:rPr>
              <w:t xml:space="preserve">SED </w:t>
            </w:r>
            <w:r w:rsidR="00C14401">
              <w:rPr>
                <w:rFonts w:ascii="Calibri" w:hAnsi="Calibri" w:cs="Calibri"/>
                <w:color w:val="000000"/>
              </w:rPr>
              <w:t xml:space="preserve">P8000. </w:t>
            </w:r>
            <w:r w:rsidRPr="009F2537">
              <w:rPr>
                <w:rFonts w:ascii="Calibri" w:hAnsi="Calibri" w:cs="Calibri"/>
                <w:color w:val="000000"/>
              </w:rPr>
              <w:t>The</w:t>
            </w:r>
            <w:r>
              <w:rPr>
                <w:rFonts w:ascii="Calibri" w:hAnsi="Calibri" w:cs="Calibri"/>
                <w:color w:val="000000"/>
              </w:rPr>
              <w:t xml:space="preserve"> </w:t>
            </w:r>
            <w:r w:rsidR="001A10DD">
              <w:t xml:space="preserve">‘Reply to </w:t>
            </w:r>
            <w:r w:rsidR="001A10DD">
              <w:rPr>
                <w:rFonts w:ascii="Calibri" w:hAnsi="Calibri"/>
                <w:szCs w:val="24"/>
              </w:rPr>
              <w:t>Request for Additional Information</w:t>
            </w:r>
            <w:r w:rsidR="001A10DD" w:rsidRPr="00F57DBE">
              <w:t>’</w:t>
            </w:r>
            <w:r w:rsidR="001A10DD">
              <w:t xml:space="preserve"> - </w:t>
            </w:r>
            <w:hyperlink r:id="rId279" w:history="1">
              <w:r>
                <w:rPr>
                  <w:rStyle w:val="Hyperlink"/>
                  <w:rFonts w:ascii="Calibri" w:hAnsi="Calibri" w:cs="Calibri"/>
                </w:rPr>
                <w:t>SED P9000</w:t>
              </w:r>
            </w:hyperlink>
            <w:r>
              <w:rPr>
                <w:rFonts w:ascii="Calibri" w:hAnsi="Calibri" w:cs="Calibri"/>
                <w:color w:val="000000"/>
              </w:rPr>
              <w:t xml:space="preserve"> is</w:t>
            </w:r>
            <w:r w:rsidRPr="00ED2EBC">
              <w:rPr>
                <w:rFonts w:ascii="Calibri" w:hAnsi="Calibri" w:cs="Calibri"/>
                <w:color w:val="000000"/>
              </w:rPr>
              <w:t xml:space="preserve"> </w:t>
            </w:r>
            <w:r>
              <w:rPr>
                <w:rFonts w:ascii="Calibri" w:hAnsi="Calibri" w:cs="Calibri"/>
                <w:color w:val="000000"/>
              </w:rPr>
              <w:t>a reply to a request for specific additional information you have received and you must strive to provide the requested infor</w:t>
            </w:r>
            <w:r w:rsidR="00C14401">
              <w:rPr>
                <w:rFonts w:ascii="Calibri" w:hAnsi="Calibri" w:cs="Calibri"/>
                <w:color w:val="000000"/>
              </w:rPr>
              <w:t xml:space="preserve">mation as quickly as possible. </w:t>
            </w:r>
          </w:p>
          <w:p w:rsidR="00135F00" w:rsidRPr="00C14401" w:rsidRDefault="00692E85" w:rsidP="00C14401">
            <w:pPr>
              <w:spacing w:after="120"/>
              <w:jc w:val="both"/>
              <w:rPr>
                <w:rFonts w:ascii="Calibri" w:hAnsi="Calibri" w:cs="Calibri"/>
                <w:color w:val="000000"/>
                <w:lang w:val="en-US"/>
              </w:rPr>
            </w:pPr>
            <w:r>
              <w:rPr>
                <w:rFonts w:ascii="Calibri" w:hAnsi="Calibri" w:cs="Calibri"/>
                <w:color w:val="000000"/>
                <w:lang w:val="en-US"/>
              </w:rPr>
              <w:t xml:space="preserve">SED </w:t>
            </w:r>
            <w:r w:rsidR="00135F00" w:rsidRPr="00DB4D97">
              <w:rPr>
                <w:rFonts w:ascii="Calibri" w:hAnsi="Calibri" w:cs="Calibri"/>
                <w:color w:val="000000"/>
                <w:lang w:val="en-US"/>
              </w:rPr>
              <w:t xml:space="preserve">P9000 is a reply to a request for additional information made by using </w:t>
            </w:r>
            <w:r w:rsidR="00BB2553">
              <w:rPr>
                <w:rFonts w:ascii="Calibri" w:hAnsi="Calibri" w:cs="Calibri"/>
                <w:color w:val="000000"/>
                <w:lang w:val="en-US"/>
              </w:rPr>
              <w:t>'</w:t>
            </w:r>
            <w:r w:rsidR="00BB2553" w:rsidRPr="00BB2553">
              <w:rPr>
                <w:rFonts w:ascii="Calibri" w:hAnsi="Calibri" w:cs="Calibri"/>
                <w:color w:val="000000"/>
                <w:lang w:val="en-US"/>
              </w:rPr>
              <w:t xml:space="preserve">Request for Additional Information </w:t>
            </w:r>
            <w:r w:rsidR="00BB2553">
              <w:rPr>
                <w:rFonts w:ascii="Calibri" w:hAnsi="Calibri" w:cs="Calibri"/>
                <w:color w:val="000000"/>
                <w:lang w:val="en-US"/>
              </w:rPr>
              <w:t xml:space="preserve">'- </w:t>
            </w:r>
            <w:r>
              <w:rPr>
                <w:rFonts w:ascii="Calibri" w:hAnsi="Calibri" w:cs="Calibri"/>
                <w:color w:val="000000"/>
                <w:lang w:val="en-US"/>
              </w:rPr>
              <w:t xml:space="preserve">SED </w:t>
            </w:r>
            <w:r w:rsidR="00135F00" w:rsidRPr="00DB4D97">
              <w:rPr>
                <w:rFonts w:ascii="Calibri" w:hAnsi="Calibri" w:cs="Calibri"/>
                <w:color w:val="000000"/>
                <w:lang w:val="en-US"/>
              </w:rPr>
              <w:t xml:space="preserve">P8000. Hence </w:t>
            </w:r>
            <w:r>
              <w:rPr>
                <w:rFonts w:ascii="Calibri" w:hAnsi="Calibri" w:cs="Calibri"/>
                <w:color w:val="000000"/>
                <w:lang w:val="en-US"/>
              </w:rPr>
              <w:t xml:space="preserve">SED </w:t>
            </w:r>
            <w:r w:rsidR="00135F00" w:rsidRPr="00DB4D97">
              <w:rPr>
                <w:rFonts w:ascii="Calibri" w:hAnsi="Calibri" w:cs="Calibri"/>
                <w:color w:val="000000"/>
                <w:lang w:val="en-US"/>
              </w:rPr>
              <w:t xml:space="preserve">P9000 is a reply to </w:t>
            </w:r>
            <w:r>
              <w:rPr>
                <w:rFonts w:ascii="Calibri" w:hAnsi="Calibri" w:cs="Calibri"/>
                <w:color w:val="000000"/>
                <w:lang w:val="en-US"/>
              </w:rPr>
              <w:t xml:space="preserve">SED </w:t>
            </w:r>
            <w:r w:rsidR="00135F00" w:rsidRPr="00DB4D97">
              <w:rPr>
                <w:rFonts w:ascii="Calibri" w:hAnsi="Calibri" w:cs="Calibri"/>
                <w:color w:val="000000"/>
                <w:lang w:val="en-US"/>
              </w:rPr>
              <w:t xml:space="preserve">P8000. The information which is requested is stated on the </w:t>
            </w:r>
            <w:r>
              <w:rPr>
                <w:rFonts w:ascii="Calibri" w:hAnsi="Calibri" w:cs="Calibri"/>
                <w:color w:val="000000"/>
                <w:lang w:val="en-US"/>
              </w:rPr>
              <w:t xml:space="preserve">SED </w:t>
            </w:r>
            <w:r w:rsidR="00135F00" w:rsidRPr="00DB4D97">
              <w:rPr>
                <w:rFonts w:ascii="Calibri" w:hAnsi="Calibri" w:cs="Calibri"/>
                <w:color w:val="000000"/>
                <w:lang w:val="en-US"/>
              </w:rPr>
              <w:t xml:space="preserve">P8000 and the answer is given on </w:t>
            </w:r>
            <w:r>
              <w:rPr>
                <w:rFonts w:ascii="Calibri" w:hAnsi="Calibri" w:cs="Calibri"/>
                <w:color w:val="000000"/>
                <w:lang w:val="en-US"/>
              </w:rPr>
              <w:t xml:space="preserve">SED </w:t>
            </w:r>
            <w:r w:rsidR="00135F00" w:rsidRPr="00DB4D97">
              <w:rPr>
                <w:rFonts w:ascii="Calibri" w:hAnsi="Calibri" w:cs="Calibri"/>
                <w:color w:val="000000"/>
                <w:lang w:val="en-US"/>
              </w:rPr>
              <w:t xml:space="preserve">P9000. (Information which is communicated to other institutions without prior request has to be done with </w:t>
            </w:r>
            <w:hyperlink r:id="rId280" w:history="1">
              <w:r w:rsidR="00AB2EC5" w:rsidRPr="00E45328">
                <w:rPr>
                  <w:rStyle w:val="Hyperlink"/>
                  <w:rFonts w:ascii="Calibri" w:hAnsi="Calibri" w:cs="Calibri"/>
                  <w:lang w:val="en-US"/>
                </w:rPr>
                <w:t xml:space="preserve">'Transfer of Additional Information' </w:t>
              </w:r>
              <w:r w:rsidRPr="00E45328">
                <w:rPr>
                  <w:rStyle w:val="Hyperlink"/>
                  <w:rFonts w:ascii="Calibri" w:hAnsi="Calibri" w:cs="Calibri"/>
                  <w:lang w:val="en-US"/>
                </w:rPr>
                <w:t>–</w:t>
              </w:r>
              <w:r w:rsidR="00AB2EC5" w:rsidRPr="00E45328">
                <w:rPr>
                  <w:rStyle w:val="Hyperlink"/>
                  <w:rFonts w:ascii="Calibri" w:hAnsi="Calibri" w:cs="Calibri"/>
                  <w:lang w:val="en-US"/>
                </w:rPr>
                <w:t xml:space="preserve"> </w:t>
              </w:r>
              <w:r w:rsidRPr="00E45328">
                <w:rPr>
                  <w:rStyle w:val="Hyperlink"/>
                  <w:rFonts w:ascii="Calibri" w:hAnsi="Calibri" w:cs="Calibri"/>
                  <w:lang w:val="en-US"/>
                </w:rPr>
                <w:t xml:space="preserve">SED </w:t>
              </w:r>
              <w:r w:rsidR="00135F00" w:rsidRPr="00E45328">
                <w:rPr>
                  <w:rStyle w:val="Hyperlink"/>
                  <w:rFonts w:ascii="Calibri" w:hAnsi="Calibri" w:cs="Calibri"/>
                  <w:lang w:val="en-US"/>
                </w:rPr>
                <w:t>P10000</w:t>
              </w:r>
            </w:hyperlink>
            <w:r w:rsidR="00135F00" w:rsidRPr="00DB4D97">
              <w:rPr>
                <w:rFonts w:ascii="Calibri" w:hAnsi="Calibri" w:cs="Calibri"/>
                <w:color w:val="000000"/>
                <w:lang w:val="en-US"/>
              </w:rPr>
              <w:t>.)</w:t>
            </w:r>
          </w:p>
          <w:p w:rsidR="00135F00" w:rsidRPr="00C14401" w:rsidRDefault="00135F00" w:rsidP="00C14401">
            <w:pPr>
              <w:tabs>
                <w:tab w:val="left" w:pos="4272"/>
              </w:tabs>
              <w:spacing w:after="120"/>
              <w:rPr>
                <w:color w:val="0000FF" w:themeColor="hyperlink"/>
                <w:lang w:val="en-US"/>
              </w:rPr>
            </w:pPr>
            <w:r>
              <w:rPr>
                <w:rFonts w:ascii="Calibri" w:eastAsia="Calibri" w:hAnsi="Calibri" w:cs="Calibri"/>
              </w:rPr>
              <w:t xml:space="preserve">There are multiple possible next steps in this process, </w:t>
            </w:r>
            <w:hyperlink w:anchor="_CP.2_What_should" w:history="1">
              <w:r w:rsidR="00C47175" w:rsidRPr="009C01DD">
                <w:rPr>
                  <w:rStyle w:val="Hyperlink"/>
                  <w:rFonts w:ascii="Calibri" w:eastAsia="Calibri" w:hAnsi="Calibri" w:cs="Calibri"/>
                </w:rPr>
                <w:t>click here to see all the options</w:t>
              </w:r>
            </w:hyperlink>
            <w:r w:rsidR="00661C34">
              <w:rPr>
                <w:rStyle w:val="Hyperlink"/>
                <w:rFonts w:ascii="Calibri" w:eastAsia="Calibri" w:hAnsi="Calibri" w:cs="Calibri"/>
              </w:rPr>
              <w:t xml:space="preserve"> </w:t>
            </w:r>
            <w:r w:rsidR="001F2875">
              <w:rPr>
                <w:rStyle w:val="Hyperlink"/>
                <w:rFonts w:ascii="Calibri" w:eastAsia="Calibri" w:hAnsi="Calibri" w:cs="Calibri"/>
              </w:rPr>
              <w:t xml:space="preserve"> </w:t>
            </w:r>
            <w:r w:rsidR="001F2875" w:rsidRPr="00661C34">
              <w:rPr>
                <w:rStyle w:val="Hyperlink"/>
                <w:color w:val="auto"/>
                <w:u w:val="none"/>
                <w:lang w:val="en-US"/>
              </w:rPr>
              <w:t>(step CP.2)</w:t>
            </w:r>
            <w:r w:rsidR="00661C34" w:rsidRPr="00661C34">
              <w:rPr>
                <w:rStyle w:val="Hyperlink"/>
                <w:color w:val="auto"/>
                <w:u w:val="none"/>
                <w:lang w:val="en-US"/>
              </w:rPr>
              <w:t>.</w:t>
            </w:r>
          </w:p>
        </w:tc>
      </w:tr>
      <w:tr w:rsidR="00135F00" w:rsidTr="00135F00">
        <w:tc>
          <w:tcPr>
            <w:tcW w:w="10065" w:type="dxa"/>
          </w:tcPr>
          <w:p w:rsidR="00135F00" w:rsidRDefault="00135F00" w:rsidP="00135F00">
            <w:r w:rsidRPr="00391241">
              <w:lastRenderedPageBreak/>
              <w:t xml:space="preserve">Sub-process steps available to the </w:t>
            </w:r>
            <w:r w:rsidR="004C41AD">
              <w:t>Counterparty</w:t>
            </w:r>
            <w:r w:rsidRPr="00391241">
              <w:t xml:space="preserve"> at this stage:</w:t>
            </w:r>
          </w:p>
          <w:p w:rsidR="00135F00" w:rsidRPr="00CA617A" w:rsidRDefault="003F6A89" w:rsidP="00135F00">
            <w:pPr>
              <w:rPr>
                <w:rFonts w:ascii="Calibri" w:hAnsi="Calibri" w:cs="Calibri"/>
              </w:rPr>
            </w:pPr>
            <w:hyperlink r:id="rId281" w:history="1">
              <w:r w:rsidR="006A698B">
                <w:rPr>
                  <w:rStyle w:val="Hyperlink"/>
                  <w:rFonts w:ascii="Calibri" w:hAnsi="Calibri" w:cs="Calibri"/>
                </w:rPr>
                <w:t>I want to claim Reimbursement of Administrative check or Medical Information (H_BUC_04)</w:t>
              </w:r>
            </w:hyperlink>
          </w:p>
          <w:p w:rsidR="00135F00" w:rsidRDefault="003F6A89" w:rsidP="00135F00">
            <w:hyperlink r:id="rId282" w:history="1">
              <w:r w:rsidR="00135F00" w:rsidRPr="00CA617A">
                <w:rPr>
                  <w:rStyle w:val="Hyperlink"/>
                </w:rPr>
                <w:t xml:space="preserve">I want to </w:t>
              </w:r>
              <w:r w:rsidR="00FF6236">
                <w:rPr>
                  <w:rStyle w:val="Hyperlink"/>
                </w:rPr>
                <w:t>Notify of Death</w:t>
              </w:r>
              <w:r w:rsidR="00135F00" w:rsidRPr="00CA617A">
                <w:rPr>
                  <w:rStyle w:val="Hyperlink"/>
                </w:rPr>
                <w:t xml:space="preserve"> of a person in an ongoing case (H_BUC_07)</w:t>
              </w:r>
            </w:hyperlink>
          </w:p>
          <w:p w:rsidR="00135F00" w:rsidRDefault="003F6A89" w:rsidP="00135F00">
            <w:pPr>
              <w:rPr>
                <w:rStyle w:val="Hyperlink"/>
              </w:rPr>
            </w:pPr>
            <w:hyperlink r:id="rId283" w:history="1">
              <w:r w:rsidR="00135F00" w:rsidRPr="00CA617A">
                <w:rPr>
                  <w:rStyle w:val="Hyperlink"/>
                </w:rPr>
                <w:t xml:space="preserve">I want to request a </w:t>
              </w:r>
              <w:r w:rsidR="00FF2ED1">
                <w:rPr>
                  <w:rStyle w:val="Hyperlink"/>
                </w:rPr>
                <w:t>Medical Information</w:t>
              </w:r>
              <w:r w:rsidR="00135F00" w:rsidRPr="00CA617A">
                <w:rPr>
                  <w:rStyle w:val="Hyperlink"/>
                </w:rPr>
                <w:t xml:space="preserve"> (H_BUC_08)</w:t>
              </w:r>
            </w:hyperlink>
          </w:p>
          <w:p w:rsidR="00ED54A3" w:rsidRDefault="003F6A89" w:rsidP="00135F00">
            <w:hyperlink r:id="rId284" w:history="1">
              <w:r w:rsidR="00ED54A3" w:rsidRPr="00ED54A3">
                <w:rPr>
                  <w:rStyle w:val="Hyperlink"/>
                </w:rPr>
                <w:t xml:space="preserve">I want to </w:t>
              </w:r>
              <w:r w:rsidR="00C72254">
                <w:rPr>
                  <w:rStyle w:val="Hyperlink"/>
                </w:rPr>
                <w:t>Add Participant</w:t>
              </w:r>
              <w:r w:rsidR="00ED54A3" w:rsidRPr="00ED54A3">
                <w:rPr>
                  <w:rStyle w:val="Hyperlink"/>
                </w:rPr>
                <w:t xml:space="preserve"> to the case (AD_BUC_03)</w:t>
              </w:r>
            </w:hyperlink>
          </w:p>
          <w:p w:rsidR="00135F00" w:rsidRDefault="003F6A89" w:rsidP="00135F00">
            <w:pPr>
              <w:rPr>
                <w:rStyle w:val="Hyperlink"/>
              </w:rPr>
            </w:pPr>
            <w:hyperlink r:id="rId285" w:history="1">
              <w:r w:rsidR="00135F00" w:rsidRPr="00CA617A">
                <w:rPr>
                  <w:rStyle w:val="Hyperlink"/>
                </w:rPr>
                <w:t xml:space="preserve">I want to </w:t>
              </w:r>
              <w:r w:rsidR="006C1C8F">
                <w:rPr>
                  <w:rStyle w:val="Hyperlink"/>
                </w:rPr>
                <w:t>Forward Case</w:t>
              </w:r>
              <w:r w:rsidR="00135F00" w:rsidRPr="00CA617A">
                <w:rPr>
                  <w:rStyle w:val="Hyperlink"/>
                </w:rPr>
                <w:t xml:space="preserve"> to another Institution (AD_BUC_05)</w:t>
              </w:r>
            </w:hyperlink>
          </w:p>
          <w:p w:rsidR="00103C06" w:rsidRPr="00103C06" w:rsidRDefault="003F6A89" w:rsidP="00135F00">
            <w:pPr>
              <w:rPr>
                <w:rFonts w:ascii="Calibri" w:hAnsi="Calibri"/>
              </w:rPr>
            </w:pPr>
            <w:hyperlink r:id="rId286" w:history="1">
              <w:r w:rsidR="00103C06" w:rsidRPr="00390707">
                <w:rPr>
                  <w:rStyle w:val="Hyperlink"/>
                  <w:rFonts w:ascii="Calibri" w:hAnsi="Calibri"/>
                </w:rPr>
                <w:t>I want to invalidate a sent SED (AD_BUC_06)</w:t>
              </w:r>
            </w:hyperlink>
          </w:p>
          <w:p w:rsidR="00135F00" w:rsidRDefault="003F6A89" w:rsidP="00135F00">
            <w:hyperlink r:id="rId287" w:history="1">
              <w:r w:rsidR="005730F7">
                <w:rPr>
                  <w:rStyle w:val="Hyperlink"/>
                </w:rPr>
                <w:t>I want to send Reminder(AD_BUC_07)</w:t>
              </w:r>
            </w:hyperlink>
          </w:p>
          <w:p w:rsidR="000F1630" w:rsidRPr="0073623D" w:rsidRDefault="003F6A89" w:rsidP="0073623D">
            <w:pPr>
              <w:spacing w:after="120"/>
              <w:rPr>
                <w:rFonts w:ascii="Calibri" w:eastAsia="Times New Roman" w:hAnsi="Calibri" w:cs="Calibri"/>
                <w:color w:val="0000FF" w:themeColor="hyperlink"/>
                <w:u w:val="single"/>
              </w:rPr>
            </w:pPr>
            <w:hyperlink r:id="rId288" w:history="1">
              <w:r w:rsidR="00135F00" w:rsidRPr="00B912E2">
                <w:rPr>
                  <w:rStyle w:val="Hyperlink"/>
                  <w:rFonts w:ascii="Calibri" w:eastAsia="Times New Roman" w:hAnsi="Calibri" w:cs="Calibri"/>
                </w:rPr>
                <w:t>I want to Update information contained in a sent SED (AD_BUC_10)</w:t>
              </w:r>
            </w:hyperlink>
          </w:p>
        </w:tc>
      </w:tr>
    </w:tbl>
    <w:p w:rsidR="00135F00" w:rsidRDefault="00135F00" w:rsidP="000F1630">
      <w:pPr>
        <w:spacing w:after="0"/>
        <w:rPr>
          <w:b/>
        </w:rPr>
      </w:pPr>
      <w:bookmarkStart w:id="105" w:name="_CP.18_What_should"/>
      <w:bookmarkEnd w:id="105"/>
    </w:p>
    <w:tbl>
      <w:tblPr>
        <w:tblStyle w:val="TableGrid"/>
        <w:tblpPr w:leftFromText="141" w:rightFromText="141" w:vertAnchor="text" w:horzAnchor="margin" w:tblpX="-294" w:tblpY="42"/>
        <w:tblW w:w="10060" w:type="dxa"/>
        <w:tblLook w:val="04A0" w:firstRow="1" w:lastRow="0" w:firstColumn="1" w:lastColumn="0" w:noHBand="0" w:noVBand="1"/>
      </w:tblPr>
      <w:tblGrid>
        <w:gridCol w:w="10060"/>
      </w:tblGrid>
      <w:tr w:rsidR="00CA6FE5" w:rsidRPr="00B7769B" w:rsidTr="002E6461">
        <w:tc>
          <w:tcPr>
            <w:tcW w:w="10060" w:type="dxa"/>
            <w:shd w:val="clear" w:color="auto" w:fill="8DB3E2" w:themeFill="text2" w:themeFillTint="66"/>
          </w:tcPr>
          <w:p w:rsidR="00CA6FE5" w:rsidRPr="00B7769B" w:rsidRDefault="0024312D" w:rsidP="005429C9">
            <w:pPr>
              <w:pStyle w:val="Heading2"/>
              <w:outlineLvl w:val="1"/>
            </w:pPr>
            <w:bookmarkStart w:id="106" w:name="_CP.19_What_should"/>
            <w:bookmarkStart w:id="107" w:name="_Toc500172661"/>
            <w:bookmarkEnd w:id="106"/>
            <w:r>
              <w:t>CP.</w:t>
            </w:r>
            <w:r w:rsidR="005429C9">
              <w:t>15</w:t>
            </w:r>
            <w:r>
              <w:t xml:space="preserve"> </w:t>
            </w:r>
            <w:r w:rsidR="00CA6FE5">
              <w:t xml:space="preserve"> What sho</w:t>
            </w:r>
            <w:r w:rsidR="00326CA0">
              <w:t xml:space="preserve">uld I do if I have received </w:t>
            </w:r>
            <w:r w:rsidR="00CA6FE5" w:rsidRPr="00F06742">
              <w:t>‘</w:t>
            </w:r>
            <w:r w:rsidR="00F64DC6">
              <w:rPr>
                <w:bCs/>
              </w:rPr>
              <w:t>Notification of Summary note</w:t>
            </w:r>
            <w:r w:rsidR="00CA6FE5">
              <w:rPr>
                <w:bCs/>
              </w:rPr>
              <w:t>’</w:t>
            </w:r>
            <w:r w:rsidR="00CA6FE5">
              <w:t xml:space="preserve"> </w:t>
            </w:r>
            <w:r w:rsidR="00102C3F">
              <w:t xml:space="preserve">- </w:t>
            </w:r>
            <w:r w:rsidR="00CA6FE5">
              <w:t>SED P7000</w:t>
            </w:r>
            <w:r w:rsidR="00CA6FE5" w:rsidRPr="00E734A8">
              <w:t>?</w:t>
            </w:r>
            <w:bookmarkEnd w:id="107"/>
          </w:p>
        </w:tc>
      </w:tr>
      <w:tr w:rsidR="00CA6FE5" w:rsidTr="00C47175">
        <w:tc>
          <w:tcPr>
            <w:tcW w:w="10060" w:type="dxa"/>
          </w:tcPr>
          <w:p w:rsidR="00CA6FE5" w:rsidRDefault="00CA6FE5" w:rsidP="00C47175">
            <w:pPr>
              <w:ind w:hanging="108"/>
              <w:rPr>
                <w:lang w:val="en-US"/>
              </w:rPr>
            </w:pPr>
          </w:p>
          <w:p w:rsidR="00CA6FE5" w:rsidRDefault="00CA6FE5" w:rsidP="00C14401">
            <w:pPr>
              <w:spacing w:after="120"/>
              <w:jc w:val="both"/>
              <w:rPr>
                <w:rFonts w:cs="Calibri"/>
                <w:color w:val="000000"/>
              </w:rPr>
            </w:pPr>
            <w:r>
              <w:rPr>
                <w:rFonts w:cs="Calibri"/>
                <w:color w:val="000000"/>
              </w:rPr>
              <w:t>You have</w:t>
            </w:r>
            <w:r w:rsidRPr="003F4F0B">
              <w:rPr>
                <w:rFonts w:cs="Calibri"/>
                <w:color w:val="000000"/>
              </w:rPr>
              <w:t xml:space="preserve"> received the </w:t>
            </w:r>
            <w:r w:rsidR="00F64DC6" w:rsidRPr="00F06742">
              <w:t>‘</w:t>
            </w:r>
            <w:r w:rsidR="00F64DC6">
              <w:rPr>
                <w:bCs/>
              </w:rPr>
              <w:t>Notification of Summary note’</w:t>
            </w:r>
            <w:r w:rsidR="00424C49">
              <w:rPr>
                <w:bCs/>
              </w:rPr>
              <w:t xml:space="preserve"> </w:t>
            </w:r>
            <w:r w:rsidR="00102C3F">
              <w:rPr>
                <w:bCs/>
              </w:rPr>
              <w:t>-</w:t>
            </w:r>
            <w:r w:rsidR="00424C49">
              <w:rPr>
                <w:bCs/>
              </w:rPr>
              <w:t xml:space="preserve"> </w:t>
            </w:r>
            <w:hyperlink r:id="rId289" w:history="1">
              <w:r>
                <w:rPr>
                  <w:rStyle w:val="Hyperlink"/>
                  <w:rFonts w:cs="Calibri"/>
                </w:rPr>
                <w:t>SED P7000</w:t>
              </w:r>
            </w:hyperlink>
            <w:r>
              <w:rPr>
                <w:rFonts w:cs="Calibri"/>
                <w:color w:val="000000"/>
              </w:rPr>
              <w:t xml:space="preserve">, this SED is a summary of all </w:t>
            </w:r>
            <w:r w:rsidR="00E95441">
              <w:rPr>
                <w:rFonts w:cs="Calibri"/>
                <w:color w:val="000000"/>
              </w:rPr>
              <w:t xml:space="preserve">final </w:t>
            </w:r>
            <w:r>
              <w:rPr>
                <w:rFonts w:cs="Calibri"/>
                <w:color w:val="000000"/>
              </w:rPr>
              <w:t xml:space="preserve">Pension decisions (positive or negative) that have been taken by the Case Owner and </w:t>
            </w:r>
            <w:r w:rsidR="00F64DC6">
              <w:rPr>
                <w:rFonts w:cs="Calibri"/>
                <w:color w:val="000000"/>
              </w:rPr>
              <w:t xml:space="preserve">all </w:t>
            </w:r>
            <w:r>
              <w:rPr>
                <w:rFonts w:cs="Calibri"/>
                <w:color w:val="000000"/>
              </w:rPr>
              <w:t xml:space="preserve">Counterparties. The </w:t>
            </w:r>
            <w:r w:rsidR="00FD0066">
              <w:rPr>
                <w:rFonts w:cs="Calibri"/>
                <w:color w:val="000000"/>
              </w:rPr>
              <w:t xml:space="preserve">‘Notification of Summary note’ </w:t>
            </w:r>
            <w:r w:rsidR="007E2E33">
              <w:rPr>
                <w:rFonts w:cs="Calibri"/>
                <w:color w:val="000000"/>
              </w:rPr>
              <w:t>–</w:t>
            </w:r>
            <w:r w:rsidR="0057443E">
              <w:rPr>
                <w:rFonts w:cs="Calibri"/>
                <w:color w:val="000000"/>
              </w:rPr>
              <w:t xml:space="preserve"> </w:t>
            </w:r>
            <w:r w:rsidR="007E2E33">
              <w:rPr>
                <w:rFonts w:cs="Calibri"/>
                <w:color w:val="000000"/>
              </w:rPr>
              <w:t xml:space="preserve">SED </w:t>
            </w:r>
            <w:r>
              <w:rPr>
                <w:rFonts w:cs="Calibri"/>
                <w:color w:val="000000"/>
              </w:rPr>
              <w:t xml:space="preserve">P7000 reflects the information that was included in the Portable Document P1 that was issued by </w:t>
            </w:r>
            <w:r w:rsidR="00C14401">
              <w:rPr>
                <w:rFonts w:cs="Calibri"/>
                <w:color w:val="000000"/>
              </w:rPr>
              <w:t>the Case Owner to the Claimant.</w:t>
            </w:r>
          </w:p>
          <w:p w:rsidR="00CA6FE5" w:rsidRDefault="00CA6FE5" w:rsidP="0073623D">
            <w:pPr>
              <w:pStyle w:val="NoSpacing"/>
              <w:spacing w:after="120"/>
            </w:pPr>
            <w:r>
              <w:rPr>
                <w:color w:val="000000"/>
              </w:rPr>
              <w:t>This is the end of the Business Use Case.</w:t>
            </w:r>
          </w:p>
        </w:tc>
      </w:tr>
      <w:tr w:rsidR="00CA6FE5" w:rsidTr="00C47175">
        <w:tc>
          <w:tcPr>
            <w:tcW w:w="10060" w:type="dxa"/>
          </w:tcPr>
          <w:p w:rsidR="00CA6FE5" w:rsidRDefault="00CA6FE5" w:rsidP="00C47175">
            <w:pPr>
              <w:rPr>
                <w:lang w:val="en-US"/>
              </w:rPr>
            </w:pPr>
            <w:r w:rsidRPr="00F11799">
              <w:rPr>
                <w:lang w:val="en-US"/>
              </w:rPr>
              <w:t xml:space="preserve">Sub-process steps available to the </w:t>
            </w:r>
            <w:r w:rsidR="004C41AD">
              <w:rPr>
                <w:lang w:val="en-US"/>
              </w:rPr>
              <w:t>Counterparty</w:t>
            </w:r>
            <w:r w:rsidRPr="00F11799">
              <w:rPr>
                <w:lang w:val="en-US"/>
              </w:rPr>
              <w:t xml:space="preserve"> at this stage:</w:t>
            </w:r>
          </w:p>
          <w:p w:rsidR="00CA6FE5" w:rsidRPr="00CA617A" w:rsidRDefault="003F6A89" w:rsidP="00C47175">
            <w:pPr>
              <w:rPr>
                <w:rFonts w:ascii="Calibri" w:hAnsi="Calibri" w:cs="Calibri"/>
              </w:rPr>
            </w:pPr>
            <w:hyperlink r:id="rId290" w:history="1">
              <w:r w:rsidR="006A698B">
                <w:rPr>
                  <w:rStyle w:val="Hyperlink"/>
                  <w:rFonts w:ascii="Calibri" w:hAnsi="Calibri" w:cs="Calibri"/>
                </w:rPr>
                <w:t>I want to claim Reimbursement of Administrative check or Medical Information (H_BUC_04)</w:t>
              </w:r>
            </w:hyperlink>
          </w:p>
          <w:p w:rsidR="00CA6FE5" w:rsidRDefault="003F6A89" w:rsidP="00C47175">
            <w:hyperlink r:id="rId291" w:history="1">
              <w:r w:rsidR="00CA6FE5" w:rsidRPr="00CA617A">
                <w:rPr>
                  <w:rStyle w:val="Hyperlink"/>
                </w:rPr>
                <w:t xml:space="preserve">I want to </w:t>
              </w:r>
              <w:r w:rsidR="00FF6236">
                <w:rPr>
                  <w:rStyle w:val="Hyperlink"/>
                </w:rPr>
                <w:t>Notify of Death</w:t>
              </w:r>
              <w:r w:rsidR="00CA6FE5" w:rsidRPr="00CA617A">
                <w:rPr>
                  <w:rStyle w:val="Hyperlink"/>
                </w:rPr>
                <w:t xml:space="preserve"> of a person in an ongoing case (H_BUC_07)</w:t>
              </w:r>
            </w:hyperlink>
          </w:p>
          <w:p w:rsidR="00CA6FE5" w:rsidRDefault="003F6A89" w:rsidP="00C47175">
            <w:pPr>
              <w:rPr>
                <w:rStyle w:val="Hyperlink"/>
              </w:rPr>
            </w:pPr>
            <w:hyperlink r:id="rId292" w:history="1">
              <w:r w:rsidR="00CA6FE5" w:rsidRPr="00CA617A">
                <w:rPr>
                  <w:rStyle w:val="Hyperlink"/>
                </w:rPr>
                <w:t xml:space="preserve">I want to request a </w:t>
              </w:r>
              <w:r w:rsidR="00FF2ED1">
                <w:rPr>
                  <w:rStyle w:val="Hyperlink"/>
                </w:rPr>
                <w:t>Medical Information</w:t>
              </w:r>
              <w:r w:rsidR="00CA6FE5" w:rsidRPr="00CA617A">
                <w:rPr>
                  <w:rStyle w:val="Hyperlink"/>
                </w:rPr>
                <w:t xml:space="preserve"> (H_BUC_08)</w:t>
              </w:r>
            </w:hyperlink>
          </w:p>
          <w:p w:rsidR="00ED54A3" w:rsidRDefault="003F6A89" w:rsidP="00C47175">
            <w:hyperlink r:id="rId293" w:history="1">
              <w:r w:rsidR="00ED54A3" w:rsidRPr="00ED54A3">
                <w:rPr>
                  <w:rStyle w:val="Hyperlink"/>
                </w:rPr>
                <w:t xml:space="preserve">I want to </w:t>
              </w:r>
              <w:r w:rsidR="00C72254">
                <w:rPr>
                  <w:rStyle w:val="Hyperlink"/>
                </w:rPr>
                <w:t>Add Participant</w:t>
              </w:r>
              <w:r w:rsidR="00ED54A3" w:rsidRPr="00ED54A3">
                <w:rPr>
                  <w:rStyle w:val="Hyperlink"/>
                </w:rPr>
                <w:t xml:space="preserve"> to the case (AD_BUC_03</w:t>
              </w:r>
            </w:hyperlink>
            <w:r w:rsidR="00ED54A3">
              <w:t>)</w:t>
            </w:r>
          </w:p>
          <w:p w:rsidR="00CA6FE5" w:rsidRDefault="003F6A89" w:rsidP="00C47175">
            <w:hyperlink r:id="rId294" w:history="1">
              <w:r w:rsidR="00CA6FE5" w:rsidRPr="00CA617A">
                <w:rPr>
                  <w:rStyle w:val="Hyperlink"/>
                </w:rPr>
                <w:t xml:space="preserve">I want to </w:t>
              </w:r>
              <w:r w:rsidR="006C1C8F">
                <w:rPr>
                  <w:rStyle w:val="Hyperlink"/>
                </w:rPr>
                <w:t>Forward Case</w:t>
              </w:r>
              <w:r w:rsidR="00CA6FE5" w:rsidRPr="00CA617A">
                <w:rPr>
                  <w:rStyle w:val="Hyperlink"/>
                </w:rPr>
                <w:t xml:space="preserve"> to another Institution (AD_BUC_05)</w:t>
              </w:r>
            </w:hyperlink>
          </w:p>
          <w:p w:rsidR="00CA6FE5" w:rsidRDefault="003F6A89" w:rsidP="00C47175">
            <w:hyperlink r:id="rId295" w:history="1">
              <w:r w:rsidR="005730F7">
                <w:rPr>
                  <w:rStyle w:val="Hyperlink"/>
                </w:rPr>
                <w:t>I want to send Reminder(AD_BUC_07)</w:t>
              </w:r>
            </w:hyperlink>
          </w:p>
          <w:p w:rsidR="000F1630" w:rsidRPr="0073623D" w:rsidRDefault="003F6A89" w:rsidP="0073623D">
            <w:pPr>
              <w:spacing w:after="120"/>
              <w:rPr>
                <w:rFonts w:ascii="Calibri" w:eastAsia="Times New Roman" w:hAnsi="Calibri" w:cs="Calibri"/>
                <w:color w:val="0000FF" w:themeColor="hyperlink"/>
                <w:u w:val="single"/>
              </w:rPr>
            </w:pPr>
            <w:hyperlink r:id="rId296" w:history="1">
              <w:r w:rsidR="00CA6FE5" w:rsidRPr="00B912E2">
                <w:rPr>
                  <w:rStyle w:val="Hyperlink"/>
                  <w:rFonts w:ascii="Calibri" w:eastAsia="Times New Roman" w:hAnsi="Calibri" w:cs="Calibri"/>
                </w:rPr>
                <w:t>I want to Update information contained in a sent SED (AD_BUC_10)</w:t>
              </w:r>
            </w:hyperlink>
          </w:p>
        </w:tc>
      </w:tr>
    </w:tbl>
    <w:p w:rsidR="00CA6FE5" w:rsidRDefault="00CA6FE5">
      <w:pPr>
        <w:rPr>
          <w:b/>
        </w:rPr>
      </w:pPr>
    </w:p>
    <w:p w:rsidR="00703A57" w:rsidRDefault="00703A57">
      <w:pPr>
        <w:rPr>
          <w:b/>
        </w:rPr>
      </w:pPr>
      <w:r>
        <w:br w:type="page"/>
      </w:r>
    </w:p>
    <w:p w:rsidR="003A1D7E" w:rsidRPr="000F1630" w:rsidRDefault="00DB77CA" w:rsidP="00657864">
      <w:pPr>
        <w:pStyle w:val="Heading1"/>
        <w:rPr>
          <w:lang w:val="nn-NO"/>
        </w:rPr>
      </w:pPr>
      <w:bookmarkStart w:id="108" w:name="_Toc500172662"/>
      <w:r w:rsidRPr="000F1630">
        <w:rPr>
          <w:lang w:val="nn-NO"/>
        </w:rPr>
        <w:lastRenderedPageBreak/>
        <w:t xml:space="preserve">BPMN diagram for </w:t>
      </w:r>
      <w:r w:rsidR="00187520" w:rsidRPr="000F1630">
        <w:rPr>
          <w:lang w:val="nn-NO"/>
        </w:rPr>
        <w:t>P_BUC_02</w:t>
      </w:r>
      <w:bookmarkEnd w:id="108"/>
    </w:p>
    <w:p w:rsidR="003A1D7E" w:rsidRDefault="003A1D7E" w:rsidP="003A1D7E">
      <w:pPr>
        <w:spacing w:after="0"/>
      </w:pPr>
      <w:r w:rsidRPr="00DD0879">
        <w:t xml:space="preserve">Click </w:t>
      </w:r>
      <w:hyperlink r:id="rId297" w:history="1">
        <w:r w:rsidRPr="00A95824">
          <w:rPr>
            <w:rStyle w:val="Hyperlink"/>
          </w:rPr>
          <w:t>here</w:t>
        </w:r>
      </w:hyperlink>
      <w:r w:rsidRPr="00DD0879">
        <w:t xml:space="preserve"> to open the BPMN diagram(s) for </w:t>
      </w:r>
      <w:r w:rsidR="00187520">
        <w:t>P_BUC_02</w:t>
      </w:r>
      <w:r w:rsidRPr="00DD0879">
        <w:t>.</w:t>
      </w:r>
    </w:p>
    <w:p w:rsidR="003A1D7E" w:rsidRPr="003A1D7E" w:rsidRDefault="003A1D7E" w:rsidP="009D1FB4"/>
    <w:p w:rsidR="006C4933" w:rsidRDefault="00BE3040" w:rsidP="00657864">
      <w:pPr>
        <w:pStyle w:val="Heading1"/>
      </w:pPr>
      <w:bookmarkStart w:id="109" w:name="_Toc500172663"/>
      <w:r>
        <w:t>Structured Electronic Documents</w:t>
      </w:r>
      <w:r w:rsidR="006C4933" w:rsidRPr="006C4933">
        <w:t xml:space="preserve"> </w:t>
      </w:r>
      <w:r>
        <w:t>(</w:t>
      </w:r>
      <w:r w:rsidR="006C4933" w:rsidRPr="006C4933">
        <w:t>SEDs</w:t>
      </w:r>
      <w:r>
        <w:t>)</w:t>
      </w:r>
      <w:r w:rsidR="006C4933" w:rsidRPr="006C4933">
        <w:t xml:space="preserve"> used in the process</w:t>
      </w:r>
      <w:bookmarkEnd w:id="109"/>
    </w:p>
    <w:p w:rsidR="00F76CD8" w:rsidRPr="009D15F8" w:rsidRDefault="00F76CD8" w:rsidP="000F1630">
      <w:pPr>
        <w:spacing w:after="0"/>
        <w:jc w:val="both"/>
        <w:rPr>
          <w:rStyle w:val="Hyperlink"/>
          <w:rFonts w:cstheme="minorHAnsi"/>
          <w:color w:val="auto"/>
          <w:u w:val="none"/>
        </w:rPr>
      </w:pPr>
      <w:r w:rsidRPr="00F76CD8">
        <w:rPr>
          <w:rFonts w:cstheme="minorHAnsi"/>
          <w:color w:val="000000" w:themeColor="text1"/>
        </w:rPr>
        <w:t>The f</w:t>
      </w:r>
      <w:r w:rsidRPr="00173865">
        <w:rPr>
          <w:rFonts w:cstheme="minorHAnsi"/>
        </w:rPr>
        <w:t>ollowing SED</w:t>
      </w:r>
      <w:r w:rsidR="00DB77CA" w:rsidRPr="00173865">
        <w:rPr>
          <w:rFonts w:cstheme="minorHAnsi"/>
        </w:rPr>
        <w:t xml:space="preserve">s are used in </w:t>
      </w:r>
      <w:r w:rsidR="00187520">
        <w:rPr>
          <w:rFonts w:cstheme="minorHAnsi"/>
        </w:rPr>
        <w:t>P_BUC_02</w:t>
      </w:r>
      <w:r w:rsidRPr="00173865">
        <w:rPr>
          <w:rFonts w:cstheme="minorHAnsi"/>
        </w:rPr>
        <w:t>:</w:t>
      </w:r>
    </w:p>
    <w:p w:rsidR="0057635F" w:rsidRPr="00CC7ADD" w:rsidRDefault="00CC7ADD" w:rsidP="00672346">
      <w:pPr>
        <w:pStyle w:val="NoSpacing"/>
        <w:numPr>
          <w:ilvl w:val="0"/>
          <w:numId w:val="28"/>
        </w:numPr>
        <w:rPr>
          <w:rStyle w:val="Hyperlink"/>
          <w:rFonts w:cstheme="minorHAnsi"/>
        </w:rPr>
      </w:pPr>
      <w:r>
        <w:rPr>
          <w:rFonts w:cstheme="minorHAnsi"/>
        </w:rPr>
        <w:fldChar w:fldCharType="begin"/>
      </w:r>
      <w:r>
        <w:rPr>
          <w:rFonts w:cstheme="minorHAnsi"/>
        </w:rPr>
        <w:instrText xml:space="preserve"> HYPERLINK "SEDs/P2100.docx" </w:instrText>
      </w:r>
      <w:r>
        <w:rPr>
          <w:rFonts w:cstheme="minorHAnsi"/>
        </w:rPr>
        <w:fldChar w:fldCharType="separate"/>
      </w:r>
      <w:r w:rsidR="007478DE" w:rsidRPr="00CC7ADD">
        <w:rPr>
          <w:rStyle w:val="Hyperlink"/>
          <w:rFonts w:cstheme="minorHAnsi"/>
        </w:rPr>
        <w:t xml:space="preserve">SED </w:t>
      </w:r>
      <w:r w:rsidR="00187520" w:rsidRPr="00914861">
        <w:rPr>
          <w:rStyle w:val="Hyperlink"/>
          <w:rFonts w:cstheme="minorHAnsi"/>
        </w:rPr>
        <w:t>P2100</w:t>
      </w:r>
      <w:r w:rsidR="007478DE" w:rsidRPr="00914861">
        <w:rPr>
          <w:rStyle w:val="Hyperlink"/>
          <w:rFonts w:cstheme="minorHAnsi"/>
        </w:rPr>
        <w:t xml:space="preserve"> - </w:t>
      </w:r>
      <w:r w:rsidR="00187520" w:rsidRPr="00914861">
        <w:rPr>
          <w:rStyle w:val="Hyperlink"/>
          <w:rFonts w:cstheme="minorHAnsi"/>
        </w:rPr>
        <w:t>Survivors</w:t>
      </w:r>
      <w:r w:rsidR="00F01015" w:rsidRPr="00914861">
        <w:rPr>
          <w:rStyle w:val="Hyperlink"/>
          <w:rFonts w:cstheme="minorHAnsi"/>
        </w:rPr>
        <w:t xml:space="preserve"> Pension Claim</w:t>
      </w:r>
    </w:p>
    <w:p w:rsidR="00703A57" w:rsidRPr="0057635F" w:rsidRDefault="00CC7ADD" w:rsidP="00672346">
      <w:pPr>
        <w:pStyle w:val="NoSpacing"/>
        <w:numPr>
          <w:ilvl w:val="0"/>
          <w:numId w:val="28"/>
        </w:numPr>
        <w:rPr>
          <w:rStyle w:val="Hyperlink"/>
          <w:rFonts w:cstheme="minorHAnsi"/>
          <w:color w:val="auto"/>
        </w:rPr>
      </w:pPr>
      <w:r>
        <w:rPr>
          <w:rFonts w:cstheme="minorHAnsi"/>
        </w:rPr>
        <w:fldChar w:fldCharType="end"/>
      </w:r>
      <w:hyperlink r:id="rId298" w:history="1">
        <w:r w:rsidR="00703A57" w:rsidRPr="0057635F">
          <w:rPr>
            <w:rStyle w:val="Hyperlink"/>
            <w:rFonts w:cstheme="minorHAnsi"/>
          </w:rPr>
          <w:t>SED P3000 – Country Specific Information</w:t>
        </w:r>
      </w:hyperlink>
    </w:p>
    <w:p w:rsidR="00703A57" w:rsidRPr="00703A57" w:rsidRDefault="003F6A89" w:rsidP="00672346">
      <w:pPr>
        <w:pStyle w:val="NoSpacing"/>
        <w:numPr>
          <w:ilvl w:val="0"/>
          <w:numId w:val="28"/>
        </w:numPr>
        <w:rPr>
          <w:rStyle w:val="Hyperlink"/>
          <w:rFonts w:cstheme="minorHAnsi"/>
          <w:color w:val="auto"/>
        </w:rPr>
      </w:pPr>
      <w:hyperlink r:id="rId299" w:history="1">
        <w:r w:rsidR="00703A57" w:rsidRPr="00AD62ED">
          <w:rPr>
            <w:rStyle w:val="Hyperlink"/>
            <w:rFonts w:cstheme="minorHAnsi"/>
          </w:rPr>
          <w:t xml:space="preserve">SED P4000 – </w:t>
        </w:r>
        <w:r w:rsidR="00B815F0">
          <w:rPr>
            <w:rStyle w:val="Hyperlink"/>
            <w:rFonts w:cstheme="minorHAnsi"/>
          </w:rPr>
          <w:t xml:space="preserve">Report on </w:t>
        </w:r>
        <w:r w:rsidR="00703A57" w:rsidRPr="00AD62ED">
          <w:rPr>
            <w:rStyle w:val="Hyperlink"/>
            <w:rFonts w:cstheme="minorHAnsi"/>
          </w:rPr>
          <w:t>Insurance History</w:t>
        </w:r>
      </w:hyperlink>
    </w:p>
    <w:p w:rsidR="00703A57" w:rsidRPr="00703A57" w:rsidRDefault="003F6A89" w:rsidP="00672346">
      <w:pPr>
        <w:pStyle w:val="NoSpacing"/>
        <w:numPr>
          <w:ilvl w:val="0"/>
          <w:numId w:val="28"/>
        </w:numPr>
        <w:rPr>
          <w:rStyle w:val="Hyperlink"/>
          <w:rFonts w:cstheme="minorHAnsi"/>
          <w:color w:val="auto"/>
        </w:rPr>
      </w:pPr>
      <w:hyperlink r:id="rId300" w:history="1">
        <w:r w:rsidR="00703A57" w:rsidRPr="00AD62ED">
          <w:rPr>
            <w:rStyle w:val="Hyperlink"/>
            <w:rFonts w:cstheme="minorHAnsi"/>
          </w:rPr>
          <w:t>SED P5000 – Insurance/Residence Periods</w:t>
        </w:r>
      </w:hyperlink>
    </w:p>
    <w:p w:rsidR="00703A57" w:rsidRPr="00AD62ED" w:rsidRDefault="003F6A89" w:rsidP="00672346">
      <w:pPr>
        <w:pStyle w:val="NoSpacing"/>
        <w:numPr>
          <w:ilvl w:val="0"/>
          <w:numId w:val="28"/>
        </w:numPr>
        <w:rPr>
          <w:rStyle w:val="Hyperlink"/>
          <w:rFonts w:cstheme="minorHAnsi"/>
          <w:color w:val="auto"/>
        </w:rPr>
      </w:pPr>
      <w:hyperlink r:id="rId301" w:history="1">
        <w:r w:rsidR="00703A57" w:rsidRPr="00AD62ED">
          <w:rPr>
            <w:rStyle w:val="Hyperlink"/>
            <w:rFonts w:cstheme="minorHAnsi"/>
          </w:rPr>
          <w:t xml:space="preserve">SED P6000 </w:t>
        </w:r>
        <w:r w:rsidR="00AD62ED" w:rsidRPr="00AD62ED">
          <w:rPr>
            <w:rStyle w:val="Hyperlink"/>
            <w:rFonts w:cstheme="minorHAnsi"/>
          </w:rPr>
          <w:t>–</w:t>
        </w:r>
        <w:r w:rsidR="00703A57" w:rsidRPr="00AD62ED">
          <w:rPr>
            <w:rStyle w:val="Hyperlink"/>
            <w:rFonts w:cstheme="minorHAnsi"/>
          </w:rPr>
          <w:t xml:space="preserve"> </w:t>
        </w:r>
        <w:r w:rsidR="00AD62ED" w:rsidRPr="00AD62ED">
          <w:rPr>
            <w:rStyle w:val="Hyperlink"/>
            <w:rFonts w:cstheme="minorHAnsi"/>
          </w:rPr>
          <w:t>Pension Decision</w:t>
        </w:r>
      </w:hyperlink>
    </w:p>
    <w:p w:rsidR="00AD62ED" w:rsidRPr="00F64DC6" w:rsidRDefault="003F6A89" w:rsidP="00672346">
      <w:pPr>
        <w:pStyle w:val="NoSpacing"/>
        <w:numPr>
          <w:ilvl w:val="0"/>
          <w:numId w:val="28"/>
        </w:numPr>
        <w:rPr>
          <w:rStyle w:val="Hyperlink"/>
          <w:rFonts w:cstheme="minorHAnsi"/>
          <w:color w:val="auto"/>
        </w:rPr>
      </w:pPr>
      <w:hyperlink r:id="rId302" w:history="1">
        <w:r w:rsidR="00AD62ED" w:rsidRPr="00F64DC6">
          <w:rPr>
            <w:rStyle w:val="Hyperlink"/>
            <w:rFonts w:cstheme="minorHAnsi"/>
          </w:rPr>
          <w:t xml:space="preserve">SED P7000 – </w:t>
        </w:r>
        <w:r w:rsidR="00F64DC6" w:rsidRPr="00471573">
          <w:rPr>
            <w:rStyle w:val="Hyperlink"/>
            <w:rFonts w:cstheme="minorHAnsi"/>
          </w:rPr>
          <w:t>Notification</w:t>
        </w:r>
        <w:r w:rsidR="00F64DC6" w:rsidRPr="00471573">
          <w:rPr>
            <w:bCs/>
          </w:rPr>
          <w:t xml:space="preserve"> of Summary note </w:t>
        </w:r>
      </w:hyperlink>
    </w:p>
    <w:p w:rsidR="00AD62ED" w:rsidRPr="00AD62ED" w:rsidRDefault="003F6A89" w:rsidP="00672346">
      <w:pPr>
        <w:pStyle w:val="NoSpacing"/>
        <w:numPr>
          <w:ilvl w:val="0"/>
          <w:numId w:val="28"/>
        </w:numPr>
        <w:rPr>
          <w:rStyle w:val="Hyperlink"/>
          <w:rFonts w:cstheme="minorHAnsi"/>
          <w:color w:val="auto"/>
        </w:rPr>
      </w:pPr>
      <w:hyperlink r:id="rId303" w:history="1">
        <w:r w:rsidR="00AD62ED" w:rsidRPr="00AD62ED">
          <w:rPr>
            <w:rStyle w:val="Hyperlink"/>
            <w:rFonts w:cstheme="minorHAnsi"/>
          </w:rPr>
          <w:t>SED P8000 – Request for Additional Information</w:t>
        </w:r>
      </w:hyperlink>
    </w:p>
    <w:p w:rsidR="00AD62ED" w:rsidRPr="00AD62ED" w:rsidRDefault="003F6A89" w:rsidP="00672346">
      <w:pPr>
        <w:pStyle w:val="NoSpacing"/>
        <w:numPr>
          <w:ilvl w:val="0"/>
          <w:numId w:val="28"/>
        </w:numPr>
        <w:rPr>
          <w:rStyle w:val="Hyperlink"/>
          <w:rFonts w:cstheme="minorHAnsi"/>
          <w:color w:val="auto"/>
        </w:rPr>
      </w:pPr>
      <w:hyperlink r:id="rId304" w:history="1">
        <w:r w:rsidR="00AD62ED" w:rsidRPr="00AD62ED">
          <w:rPr>
            <w:rStyle w:val="Hyperlink"/>
            <w:rFonts w:cstheme="minorHAnsi"/>
          </w:rPr>
          <w:t>SED P9000 – Reply to Request for Additional Information</w:t>
        </w:r>
      </w:hyperlink>
      <w:r w:rsidR="00AD62ED">
        <w:rPr>
          <w:rStyle w:val="Hyperlink"/>
          <w:rFonts w:cstheme="minorHAnsi"/>
        </w:rPr>
        <w:t xml:space="preserve"> </w:t>
      </w:r>
    </w:p>
    <w:p w:rsidR="00AD62ED" w:rsidRPr="009D15F8" w:rsidRDefault="003F6A89" w:rsidP="00672346">
      <w:pPr>
        <w:pStyle w:val="NoSpacing"/>
        <w:numPr>
          <w:ilvl w:val="0"/>
          <w:numId w:val="28"/>
        </w:numPr>
        <w:rPr>
          <w:rStyle w:val="Hyperlink"/>
          <w:rFonts w:cstheme="minorHAnsi"/>
          <w:color w:val="auto"/>
        </w:rPr>
      </w:pPr>
      <w:hyperlink r:id="rId305" w:history="1">
        <w:r w:rsidR="00AD62ED" w:rsidRPr="00AD62ED">
          <w:rPr>
            <w:rStyle w:val="Hyperlink"/>
            <w:rFonts w:cstheme="minorHAnsi"/>
          </w:rPr>
          <w:t>SED P10000 – Transfer of Additional Information</w:t>
        </w:r>
      </w:hyperlink>
      <w:r w:rsidR="00AD62ED">
        <w:rPr>
          <w:rStyle w:val="Hyperlink"/>
          <w:rFonts w:cstheme="minorHAnsi"/>
        </w:rPr>
        <w:t xml:space="preserve"> </w:t>
      </w:r>
    </w:p>
    <w:p w:rsidR="00703A57" w:rsidRDefault="00703A57" w:rsidP="0057635F">
      <w:pPr>
        <w:pStyle w:val="NoSpacing"/>
        <w:rPr>
          <w:rFonts w:cstheme="minorHAnsi"/>
          <w:u w:val="single"/>
        </w:rPr>
      </w:pPr>
    </w:p>
    <w:p w:rsidR="00703A57" w:rsidRDefault="00703A57" w:rsidP="00703A57">
      <w:pPr>
        <w:pStyle w:val="Heading1"/>
      </w:pPr>
      <w:bookmarkStart w:id="110" w:name="_Toc484685128"/>
      <w:bookmarkStart w:id="111" w:name="_Toc500172664"/>
      <w:bookmarkStart w:id="112" w:name="Portable_Documents"/>
      <w:r w:rsidRPr="00751057">
        <w:t>Portable Documents</w:t>
      </w:r>
      <w:bookmarkEnd w:id="110"/>
      <w:bookmarkEnd w:id="111"/>
    </w:p>
    <w:p w:rsidR="00703A57" w:rsidRDefault="00703A57" w:rsidP="000F1630">
      <w:pPr>
        <w:spacing w:after="0"/>
        <w:jc w:val="both"/>
        <w:rPr>
          <w:rFonts w:cstheme="minorHAnsi"/>
          <w:color w:val="000000" w:themeColor="text1"/>
        </w:rPr>
      </w:pPr>
      <w:r>
        <w:rPr>
          <w:rFonts w:cstheme="minorHAnsi"/>
          <w:color w:val="000000" w:themeColor="text1"/>
        </w:rPr>
        <w:t xml:space="preserve">The following Portable Document is used in </w:t>
      </w:r>
      <w:r w:rsidR="00187520">
        <w:rPr>
          <w:rFonts w:cstheme="minorHAnsi"/>
          <w:color w:val="000000" w:themeColor="text1"/>
        </w:rPr>
        <w:t>P_BUC_02</w:t>
      </w:r>
      <w:r w:rsidRPr="001A1B36">
        <w:rPr>
          <w:rFonts w:cstheme="minorHAnsi"/>
          <w:color w:val="000000" w:themeColor="text1"/>
        </w:rPr>
        <w:t>:</w:t>
      </w:r>
    </w:p>
    <w:bookmarkStart w:id="113" w:name="DA1"/>
    <w:p w:rsidR="00703A57" w:rsidRPr="00C423B4" w:rsidRDefault="0055086F" w:rsidP="00703A57">
      <w:pPr>
        <w:pStyle w:val="ListParagraph"/>
        <w:numPr>
          <w:ilvl w:val="0"/>
          <w:numId w:val="14"/>
        </w:numPr>
        <w:rPr>
          <w:rFonts w:asciiTheme="minorHAnsi" w:hAnsiTheme="minorHAnsi" w:cstheme="minorHAnsi"/>
          <w:sz w:val="22"/>
          <w:u w:val="single"/>
          <w:lang w:val="en-GB"/>
        </w:rPr>
      </w:pPr>
      <w:r>
        <w:rPr>
          <w:rFonts w:asciiTheme="minorHAnsi" w:hAnsiTheme="minorHAnsi" w:cstheme="minorHAnsi"/>
          <w:sz w:val="22"/>
          <w:u w:val="single"/>
        </w:rPr>
        <w:fldChar w:fldCharType="begin"/>
      </w:r>
      <w:r w:rsidR="003F6A89">
        <w:rPr>
          <w:rFonts w:asciiTheme="minorHAnsi" w:hAnsiTheme="minorHAnsi" w:cstheme="minorHAnsi"/>
          <w:sz w:val="22"/>
          <w:u w:val="single"/>
        </w:rPr>
        <w:instrText>HYPERLINK "PDs/P1.docx"</w:instrText>
      </w:r>
      <w:r w:rsidR="003F6A89">
        <w:rPr>
          <w:rFonts w:asciiTheme="minorHAnsi" w:hAnsiTheme="minorHAnsi" w:cstheme="minorHAnsi"/>
          <w:sz w:val="22"/>
          <w:u w:val="single"/>
        </w:rPr>
      </w:r>
      <w:r>
        <w:rPr>
          <w:rFonts w:asciiTheme="minorHAnsi" w:hAnsiTheme="minorHAnsi" w:cstheme="minorHAnsi"/>
          <w:sz w:val="22"/>
          <w:u w:val="single"/>
        </w:rPr>
        <w:fldChar w:fldCharType="separate"/>
      </w:r>
      <w:bookmarkEnd w:id="113"/>
      <w:r w:rsidR="003F6A89">
        <w:rPr>
          <w:rStyle w:val="Hyperlink"/>
          <w:rFonts w:asciiTheme="minorHAnsi" w:hAnsiTheme="minorHAnsi" w:cstheme="minorHAnsi"/>
          <w:sz w:val="22"/>
          <w:lang w:val="en-GB"/>
        </w:rPr>
        <w:t>PDs/P1.docx</w:t>
      </w:r>
      <w:r>
        <w:rPr>
          <w:rFonts w:asciiTheme="minorHAnsi" w:hAnsiTheme="minorHAnsi" w:cstheme="minorHAnsi"/>
          <w:sz w:val="22"/>
          <w:u w:val="single"/>
        </w:rPr>
        <w:fldChar w:fldCharType="end"/>
      </w:r>
      <w:bookmarkStart w:id="114" w:name="_GoBack"/>
      <w:bookmarkEnd w:id="114"/>
    </w:p>
    <w:bookmarkEnd w:id="112"/>
    <w:p w:rsidR="00F76CD8" w:rsidRPr="00BE3040" w:rsidRDefault="00F76CD8" w:rsidP="00BE3040">
      <w:pPr>
        <w:jc w:val="both"/>
        <w:rPr>
          <w:rFonts w:cstheme="minorHAnsi"/>
          <w:color w:val="000000" w:themeColor="text1"/>
        </w:rPr>
      </w:pPr>
    </w:p>
    <w:p w:rsidR="00AA48B5" w:rsidRPr="00657864" w:rsidRDefault="00657864" w:rsidP="00657864">
      <w:pPr>
        <w:pStyle w:val="Heading1"/>
        <w:rPr>
          <w:rStyle w:val="Hyperlink"/>
          <w:color w:val="auto"/>
          <w:u w:val="none"/>
        </w:rPr>
      </w:pPr>
      <w:bookmarkStart w:id="115" w:name="_Toc500172665"/>
      <w:r w:rsidRPr="009D1FB4">
        <w:t>Horizontal sub-</w:t>
      </w:r>
      <w:r w:rsidR="0066563F" w:rsidRPr="009D1FB4">
        <w:t>processes</w:t>
      </w:r>
      <w:bookmarkEnd w:id="115"/>
      <w:r w:rsidR="007600DA" w:rsidRPr="00657864">
        <w:rPr>
          <w:rStyle w:val="Hyperlink"/>
          <w:color w:val="auto"/>
          <w:u w:val="none"/>
        </w:rPr>
        <w:t xml:space="preserve"> </w:t>
      </w:r>
    </w:p>
    <w:p w:rsidR="009812CE" w:rsidRPr="00703A57" w:rsidRDefault="006478D7" w:rsidP="000F1630">
      <w:pPr>
        <w:spacing w:after="0"/>
        <w:jc w:val="both"/>
      </w:pPr>
      <w:r>
        <w:t>The following horizontal sub-process</w:t>
      </w:r>
      <w:r w:rsidRPr="00D050B1">
        <w:t xml:space="preserve"> </w:t>
      </w:r>
      <w:r>
        <w:t xml:space="preserve">is </w:t>
      </w:r>
      <w:r w:rsidR="008357FC">
        <w:t xml:space="preserve">used in </w:t>
      </w:r>
      <w:r w:rsidR="00187520">
        <w:t>P_BUC_02</w:t>
      </w:r>
      <w:r>
        <w:t>:</w:t>
      </w:r>
    </w:p>
    <w:p w:rsidR="00703A57" w:rsidRPr="00703A57" w:rsidRDefault="0055086F" w:rsidP="00026D14">
      <w:pPr>
        <w:pStyle w:val="ListParagraph"/>
        <w:numPr>
          <w:ilvl w:val="0"/>
          <w:numId w:val="13"/>
        </w:numPr>
        <w:rPr>
          <w:rStyle w:val="Hyperlink"/>
          <w:rFonts w:asciiTheme="minorHAnsi" w:hAnsiTheme="minorHAnsi" w:cstheme="minorHAnsi"/>
          <w:sz w:val="22"/>
          <w:lang w:val="en-GB"/>
        </w:rPr>
      </w:pPr>
      <w:r>
        <w:rPr>
          <w:rStyle w:val="Hyperlink"/>
          <w:rFonts w:asciiTheme="minorHAnsi" w:hAnsiTheme="minorHAnsi" w:cstheme="minorHAnsi"/>
          <w:sz w:val="22"/>
          <w:lang w:val="en-GB"/>
        </w:rPr>
        <w:fldChar w:fldCharType="begin"/>
      </w:r>
      <w:r w:rsidR="00703A57">
        <w:rPr>
          <w:rStyle w:val="Hyperlink"/>
          <w:rFonts w:asciiTheme="minorHAnsi" w:hAnsiTheme="minorHAnsi" w:cstheme="minorHAnsi"/>
          <w:sz w:val="22"/>
          <w:lang w:val="en-GB"/>
        </w:rPr>
        <w:instrText>HYPERLINK "</w:instrText>
      </w:r>
      <w:r w:rsidR="00026D14" w:rsidRPr="00026D14">
        <w:rPr>
          <w:rStyle w:val="Hyperlink"/>
          <w:rFonts w:asciiTheme="minorHAnsi" w:hAnsiTheme="minorHAnsi" w:cstheme="minorHAnsi"/>
          <w:sz w:val="22"/>
          <w:lang w:val="en-GB"/>
        </w:rPr>
        <w:instrText>../Horizontal_Sub-Processes/H_BUC_0</w:instrText>
      </w:r>
      <w:r w:rsidR="00026D14">
        <w:rPr>
          <w:rStyle w:val="Hyperlink"/>
          <w:rFonts w:asciiTheme="minorHAnsi" w:hAnsiTheme="minorHAnsi" w:cstheme="minorHAnsi"/>
          <w:sz w:val="22"/>
          <w:lang w:val="en-GB"/>
        </w:rPr>
        <w:instrText>4</w:instrText>
      </w:r>
      <w:r w:rsidR="00026D14" w:rsidRPr="00026D14">
        <w:rPr>
          <w:rStyle w:val="Hyperlink"/>
          <w:rFonts w:asciiTheme="minorHAnsi" w:hAnsiTheme="minorHAnsi" w:cstheme="minorHAnsi"/>
          <w:sz w:val="22"/>
          <w:lang w:val="en-GB"/>
        </w:rPr>
        <w:instrText>_Subprocess.docx"</w:instrText>
      </w:r>
      <w:r w:rsidR="00703A57">
        <w:rPr>
          <w:rStyle w:val="Hyperlink"/>
          <w:rFonts w:asciiTheme="minorHAnsi" w:hAnsiTheme="minorHAnsi" w:cstheme="minorHAnsi"/>
          <w:sz w:val="22"/>
          <w:lang w:val="en-GB"/>
        </w:rPr>
        <w:instrText>"</w:instrText>
      </w:r>
      <w:r>
        <w:rPr>
          <w:rStyle w:val="Hyperlink"/>
          <w:rFonts w:asciiTheme="minorHAnsi" w:hAnsiTheme="minorHAnsi" w:cstheme="minorHAnsi"/>
          <w:sz w:val="22"/>
          <w:lang w:val="en-GB"/>
        </w:rPr>
        <w:fldChar w:fldCharType="separate"/>
      </w:r>
      <w:r w:rsidR="00703A57" w:rsidRPr="00703A57">
        <w:rPr>
          <w:rStyle w:val="Hyperlink"/>
          <w:rFonts w:asciiTheme="minorHAnsi" w:hAnsiTheme="minorHAnsi" w:cstheme="minorHAnsi"/>
          <w:sz w:val="22"/>
          <w:lang w:val="en-GB"/>
        </w:rPr>
        <w:t xml:space="preserve">H_BUC_04 - </w:t>
      </w:r>
      <w:r w:rsidR="00F64DC6" w:rsidRPr="00F64DC6">
        <w:rPr>
          <w:rStyle w:val="Hyperlink"/>
          <w:rFonts w:asciiTheme="minorHAnsi" w:hAnsiTheme="minorHAnsi" w:cstheme="minorHAnsi"/>
          <w:sz w:val="22"/>
          <w:lang w:val="en-GB"/>
        </w:rPr>
        <w:t>Reimbursement of Administrative check or Medical Information</w:t>
      </w:r>
    </w:p>
    <w:p w:rsidR="00703A57" w:rsidRPr="00703A57" w:rsidRDefault="0055086F" w:rsidP="00703A57">
      <w:pPr>
        <w:pStyle w:val="ListParagraph"/>
        <w:numPr>
          <w:ilvl w:val="0"/>
          <w:numId w:val="13"/>
        </w:numPr>
        <w:rPr>
          <w:rStyle w:val="Hyperlink"/>
          <w:rFonts w:asciiTheme="minorHAnsi" w:hAnsiTheme="minorHAnsi" w:cstheme="minorHAnsi"/>
          <w:sz w:val="22"/>
          <w:lang w:val="en-GB"/>
        </w:rPr>
      </w:pPr>
      <w:r>
        <w:rPr>
          <w:rStyle w:val="Hyperlink"/>
          <w:rFonts w:asciiTheme="minorHAnsi" w:hAnsiTheme="minorHAnsi" w:cstheme="minorHAnsi"/>
          <w:sz w:val="22"/>
          <w:lang w:val="en-GB"/>
        </w:rPr>
        <w:fldChar w:fldCharType="end"/>
      </w:r>
      <w:hyperlink r:id="rId306" w:history="1">
        <w:r w:rsidR="00703A57" w:rsidRPr="00703A57">
          <w:rPr>
            <w:rStyle w:val="Hyperlink"/>
            <w:rFonts w:asciiTheme="minorHAnsi" w:hAnsiTheme="minorHAnsi" w:cstheme="minorHAnsi"/>
            <w:sz w:val="22"/>
            <w:lang w:val="en-GB"/>
          </w:rPr>
          <w:t>H_BUC_07 - Notification of Death</w:t>
        </w:r>
      </w:hyperlink>
    </w:p>
    <w:p w:rsidR="00703A57" w:rsidRPr="00703A57" w:rsidRDefault="0055086F" w:rsidP="00026D14">
      <w:pPr>
        <w:pStyle w:val="ListParagraph"/>
        <w:numPr>
          <w:ilvl w:val="0"/>
          <w:numId w:val="13"/>
        </w:numPr>
        <w:rPr>
          <w:rStyle w:val="Hyperlink"/>
          <w:rFonts w:asciiTheme="minorHAnsi" w:hAnsiTheme="minorHAnsi" w:cstheme="minorHAnsi"/>
          <w:sz w:val="22"/>
          <w:lang w:val="en-GB"/>
        </w:rPr>
      </w:pPr>
      <w:r>
        <w:rPr>
          <w:rStyle w:val="Hyperlink"/>
          <w:rFonts w:asciiTheme="minorHAnsi" w:hAnsiTheme="minorHAnsi" w:cstheme="minorHAnsi"/>
          <w:sz w:val="22"/>
          <w:lang w:val="en-GB"/>
        </w:rPr>
        <w:fldChar w:fldCharType="begin"/>
      </w:r>
      <w:r w:rsidR="00703A57">
        <w:rPr>
          <w:rStyle w:val="Hyperlink"/>
          <w:rFonts w:asciiTheme="minorHAnsi" w:hAnsiTheme="minorHAnsi" w:cstheme="minorHAnsi"/>
          <w:sz w:val="22"/>
          <w:lang w:val="en-GB"/>
        </w:rPr>
        <w:instrText xml:space="preserve"> HYPERLINK "</w:instrText>
      </w:r>
      <w:r w:rsidR="00026D14" w:rsidRPr="00026D14">
        <w:rPr>
          <w:rStyle w:val="Hyperlink"/>
          <w:rFonts w:asciiTheme="minorHAnsi" w:hAnsiTheme="minorHAnsi" w:cstheme="minorHAnsi"/>
          <w:sz w:val="22"/>
          <w:lang w:val="en-GB"/>
        </w:rPr>
        <w:instrText>../Horizontal_Sub-Processes/H_BUC_0</w:instrText>
      </w:r>
      <w:r w:rsidR="00026D14">
        <w:rPr>
          <w:rStyle w:val="Hyperlink"/>
          <w:rFonts w:asciiTheme="minorHAnsi" w:hAnsiTheme="minorHAnsi" w:cstheme="minorHAnsi"/>
          <w:sz w:val="22"/>
          <w:lang w:val="en-GB"/>
        </w:rPr>
        <w:instrText>9</w:instrText>
      </w:r>
      <w:r w:rsidR="00026D14" w:rsidRPr="00026D14">
        <w:rPr>
          <w:rStyle w:val="Hyperlink"/>
          <w:rFonts w:asciiTheme="minorHAnsi" w:hAnsiTheme="minorHAnsi" w:cstheme="minorHAnsi"/>
          <w:sz w:val="22"/>
          <w:lang w:val="en-GB"/>
        </w:rPr>
        <w:instrText>_Subprocess.docx"</w:instrText>
      </w:r>
      <w:r w:rsidR="00703A57">
        <w:rPr>
          <w:rStyle w:val="Hyperlink"/>
          <w:rFonts w:asciiTheme="minorHAnsi" w:hAnsiTheme="minorHAnsi" w:cstheme="minorHAnsi"/>
          <w:sz w:val="22"/>
          <w:lang w:val="en-GB"/>
        </w:rPr>
        <w:instrText xml:space="preserve">_ </w:instrText>
      </w:r>
      <w:r>
        <w:rPr>
          <w:rStyle w:val="Hyperlink"/>
          <w:rFonts w:asciiTheme="minorHAnsi" w:hAnsiTheme="minorHAnsi" w:cstheme="minorHAnsi"/>
          <w:sz w:val="22"/>
          <w:lang w:val="en-GB"/>
        </w:rPr>
        <w:fldChar w:fldCharType="separate"/>
      </w:r>
      <w:r w:rsidR="00703A57" w:rsidRPr="00703A57">
        <w:rPr>
          <w:rStyle w:val="Hyperlink"/>
          <w:rFonts w:asciiTheme="minorHAnsi" w:hAnsiTheme="minorHAnsi" w:cstheme="minorHAnsi"/>
          <w:sz w:val="22"/>
          <w:lang w:val="en-GB"/>
        </w:rPr>
        <w:t xml:space="preserve">H_BUC_08 – </w:t>
      </w:r>
      <w:r w:rsidR="00F64DC6" w:rsidRPr="00F64DC6">
        <w:rPr>
          <w:rStyle w:val="Hyperlink"/>
          <w:rFonts w:asciiTheme="minorHAnsi" w:hAnsiTheme="minorHAnsi" w:cstheme="minorHAnsi"/>
          <w:sz w:val="22"/>
          <w:lang w:val="en-GB"/>
        </w:rPr>
        <w:t>Medical Information</w:t>
      </w:r>
    </w:p>
    <w:p w:rsidR="00703A57" w:rsidRPr="00703A57" w:rsidRDefault="0055086F" w:rsidP="00703A57">
      <w:pPr>
        <w:rPr>
          <w:rFonts w:cstheme="minorHAnsi"/>
          <w:u w:val="single"/>
        </w:rPr>
      </w:pPr>
      <w:r>
        <w:rPr>
          <w:rStyle w:val="Hyperlink"/>
          <w:rFonts w:eastAsia="Times New Roman" w:cstheme="minorHAnsi"/>
          <w:szCs w:val="24"/>
          <w:lang w:eastAsia="nl-NL"/>
        </w:rPr>
        <w:fldChar w:fldCharType="end"/>
      </w:r>
    </w:p>
    <w:p w:rsidR="00623240" w:rsidRPr="00623240" w:rsidRDefault="00DF60C5" w:rsidP="00657864">
      <w:pPr>
        <w:pStyle w:val="Heading1"/>
        <w:rPr>
          <w:rStyle w:val="Hyperlink"/>
          <w:rFonts w:cstheme="minorHAnsi"/>
          <w:b w:val="0"/>
          <w:color w:val="auto"/>
          <w:u w:val="none"/>
        </w:rPr>
      </w:pPr>
      <w:bookmarkStart w:id="116" w:name="_Toc500172666"/>
      <w:bookmarkStart w:id="117" w:name="Administrative_SEDs"/>
      <w:r w:rsidRPr="006C4933">
        <w:t xml:space="preserve">Administrative </w:t>
      </w:r>
      <w:r w:rsidR="00657864">
        <w:t>sub-</w:t>
      </w:r>
      <w:r>
        <w:t>processes</w:t>
      </w:r>
      <w:bookmarkEnd w:id="116"/>
      <w:r>
        <w:t xml:space="preserve"> </w:t>
      </w:r>
      <w:bookmarkEnd w:id="117"/>
    </w:p>
    <w:p w:rsidR="00DF60C5" w:rsidRDefault="00BA56DC" w:rsidP="00DF60C5">
      <w:pPr>
        <w:spacing w:after="0"/>
        <w:jc w:val="both"/>
      </w:pPr>
      <w:r>
        <w:t>The following a</w:t>
      </w:r>
      <w:r w:rsidR="00DF60C5" w:rsidRPr="00D050B1">
        <w:t>dminis</w:t>
      </w:r>
      <w:r w:rsidR="009936B5" w:rsidRPr="00D050B1">
        <w:t xml:space="preserve">trative sub-processes </w:t>
      </w:r>
      <w:r w:rsidR="006478D7">
        <w:t xml:space="preserve">are </w:t>
      </w:r>
      <w:r w:rsidR="009936B5" w:rsidRPr="00D050B1">
        <w:t xml:space="preserve">used in </w:t>
      </w:r>
      <w:r w:rsidR="00187520">
        <w:t>P_BUC_02</w:t>
      </w:r>
      <w:r w:rsidR="006478D7">
        <w:t>:</w:t>
      </w:r>
    </w:p>
    <w:bookmarkStart w:id="118" w:name="AD_BUC_05"/>
    <w:p w:rsidR="00703A57" w:rsidRPr="000F1630" w:rsidRDefault="0055086F" w:rsidP="00703A57">
      <w:pPr>
        <w:pStyle w:val="ListParagraph"/>
        <w:numPr>
          <w:ilvl w:val="0"/>
          <w:numId w:val="13"/>
        </w:numPr>
        <w:rPr>
          <w:rStyle w:val="Hyperlink"/>
          <w:rFonts w:asciiTheme="minorHAnsi" w:hAnsiTheme="minorHAnsi" w:cstheme="minorHAnsi"/>
          <w:sz w:val="22"/>
          <w:lang w:val="en-GB"/>
        </w:rPr>
      </w:pPr>
      <w:r>
        <w:rPr>
          <w:rStyle w:val="Hyperlink"/>
          <w:rFonts w:asciiTheme="minorHAnsi" w:hAnsiTheme="minorHAnsi" w:cstheme="minorHAnsi"/>
          <w:sz w:val="22"/>
        </w:rPr>
        <w:fldChar w:fldCharType="begin"/>
      </w:r>
      <w:r w:rsidR="00AE3F99">
        <w:rPr>
          <w:rStyle w:val="Hyperlink"/>
          <w:rFonts w:asciiTheme="minorHAnsi" w:hAnsiTheme="minorHAnsi" w:cstheme="minorHAnsi"/>
          <w:sz w:val="22"/>
        </w:rPr>
        <w:instrText>HYPERLINK "</w:instrText>
      </w:r>
      <w:r w:rsidR="00A62CF6">
        <w:rPr>
          <w:rStyle w:val="Hyperlink"/>
          <w:rFonts w:asciiTheme="minorHAnsi" w:hAnsiTheme="minorHAnsi" w:cstheme="minorHAnsi"/>
          <w:sz w:val="22"/>
        </w:rPr>
        <w:instrText>../</w:instrText>
      </w:r>
      <w:r w:rsidR="00AE3F99">
        <w:rPr>
          <w:rStyle w:val="Hyperlink"/>
          <w:rFonts w:asciiTheme="minorHAnsi" w:hAnsiTheme="minorHAnsi" w:cstheme="minorHAnsi"/>
          <w:sz w:val="22"/>
        </w:rPr>
        <w:instrText>Administrative_Sub-Processes</w:instrText>
      </w:r>
      <w:r w:rsidR="00A62CF6">
        <w:rPr>
          <w:rStyle w:val="Hyperlink"/>
          <w:rFonts w:asciiTheme="minorHAnsi" w:hAnsiTheme="minorHAnsi" w:cstheme="minorHAnsi"/>
          <w:sz w:val="22"/>
        </w:rPr>
        <w:instrText>/</w:instrText>
      </w:r>
      <w:r w:rsidR="00AE3F99">
        <w:rPr>
          <w:rStyle w:val="Hyperlink"/>
          <w:rFonts w:asciiTheme="minorHAnsi" w:hAnsiTheme="minorHAnsi" w:cstheme="minorHAnsi"/>
          <w:sz w:val="22"/>
        </w:rPr>
        <w:instrText>AD_BUC_03_Subprocess.docx"</w:instrText>
      </w:r>
      <w:r>
        <w:rPr>
          <w:rStyle w:val="Hyperlink"/>
          <w:rFonts w:asciiTheme="minorHAnsi" w:hAnsiTheme="minorHAnsi" w:cstheme="minorHAnsi"/>
          <w:sz w:val="22"/>
        </w:rPr>
        <w:fldChar w:fldCharType="separate"/>
      </w:r>
      <w:r w:rsidR="00703A57" w:rsidRPr="000F1630">
        <w:rPr>
          <w:rStyle w:val="Hyperlink"/>
          <w:rFonts w:asciiTheme="minorHAnsi" w:hAnsiTheme="minorHAnsi" w:cstheme="minorHAnsi"/>
          <w:sz w:val="22"/>
          <w:lang w:val="en-GB"/>
        </w:rPr>
        <w:t>AD_BUC_03_Sub</w:t>
      </w:r>
      <w:r w:rsidR="00F64DC6">
        <w:rPr>
          <w:rStyle w:val="Hyperlink"/>
          <w:rFonts w:asciiTheme="minorHAnsi" w:hAnsiTheme="minorHAnsi" w:cstheme="minorHAnsi"/>
          <w:sz w:val="22"/>
          <w:lang w:val="en-GB"/>
        </w:rPr>
        <w:t>-</w:t>
      </w:r>
      <w:r w:rsidR="00703A57" w:rsidRPr="000F1630">
        <w:rPr>
          <w:rStyle w:val="Hyperlink"/>
          <w:rFonts w:asciiTheme="minorHAnsi" w:hAnsiTheme="minorHAnsi" w:cstheme="minorHAnsi"/>
          <w:sz w:val="22"/>
          <w:lang w:val="en-GB"/>
        </w:rPr>
        <w:t>process - Add Participant</w:t>
      </w:r>
      <w:r>
        <w:rPr>
          <w:rStyle w:val="Hyperlink"/>
          <w:rFonts w:asciiTheme="minorHAnsi" w:hAnsiTheme="minorHAnsi" w:cstheme="minorHAnsi"/>
          <w:sz w:val="22"/>
        </w:rPr>
        <w:fldChar w:fldCharType="end"/>
      </w:r>
    </w:p>
    <w:p w:rsidR="00703A57" w:rsidRPr="00703A57" w:rsidRDefault="003F6A89" w:rsidP="00703A57">
      <w:pPr>
        <w:pStyle w:val="ListParagraph"/>
        <w:numPr>
          <w:ilvl w:val="0"/>
          <w:numId w:val="13"/>
        </w:numPr>
        <w:rPr>
          <w:rStyle w:val="Hyperlink"/>
          <w:rFonts w:asciiTheme="minorHAnsi" w:hAnsiTheme="minorHAnsi" w:cstheme="minorHAnsi"/>
          <w:sz w:val="22"/>
        </w:rPr>
      </w:pPr>
      <w:hyperlink r:id="rId307" w:history="1">
        <w:r w:rsidR="00703A57" w:rsidRPr="00703A57">
          <w:rPr>
            <w:rStyle w:val="Hyperlink"/>
            <w:rFonts w:asciiTheme="minorHAnsi" w:hAnsiTheme="minorHAnsi" w:cstheme="minorHAnsi"/>
            <w:sz w:val="22"/>
          </w:rPr>
          <w:t>AD_BUC_04_Sub</w:t>
        </w:r>
        <w:r w:rsidR="00F64DC6">
          <w:rPr>
            <w:rStyle w:val="Hyperlink"/>
            <w:rFonts w:asciiTheme="minorHAnsi" w:hAnsiTheme="minorHAnsi" w:cstheme="minorHAnsi"/>
            <w:sz w:val="22"/>
          </w:rPr>
          <w:t>-</w:t>
        </w:r>
        <w:r w:rsidR="00703A57" w:rsidRPr="00703A57">
          <w:rPr>
            <w:rStyle w:val="Hyperlink"/>
            <w:rFonts w:asciiTheme="minorHAnsi" w:hAnsiTheme="minorHAnsi" w:cstheme="minorHAnsi"/>
            <w:sz w:val="22"/>
          </w:rPr>
          <w:t>process -</w:t>
        </w:r>
        <w:r w:rsidR="00703A57" w:rsidRPr="001C0D77">
          <w:rPr>
            <w:rStyle w:val="Hyperlink"/>
            <w:rFonts w:asciiTheme="minorHAnsi" w:hAnsiTheme="minorHAnsi" w:cstheme="minorHAnsi"/>
            <w:sz w:val="22"/>
            <w:lang w:val="en-AU"/>
          </w:rPr>
          <w:t xml:space="preserve"> Remove</w:t>
        </w:r>
        <w:r w:rsidR="00703A57" w:rsidRPr="00703A57">
          <w:rPr>
            <w:rStyle w:val="Hyperlink"/>
            <w:rFonts w:asciiTheme="minorHAnsi" w:hAnsiTheme="minorHAnsi" w:cstheme="minorHAnsi"/>
            <w:sz w:val="22"/>
          </w:rPr>
          <w:t xml:space="preserve"> Participant</w:t>
        </w:r>
      </w:hyperlink>
    </w:p>
    <w:p w:rsidR="00BA56DC" w:rsidRPr="00B4085B" w:rsidRDefault="003F6A89" w:rsidP="009812CE">
      <w:pPr>
        <w:pStyle w:val="ListParagraph"/>
        <w:numPr>
          <w:ilvl w:val="0"/>
          <w:numId w:val="13"/>
        </w:numPr>
        <w:rPr>
          <w:rFonts w:asciiTheme="minorHAnsi" w:hAnsiTheme="minorHAnsi" w:cstheme="minorHAnsi"/>
          <w:sz w:val="22"/>
          <w:u w:val="single"/>
          <w:lang w:val="en-GB"/>
        </w:rPr>
      </w:pPr>
      <w:hyperlink r:id="rId308" w:history="1">
        <w:r w:rsidR="00623240" w:rsidRPr="008B2DAD">
          <w:rPr>
            <w:rStyle w:val="Hyperlink"/>
            <w:rFonts w:asciiTheme="minorHAnsi" w:hAnsiTheme="minorHAnsi" w:cstheme="minorHAnsi"/>
            <w:sz w:val="22"/>
            <w:lang w:val="en-GB"/>
          </w:rPr>
          <w:t>AD_BUC_05</w:t>
        </w:r>
        <w:bookmarkEnd w:id="118"/>
        <w:r w:rsidR="00623240" w:rsidRPr="008B2DAD">
          <w:rPr>
            <w:rStyle w:val="Hyperlink"/>
            <w:rFonts w:asciiTheme="minorHAnsi" w:hAnsiTheme="minorHAnsi" w:cstheme="minorHAnsi"/>
            <w:sz w:val="22"/>
            <w:lang w:val="en-GB"/>
          </w:rPr>
          <w:t>_Sub</w:t>
        </w:r>
        <w:r w:rsidR="00F64DC6" w:rsidRPr="008B2DAD">
          <w:rPr>
            <w:rStyle w:val="Hyperlink"/>
            <w:rFonts w:asciiTheme="minorHAnsi" w:hAnsiTheme="minorHAnsi" w:cstheme="minorHAnsi"/>
            <w:sz w:val="22"/>
            <w:lang w:val="en-GB"/>
          </w:rPr>
          <w:t>-</w:t>
        </w:r>
        <w:r w:rsidR="00623240" w:rsidRPr="008B2DAD">
          <w:rPr>
            <w:rStyle w:val="Hyperlink"/>
            <w:rFonts w:asciiTheme="minorHAnsi" w:hAnsiTheme="minorHAnsi" w:cstheme="minorHAnsi"/>
            <w:sz w:val="22"/>
            <w:lang w:val="en-GB"/>
          </w:rPr>
          <w:t>process – Forward Case</w:t>
        </w:r>
      </w:hyperlink>
    </w:p>
    <w:p w:rsidR="00173865" w:rsidRPr="009812CE" w:rsidRDefault="003F6A89" w:rsidP="009812CE">
      <w:pPr>
        <w:pStyle w:val="ListParagraph"/>
        <w:numPr>
          <w:ilvl w:val="0"/>
          <w:numId w:val="13"/>
        </w:numPr>
        <w:rPr>
          <w:rFonts w:asciiTheme="minorHAnsi" w:hAnsiTheme="minorHAnsi" w:cstheme="minorHAnsi"/>
          <w:sz w:val="22"/>
          <w:u w:val="single"/>
        </w:rPr>
      </w:pPr>
      <w:hyperlink r:id="rId309" w:history="1">
        <w:r w:rsidR="00173865" w:rsidRPr="00173865">
          <w:rPr>
            <w:rStyle w:val="Hyperlink"/>
            <w:rFonts w:asciiTheme="minorHAnsi" w:hAnsiTheme="minorHAnsi" w:cstheme="minorHAnsi"/>
            <w:sz w:val="22"/>
          </w:rPr>
          <w:t>AD_BUC_06_Sub</w:t>
        </w:r>
        <w:r w:rsidR="00F64DC6">
          <w:rPr>
            <w:rStyle w:val="Hyperlink"/>
            <w:rFonts w:asciiTheme="minorHAnsi" w:hAnsiTheme="minorHAnsi" w:cstheme="minorHAnsi"/>
            <w:sz w:val="22"/>
          </w:rPr>
          <w:t>-</w:t>
        </w:r>
        <w:r w:rsidR="00173865" w:rsidRPr="00173865">
          <w:rPr>
            <w:rStyle w:val="Hyperlink"/>
            <w:rFonts w:asciiTheme="minorHAnsi" w:hAnsiTheme="minorHAnsi" w:cstheme="minorHAnsi"/>
            <w:sz w:val="22"/>
          </w:rPr>
          <w:t>process – Invalidate SED</w:t>
        </w:r>
      </w:hyperlink>
    </w:p>
    <w:bookmarkStart w:id="119" w:name="AD_BUC_07"/>
    <w:p w:rsidR="00623240" w:rsidRDefault="0055086F" w:rsidP="009812CE">
      <w:pPr>
        <w:pStyle w:val="ListParagraph"/>
        <w:numPr>
          <w:ilvl w:val="0"/>
          <w:numId w:val="13"/>
        </w:numPr>
        <w:rPr>
          <w:rFonts w:asciiTheme="minorHAnsi" w:hAnsiTheme="minorHAnsi" w:cstheme="minorHAnsi"/>
          <w:sz w:val="22"/>
          <w:u w:val="single"/>
        </w:rPr>
      </w:pPr>
      <w:r>
        <w:rPr>
          <w:rFonts w:asciiTheme="minorHAnsi" w:hAnsiTheme="minorHAnsi" w:cstheme="minorHAnsi"/>
          <w:sz w:val="22"/>
          <w:u w:val="single"/>
        </w:rPr>
        <w:fldChar w:fldCharType="begin"/>
      </w:r>
      <w:r w:rsidR="00AE3F99">
        <w:rPr>
          <w:rFonts w:asciiTheme="minorHAnsi" w:hAnsiTheme="minorHAnsi" w:cstheme="minorHAnsi"/>
          <w:sz w:val="22"/>
          <w:u w:val="single"/>
        </w:rPr>
        <w:instrText>HYPERLINK "</w:instrText>
      </w:r>
      <w:r w:rsidR="00A62CF6">
        <w:rPr>
          <w:rFonts w:asciiTheme="minorHAnsi" w:hAnsiTheme="minorHAnsi" w:cstheme="minorHAnsi"/>
          <w:sz w:val="22"/>
          <w:u w:val="single"/>
        </w:rPr>
        <w:instrText>../</w:instrText>
      </w:r>
      <w:r w:rsidR="00AE3F99">
        <w:rPr>
          <w:rFonts w:asciiTheme="minorHAnsi" w:hAnsiTheme="minorHAnsi" w:cstheme="minorHAnsi"/>
          <w:sz w:val="22"/>
          <w:u w:val="single"/>
        </w:rPr>
        <w:instrText>Administrative_Sub-Processes</w:instrText>
      </w:r>
      <w:r w:rsidR="00A62CF6">
        <w:rPr>
          <w:rFonts w:asciiTheme="minorHAnsi" w:hAnsiTheme="minorHAnsi" w:cstheme="minorHAnsi"/>
          <w:sz w:val="22"/>
          <w:u w:val="single"/>
        </w:rPr>
        <w:instrText>/</w:instrText>
      </w:r>
      <w:r w:rsidR="00AE3F99">
        <w:rPr>
          <w:rFonts w:asciiTheme="minorHAnsi" w:hAnsiTheme="minorHAnsi" w:cstheme="minorHAnsi"/>
          <w:sz w:val="22"/>
          <w:u w:val="single"/>
        </w:rPr>
        <w:instrText>AD_BUC_07_Subprocess.docx"</w:instrText>
      </w:r>
      <w:r>
        <w:rPr>
          <w:rFonts w:asciiTheme="minorHAnsi" w:hAnsiTheme="minorHAnsi" w:cstheme="minorHAnsi"/>
          <w:sz w:val="22"/>
          <w:u w:val="single"/>
        </w:rPr>
        <w:fldChar w:fldCharType="separate"/>
      </w:r>
      <w:r w:rsidR="00623240" w:rsidRPr="000301FD">
        <w:rPr>
          <w:rStyle w:val="Hyperlink"/>
          <w:rFonts w:asciiTheme="minorHAnsi" w:hAnsiTheme="minorHAnsi" w:cstheme="minorHAnsi"/>
          <w:sz w:val="22"/>
        </w:rPr>
        <w:t>AD_BUC_07</w:t>
      </w:r>
      <w:bookmarkEnd w:id="119"/>
      <w:r w:rsidR="00623240" w:rsidRPr="000301FD">
        <w:rPr>
          <w:rStyle w:val="Hyperlink"/>
          <w:rFonts w:asciiTheme="minorHAnsi" w:hAnsiTheme="minorHAnsi" w:cstheme="minorHAnsi"/>
          <w:sz w:val="22"/>
        </w:rPr>
        <w:t>_Sub</w:t>
      </w:r>
      <w:r w:rsidR="00F64DC6">
        <w:rPr>
          <w:rStyle w:val="Hyperlink"/>
          <w:rFonts w:asciiTheme="minorHAnsi" w:hAnsiTheme="minorHAnsi" w:cstheme="minorHAnsi"/>
          <w:sz w:val="22"/>
        </w:rPr>
        <w:t>-</w:t>
      </w:r>
      <w:r w:rsidR="00623240" w:rsidRPr="000301FD">
        <w:rPr>
          <w:rStyle w:val="Hyperlink"/>
          <w:rFonts w:asciiTheme="minorHAnsi" w:hAnsiTheme="minorHAnsi" w:cstheme="minorHAnsi"/>
          <w:sz w:val="22"/>
        </w:rPr>
        <w:t>process - Reminder</w:t>
      </w:r>
      <w:r>
        <w:rPr>
          <w:rFonts w:asciiTheme="minorHAnsi" w:hAnsiTheme="minorHAnsi" w:cstheme="minorHAnsi"/>
          <w:sz w:val="22"/>
          <w:u w:val="single"/>
        </w:rPr>
        <w:fldChar w:fldCharType="end"/>
      </w:r>
    </w:p>
    <w:p w:rsidR="00D139EF" w:rsidRPr="00B4085B" w:rsidRDefault="003F6A89" w:rsidP="00187520">
      <w:pPr>
        <w:pStyle w:val="ListParagraph"/>
        <w:numPr>
          <w:ilvl w:val="0"/>
          <w:numId w:val="13"/>
        </w:numPr>
        <w:rPr>
          <w:rStyle w:val="Hyperlink"/>
          <w:rFonts w:asciiTheme="minorHAnsi" w:hAnsiTheme="minorHAnsi" w:cstheme="minorHAnsi"/>
          <w:color w:val="auto"/>
          <w:sz w:val="22"/>
          <w:lang w:val="en-GB"/>
        </w:rPr>
      </w:pPr>
      <w:hyperlink r:id="rId310" w:history="1">
        <w:r w:rsidR="00D139EF" w:rsidRPr="00B4085B">
          <w:rPr>
            <w:rStyle w:val="Hyperlink"/>
            <w:rFonts w:asciiTheme="minorHAnsi" w:hAnsiTheme="minorHAnsi" w:cstheme="minorHAnsi"/>
            <w:sz w:val="22"/>
            <w:lang w:val="en-GB"/>
          </w:rPr>
          <w:t>AD_BUC_10_Sub</w:t>
        </w:r>
        <w:r w:rsidR="00F64DC6" w:rsidRPr="00B4085B">
          <w:rPr>
            <w:rStyle w:val="Hyperlink"/>
            <w:rFonts w:asciiTheme="minorHAnsi" w:hAnsiTheme="minorHAnsi" w:cstheme="minorHAnsi"/>
            <w:sz w:val="22"/>
            <w:lang w:val="en-GB"/>
          </w:rPr>
          <w:t>-</w:t>
        </w:r>
        <w:r w:rsidR="00D139EF" w:rsidRPr="00B4085B">
          <w:rPr>
            <w:rStyle w:val="Hyperlink"/>
            <w:rFonts w:asciiTheme="minorHAnsi" w:hAnsiTheme="minorHAnsi" w:cstheme="minorHAnsi"/>
            <w:sz w:val="22"/>
            <w:lang w:val="en-GB"/>
          </w:rPr>
          <w:t>process – Update SED</w:t>
        </w:r>
      </w:hyperlink>
    </w:p>
    <w:p w:rsidR="00C14401" w:rsidRPr="00C511B2" w:rsidRDefault="00C14401" w:rsidP="00C14401">
      <w:pPr>
        <w:spacing w:after="0"/>
        <w:jc w:val="both"/>
        <w:rPr>
          <w:rFonts w:cstheme="minorHAnsi"/>
          <w:u w:val="single"/>
        </w:rPr>
      </w:pPr>
      <w:r w:rsidRPr="00C511B2">
        <w:rPr>
          <w:rFonts w:cstheme="minorHAnsi"/>
        </w:rPr>
        <w:t>The following sub-processes are used for the handling of exceptional business scenarios that arise due to the exchange of social security information in an electronic environment and can be used at any point in the process:</w:t>
      </w:r>
    </w:p>
    <w:p w:rsidR="00C14401" w:rsidRPr="00C511B2" w:rsidRDefault="003F6A89" w:rsidP="00C14401">
      <w:pPr>
        <w:pStyle w:val="ListParagraph"/>
        <w:numPr>
          <w:ilvl w:val="0"/>
          <w:numId w:val="26"/>
        </w:numPr>
        <w:jc w:val="both"/>
        <w:rPr>
          <w:rFonts w:asciiTheme="minorHAnsi" w:hAnsiTheme="minorHAnsi" w:cstheme="minorHAnsi"/>
          <w:sz w:val="22"/>
          <w:u w:val="single"/>
          <w:lang w:val="en-GB"/>
        </w:rPr>
      </w:pPr>
      <w:hyperlink r:id="rId311" w:history="1">
        <w:r w:rsidR="00C14401" w:rsidRPr="00C511B2">
          <w:rPr>
            <w:rStyle w:val="Hyperlink"/>
            <w:rFonts w:asciiTheme="minorHAnsi" w:hAnsiTheme="minorHAnsi" w:cstheme="minorHAnsi"/>
            <w:sz w:val="22"/>
            <w:lang w:val="en-GB"/>
          </w:rPr>
          <w:t>AD_BUC_11_Subprocess – Business Exception</w:t>
        </w:r>
      </w:hyperlink>
    </w:p>
    <w:p w:rsidR="00C14401" w:rsidRPr="00C511B2" w:rsidRDefault="003F6A89" w:rsidP="00C14401">
      <w:pPr>
        <w:pStyle w:val="ListParagraph"/>
        <w:numPr>
          <w:ilvl w:val="0"/>
          <w:numId w:val="26"/>
        </w:numPr>
        <w:jc w:val="both"/>
        <w:rPr>
          <w:rFonts w:asciiTheme="minorHAnsi" w:hAnsiTheme="minorHAnsi" w:cstheme="minorHAnsi"/>
          <w:sz w:val="22"/>
          <w:u w:val="single"/>
          <w:lang w:val="en-GB"/>
        </w:rPr>
      </w:pPr>
      <w:hyperlink r:id="rId312" w:history="1">
        <w:r w:rsidR="00C14401" w:rsidRPr="00C511B2">
          <w:rPr>
            <w:rStyle w:val="Hyperlink"/>
            <w:rFonts w:asciiTheme="minorHAnsi" w:hAnsiTheme="minorHAnsi" w:cstheme="minorHAnsi"/>
            <w:sz w:val="22"/>
            <w:lang w:val="en-GB"/>
          </w:rPr>
          <w:t>AD_BUC_12_Subprocess – Change of Participant</w:t>
        </w:r>
      </w:hyperlink>
    </w:p>
    <w:p w:rsidR="00C14401" w:rsidRPr="00C14401" w:rsidRDefault="00C14401" w:rsidP="00C14401">
      <w:pPr>
        <w:pStyle w:val="ListParagraph"/>
        <w:rPr>
          <w:rFonts w:asciiTheme="minorHAnsi" w:hAnsiTheme="minorHAnsi" w:cstheme="minorHAnsi"/>
          <w:sz w:val="22"/>
          <w:u w:val="single"/>
          <w:lang w:val="en-GB"/>
        </w:rPr>
      </w:pPr>
    </w:p>
    <w:sectPr w:rsidR="00C14401" w:rsidRPr="00C14401" w:rsidSect="00D856C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31C4C7" w15:done="0"/>
  <w15:commentEx w15:paraId="238A1B1F" w15:done="0"/>
  <w15:commentEx w15:paraId="599BA279" w15:done="0"/>
  <w15:commentEx w15:paraId="612266CD" w15:done="0"/>
  <w15:commentEx w15:paraId="49E0F09C" w15:done="0"/>
  <w15:commentEx w15:paraId="2FDD9865" w15:done="0"/>
  <w15:commentEx w15:paraId="72A489C0" w15:done="0"/>
  <w15:commentEx w15:paraId="436805A6" w15:done="0"/>
  <w15:commentEx w15:paraId="35E1FC08" w15:done="0"/>
  <w15:commentEx w15:paraId="21B33599" w15:done="0"/>
  <w15:commentEx w15:paraId="1E427BFB" w15:done="0"/>
  <w15:commentEx w15:paraId="65C5490E" w15:done="0"/>
  <w15:commentEx w15:paraId="1072831C" w15:done="0"/>
  <w15:commentEx w15:paraId="2328BAD2" w15:done="0"/>
  <w15:commentEx w15:paraId="0F435C31" w15:done="0"/>
  <w15:commentEx w15:paraId="3EB44292" w15:done="0"/>
  <w15:commentEx w15:paraId="6CA962D4" w15:done="0"/>
  <w15:commentEx w15:paraId="14C47C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EC7" w:rsidRDefault="009E6EC7" w:rsidP="00303F31">
      <w:pPr>
        <w:spacing w:after="0" w:line="240" w:lineRule="auto"/>
      </w:pPr>
      <w:r>
        <w:separator/>
      </w:r>
    </w:p>
  </w:endnote>
  <w:endnote w:type="continuationSeparator" w:id="0">
    <w:p w:rsidR="009E6EC7" w:rsidRDefault="009E6EC7"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621" w:rsidRDefault="00F356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sz w:val="22"/>
        <w:szCs w:val="22"/>
        <w:lang w:val="en-GB"/>
      </w:rPr>
      <w:id w:val="-1158916056"/>
      <w:docPartObj>
        <w:docPartGallery w:val="Page Numbers (Bottom of Page)"/>
        <w:docPartUnique/>
      </w:docPartObj>
    </w:sdtPr>
    <w:sdtEndPr>
      <w:rPr>
        <w:noProof/>
      </w:rPr>
    </w:sdtEndPr>
    <w:sdtContent>
      <w:p w:rsidR="009E6EC7" w:rsidRDefault="009E6EC7" w:rsidP="009E6EC7">
        <w:pPr>
          <w:pStyle w:val="Header"/>
          <w:spacing w:before="0" w:beforeAutospacing="0" w:after="0" w:afterAutospacing="0"/>
          <w:rPr>
            <w:rFonts w:ascii="Verdana" w:eastAsiaTheme="majorEastAsia" w:hAnsi="Verdana" w:cstheme="majorBidi"/>
            <w:bCs/>
            <w:sz w:val="16"/>
            <w:szCs w:val="36"/>
          </w:rPr>
        </w:pPr>
        <w:r>
          <w:rPr>
            <w:i/>
            <w:noProof/>
            <w:lang w:val="en-GB"/>
          </w:rPr>
          <mc:AlternateContent>
            <mc:Choice Requires="wps">
              <w:drawing>
                <wp:anchor distT="4294967295" distB="4294967295" distL="114300" distR="114300" simplePos="0" relativeHeight="251663360" behindDoc="0" locked="0" layoutInCell="1" allowOverlap="1" wp14:anchorId="0E0C20E4" wp14:editId="02567BE9">
                  <wp:simplePos x="0" y="0"/>
                  <wp:positionH relativeFrom="column">
                    <wp:posOffset>-145415</wp:posOffset>
                  </wp:positionH>
                  <wp:positionV relativeFrom="paragraph">
                    <wp:posOffset>-40006</wp:posOffset>
                  </wp:positionV>
                  <wp:extent cx="6229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" strokecolor="#4579b8 [3044]">
                  <o:lock v:ext="edit" shapetype="f"/>
                </v:line>
              </w:pict>
            </mc:Fallback>
          </mc:AlternateContent>
        </w:r>
        <w:r w:rsidRPr="00AC1789">
          <w:rPr>
            <w:rFonts w:ascii="Verdana" w:eastAsiaTheme="majorEastAsia" w:hAnsi="Verdana" w:cstheme="majorBidi"/>
            <w:bCs/>
            <w:sz w:val="16"/>
            <w:szCs w:val="36"/>
          </w:rPr>
          <w:t xml:space="preserve">Guidelines </w:t>
        </w:r>
        <w:r>
          <w:rPr>
            <w:rFonts w:ascii="Verdana" w:eastAsiaTheme="majorEastAsia" w:hAnsi="Verdana" w:cstheme="majorBidi"/>
            <w:bCs/>
            <w:sz w:val="16"/>
            <w:szCs w:val="36"/>
          </w:rPr>
          <w:t>f</w:t>
        </w:r>
        <w:r w:rsidRPr="00AC1789">
          <w:rPr>
            <w:rFonts w:ascii="Verdana" w:eastAsiaTheme="majorEastAsia" w:hAnsi="Verdana" w:cstheme="majorBidi"/>
            <w:bCs/>
            <w:sz w:val="16"/>
            <w:szCs w:val="36"/>
          </w:rPr>
          <w:t>or EESSI Business Use Case</w:t>
        </w:r>
        <w:r>
          <w:rPr>
            <w:rFonts w:ascii="Verdana" w:eastAsiaTheme="majorEastAsia" w:hAnsi="Verdana" w:cstheme="majorBidi"/>
            <w:bCs/>
            <w:sz w:val="16"/>
            <w:szCs w:val="36"/>
          </w:rPr>
          <w:t xml:space="preserve"> P</w:t>
        </w:r>
        <w:r w:rsidRPr="00AC1789">
          <w:rPr>
            <w:rFonts w:ascii="Verdana" w:eastAsiaTheme="majorEastAsia" w:hAnsi="Verdana" w:cstheme="majorBidi"/>
            <w:bCs/>
            <w:sz w:val="16"/>
            <w:szCs w:val="36"/>
          </w:rPr>
          <w:t>_BUC_0</w:t>
        </w:r>
        <w:r>
          <w:rPr>
            <w:rFonts w:ascii="Verdana" w:eastAsiaTheme="majorEastAsia" w:hAnsi="Verdana" w:cstheme="majorBidi"/>
            <w:bCs/>
            <w:sz w:val="16"/>
            <w:szCs w:val="36"/>
          </w:rPr>
          <w:t>2</w:t>
        </w:r>
        <w:r w:rsidRPr="00AC1789">
          <w:rPr>
            <w:rFonts w:ascii="Verdana" w:eastAsiaTheme="majorEastAsia" w:hAnsi="Verdana" w:cstheme="majorBidi"/>
            <w:bCs/>
            <w:sz w:val="16"/>
            <w:szCs w:val="36"/>
          </w:rPr>
          <w:t xml:space="preserve"> – </w:t>
        </w:r>
        <w:r>
          <w:rPr>
            <w:rFonts w:ascii="Verdana" w:eastAsiaTheme="majorEastAsia" w:hAnsi="Verdana" w:cstheme="majorBidi"/>
            <w:bCs/>
            <w:sz w:val="16"/>
            <w:szCs w:val="36"/>
          </w:rPr>
          <w:t>Survivor Pension Claim</w:t>
        </w:r>
        <w:r>
          <w:rPr>
            <w:rFonts w:ascii="Verdana" w:eastAsiaTheme="majorEastAsia" w:hAnsi="Verdana" w:cstheme="majorBidi"/>
            <w:bCs/>
            <w:sz w:val="16"/>
            <w:szCs w:val="36"/>
          </w:rPr>
          <w:tab/>
        </w:r>
      </w:p>
      <w:p w:rsidR="009E6EC7" w:rsidRDefault="009E6EC7" w:rsidP="009E6EC7">
        <w:pPr>
          <w:pStyle w:val="Footer"/>
          <w:rPr>
            <w:rFonts w:ascii="Verdana" w:eastAsiaTheme="majorEastAsia" w:hAnsi="Verdana" w:cstheme="majorBidi"/>
            <w:bCs/>
            <w:sz w:val="16"/>
            <w:szCs w:val="36"/>
          </w:rPr>
        </w:pPr>
        <w:r>
          <w:rPr>
            <w:rFonts w:ascii="Verdana" w:eastAsiaTheme="majorEastAsia" w:hAnsi="Verdana" w:cstheme="majorBidi"/>
            <w:bCs/>
            <w:sz w:val="16"/>
            <w:szCs w:val="36"/>
          </w:rPr>
          <w:t xml:space="preserve">Date: </w:t>
        </w:r>
        <w:r w:rsidR="00F35621">
          <w:rPr>
            <w:rFonts w:ascii="Verdana" w:eastAsiaTheme="majorEastAsia" w:hAnsi="Verdana" w:cstheme="majorBidi"/>
            <w:bCs/>
            <w:sz w:val="16"/>
            <w:szCs w:val="36"/>
          </w:rPr>
          <w:t>October</w:t>
        </w:r>
        <w:r w:rsidR="00454819">
          <w:rPr>
            <w:rFonts w:ascii="Verdana" w:eastAsiaTheme="majorEastAsia" w:hAnsi="Verdana" w:cstheme="majorBidi"/>
            <w:bCs/>
            <w:sz w:val="16"/>
            <w:szCs w:val="36"/>
          </w:rPr>
          <w:t xml:space="preserve"> 201</w:t>
        </w:r>
        <w:r w:rsidR="00F35621">
          <w:rPr>
            <w:rFonts w:ascii="Verdana" w:eastAsiaTheme="majorEastAsia" w:hAnsi="Verdana" w:cstheme="majorBidi"/>
            <w:bCs/>
            <w:sz w:val="16"/>
            <w:szCs w:val="36"/>
          </w:rPr>
          <w:t>8</w:t>
        </w:r>
        <w:r w:rsidR="00454819">
          <w:rPr>
            <w:rFonts w:ascii="Verdana" w:eastAsiaTheme="majorEastAsia" w:hAnsi="Verdana" w:cstheme="majorBidi"/>
            <w:bCs/>
            <w:sz w:val="16"/>
            <w:szCs w:val="36"/>
          </w:rPr>
          <w:t xml:space="preserve"> </w:t>
        </w:r>
        <w:r w:rsidR="00454819">
          <w:rPr>
            <w:rFonts w:ascii="Verdana" w:eastAsiaTheme="majorEastAsia" w:hAnsi="Verdana" w:cstheme="majorBidi"/>
            <w:bCs/>
            <w:sz w:val="16"/>
            <w:szCs w:val="36"/>
          </w:rPr>
          <w:tab/>
          <w:t xml:space="preserve">Document version: </w:t>
        </w:r>
        <w:r w:rsidR="00F35621">
          <w:rPr>
            <w:rFonts w:ascii="Verdana" w:eastAsiaTheme="majorEastAsia" w:hAnsi="Verdana" w:cstheme="majorBidi"/>
            <w:bCs/>
            <w:sz w:val="16"/>
            <w:szCs w:val="36"/>
          </w:rPr>
          <w:t>4.1.0</w:t>
        </w:r>
      </w:p>
      <w:p w:rsidR="009E6EC7" w:rsidRDefault="009E6EC7">
        <w:pPr>
          <w:pStyle w:val="Footer"/>
          <w:jc w:val="right"/>
        </w:pPr>
        <w:r>
          <w:fldChar w:fldCharType="begin"/>
        </w:r>
        <w:r>
          <w:instrText xml:space="preserve"> PAGE   \* MERGEFORMAT </w:instrText>
        </w:r>
        <w:r>
          <w:fldChar w:fldCharType="separate"/>
        </w:r>
        <w:r w:rsidR="003F6A89">
          <w:rPr>
            <w:noProof/>
          </w:rPr>
          <w:t>21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621" w:rsidRDefault="00F35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EC7" w:rsidRDefault="009E6EC7" w:rsidP="00303F31">
      <w:pPr>
        <w:spacing w:after="0" w:line="240" w:lineRule="auto"/>
      </w:pPr>
      <w:r>
        <w:separator/>
      </w:r>
    </w:p>
  </w:footnote>
  <w:footnote w:type="continuationSeparator" w:id="0">
    <w:p w:rsidR="009E6EC7" w:rsidRDefault="009E6EC7"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621" w:rsidRDefault="00F356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C7" w:rsidRPr="00621C66" w:rsidRDefault="009E6EC7" w:rsidP="00621C66">
    <w:pPr>
      <w:pStyle w:val="Header"/>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en-GB"/>
      </w:rPr>
      <w:drawing>
        <wp:anchor distT="0" distB="0" distL="114300" distR="114300" simplePos="0" relativeHeight="251661312" behindDoc="1" locked="0" layoutInCell="0" allowOverlap="1" wp14:anchorId="489FDF6B" wp14:editId="384AEC6B">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0D3FA5">
      <w:rPr>
        <w:rFonts w:ascii="Verdana" w:eastAsiaTheme="majorEastAsia" w:hAnsi="Verdana" w:cstheme="majorBidi"/>
        <w:b/>
        <w:bCs/>
        <w:i/>
        <w:color w:val="A6A6A6" w:themeColor="background1" w:themeShade="A6"/>
        <w:sz w:val="16"/>
        <w:szCs w:val="36"/>
      </w:rPr>
      <w:t>Employment, Social Affairs &amp; Inclusion</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621" w:rsidRDefault="00F356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3401A"/>
    <w:multiLevelType w:val="hybridMultilevel"/>
    <w:tmpl w:val="DE82D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547AA3"/>
    <w:multiLevelType w:val="hybridMultilevel"/>
    <w:tmpl w:val="31D8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867A9C"/>
    <w:multiLevelType w:val="hybridMultilevel"/>
    <w:tmpl w:val="01D0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2AE7A5C"/>
    <w:multiLevelType w:val="hybridMultilevel"/>
    <w:tmpl w:val="CF521E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8FD7199"/>
    <w:multiLevelType w:val="hybridMultilevel"/>
    <w:tmpl w:val="BC3CF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C15366A"/>
    <w:multiLevelType w:val="multilevel"/>
    <w:tmpl w:val="EAF8D6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F5E2BF5"/>
    <w:multiLevelType w:val="hybridMultilevel"/>
    <w:tmpl w:val="0AFA9208"/>
    <w:lvl w:ilvl="0" w:tplc="0409000F">
      <w:start w:val="1"/>
      <w:numFmt w:val="decimal"/>
      <w:lvlText w:val="%1."/>
      <w:lvlJc w:val="left"/>
      <w:pPr>
        <w:ind w:left="394"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037A88"/>
    <w:multiLevelType w:val="hybridMultilevel"/>
    <w:tmpl w:val="0AFA9208"/>
    <w:lvl w:ilvl="0" w:tplc="0409000F">
      <w:start w:val="1"/>
      <w:numFmt w:val="decimal"/>
      <w:lvlText w:val="%1."/>
      <w:lvlJc w:val="left"/>
      <w:pPr>
        <w:ind w:left="536"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2A4316EC"/>
    <w:multiLevelType w:val="hybridMultilevel"/>
    <w:tmpl w:val="16A2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333602"/>
    <w:multiLevelType w:val="hybridMultilevel"/>
    <w:tmpl w:val="C5D411C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771242"/>
    <w:multiLevelType w:val="hybridMultilevel"/>
    <w:tmpl w:val="0F9A0C4A"/>
    <w:lvl w:ilvl="0" w:tplc="0415000B">
      <w:start w:val="1"/>
      <w:numFmt w:val="bullet"/>
      <w:lvlText w:val=""/>
      <w:lvlJc w:val="left"/>
      <w:pPr>
        <w:ind w:left="1440" w:hanging="360"/>
      </w:pPr>
      <w:rPr>
        <w:rFonts w:ascii="Wingdings" w:hAnsi="Wingdings" w:hint="default"/>
      </w:rPr>
    </w:lvl>
    <w:lvl w:ilvl="1" w:tplc="0415000B">
      <w:start w:val="1"/>
      <w:numFmt w:val="bullet"/>
      <w:lvlText w:val=""/>
      <w:lvlJc w:val="left"/>
      <w:pPr>
        <w:ind w:left="2160" w:hanging="360"/>
      </w:pPr>
      <w:rPr>
        <w:rFonts w:ascii="Wingdings" w:hAnsi="Wingding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5AB05732"/>
    <w:multiLevelType w:val="hybridMultilevel"/>
    <w:tmpl w:val="2DE4FBA0"/>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2084" w:hanging="360"/>
      </w:pPr>
      <w:rPr>
        <w:rFonts w:ascii="Courier New" w:hAnsi="Courier New" w:cs="Times New Roman"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Times New Roman"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Times New Roman" w:hint="default"/>
      </w:rPr>
    </w:lvl>
    <w:lvl w:ilvl="8" w:tplc="04150005">
      <w:start w:val="1"/>
      <w:numFmt w:val="bullet"/>
      <w:lvlText w:val=""/>
      <w:lvlJc w:val="left"/>
      <w:pPr>
        <w:ind w:left="7124" w:hanging="360"/>
      </w:pPr>
      <w:rPr>
        <w:rFonts w:ascii="Wingdings" w:hAnsi="Wingdings" w:hint="default"/>
      </w:rPr>
    </w:lvl>
  </w:abstractNum>
  <w:abstractNum w:abstractNumId="18">
    <w:nsid w:val="5BCE2C8A"/>
    <w:multiLevelType w:val="hybridMultilevel"/>
    <w:tmpl w:val="1430D416"/>
    <w:lvl w:ilvl="0" w:tplc="EB281408">
      <w:start w:val="1"/>
      <w:numFmt w:val="bullet"/>
      <w:lvlText w:val=""/>
      <w:lvlJc w:val="left"/>
      <w:pPr>
        <w:ind w:left="1364" w:hanging="360"/>
      </w:pPr>
      <w:rPr>
        <w:rFonts w:ascii="Symbol" w:hAnsi="Symbol" w:hint="default"/>
        <w:color w:val="auto"/>
      </w:rPr>
    </w:lvl>
    <w:lvl w:ilvl="1" w:tplc="04150003" w:tentative="1">
      <w:start w:val="1"/>
      <w:numFmt w:val="bullet"/>
      <w:lvlText w:val="o"/>
      <w:lvlJc w:val="left"/>
      <w:pPr>
        <w:ind w:left="2084" w:hanging="360"/>
      </w:pPr>
      <w:rPr>
        <w:rFonts w:ascii="Courier New" w:hAnsi="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9">
    <w:nsid w:val="64B25E75"/>
    <w:multiLevelType w:val="hybridMultilevel"/>
    <w:tmpl w:val="0A6C3348"/>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0">
    <w:nsid w:val="67F62872"/>
    <w:multiLevelType w:val="hybridMultilevel"/>
    <w:tmpl w:val="C9C2B168"/>
    <w:lvl w:ilvl="0" w:tplc="0415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8"/>
  </w:num>
  <w:num w:numId="4">
    <w:abstractNumId w:val="10"/>
  </w:num>
  <w:num w:numId="5">
    <w:abstractNumId w:val="0"/>
  </w:num>
  <w:num w:numId="6">
    <w:abstractNumId w:val="9"/>
  </w:num>
  <w:num w:numId="7">
    <w:abstractNumId w:val="15"/>
  </w:num>
  <w:num w:numId="8">
    <w:abstractNumId w:val="20"/>
  </w:num>
  <w:num w:numId="9">
    <w:abstractNumId w:val="4"/>
  </w:num>
  <w:num w:numId="10">
    <w:abstractNumId w:val="16"/>
  </w:num>
  <w:num w:numId="11">
    <w:abstractNumId w:val="6"/>
  </w:num>
  <w:num w:numId="12">
    <w:abstractNumId w:val="19"/>
  </w:num>
  <w:num w:numId="13">
    <w:abstractNumId w:val="1"/>
  </w:num>
  <w:num w:numId="14">
    <w:abstractNumId w:val="5"/>
  </w:num>
  <w:num w:numId="15">
    <w:abstractNumId w:val="17"/>
  </w:num>
  <w:num w:numId="16">
    <w:abstractNumId w:val="3"/>
  </w:num>
  <w:num w:numId="17">
    <w:abstractNumId w:val="9"/>
  </w:num>
  <w:num w:numId="18">
    <w:abstractNumId w:val="9"/>
  </w:num>
  <w:num w:numId="19">
    <w:abstractNumId w:val="18"/>
  </w:num>
  <w:num w:numId="20">
    <w:abstractNumId w:val="9"/>
  </w:num>
  <w:num w:numId="21">
    <w:abstractNumId w:val="9"/>
  </w:num>
  <w:num w:numId="22">
    <w:abstractNumId w:val="9"/>
  </w:num>
  <w:num w:numId="23">
    <w:abstractNumId w:val="11"/>
  </w:num>
  <w:num w:numId="24">
    <w:abstractNumId w:val="7"/>
  </w:num>
  <w:num w:numId="25">
    <w:abstractNumId w:val="9"/>
  </w:num>
  <w:num w:numId="26">
    <w:abstractNumId w:val="14"/>
  </w:num>
  <w:num w:numId="27">
    <w:abstractNumId w:val="12"/>
  </w:num>
  <w:num w:numId="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hkonen Tarja">
    <w15:presenceInfo w15:providerId="AD" w15:userId="S-1-5-21-3121845505-432103665-3658532612-7819"/>
  </w15:person>
  <w15:person w15:author="Ann-Sofie Kraft Nilsson">
    <w15:presenceInfo w15:providerId="AD" w15:userId="S-1-5-21-1235689106-1791388382-1711286387-195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defaultTabStop w:val="720"/>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B04"/>
    <w:rsid w:val="00001414"/>
    <w:rsid w:val="00001532"/>
    <w:rsid w:val="0000174D"/>
    <w:rsid w:val="00002BF2"/>
    <w:rsid w:val="0000644C"/>
    <w:rsid w:val="00006501"/>
    <w:rsid w:val="00010899"/>
    <w:rsid w:val="00011570"/>
    <w:rsid w:val="0001303D"/>
    <w:rsid w:val="00013A8A"/>
    <w:rsid w:val="000142AA"/>
    <w:rsid w:val="00015022"/>
    <w:rsid w:val="000153D3"/>
    <w:rsid w:val="00015994"/>
    <w:rsid w:val="00015ADF"/>
    <w:rsid w:val="00015EAA"/>
    <w:rsid w:val="00017D7D"/>
    <w:rsid w:val="00017DC2"/>
    <w:rsid w:val="00020A58"/>
    <w:rsid w:val="00021F0F"/>
    <w:rsid w:val="000231D1"/>
    <w:rsid w:val="00023454"/>
    <w:rsid w:val="00023553"/>
    <w:rsid w:val="0002504F"/>
    <w:rsid w:val="0002557E"/>
    <w:rsid w:val="00026487"/>
    <w:rsid w:val="00026D14"/>
    <w:rsid w:val="00027035"/>
    <w:rsid w:val="000301FD"/>
    <w:rsid w:val="00030378"/>
    <w:rsid w:val="00031C9B"/>
    <w:rsid w:val="00032D1C"/>
    <w:rsid w:val="000331AC"/>
    <w:rsid w:val="0003425B"/>
    <w:rsid w:val="00036242"/>
    <w:rsid w:val="00041228"/>
    <w:rsid w:val="00042A6C"/>
    <w:rsid w:val="00042E1C"/>
    <w:rsid w:val="00043437"/>
    <w:rsid w:val="00045590"/>
    <w:rsid w:val="000471BF"/>
    <w:rsid w:val="0004759A"/>
    <w:rsid w:val="00047666"/>
    <w:rsid w:val="00047C7C"/>
    <w:rsid w:val="00047F66"/>
    <w:rsid w:val="00051E4F"/>
    <w:rsid w:val="00052317"/>
    <w:rsid w:val="00052ADF"/>
    <w:rsid w:val="00053092"/>
    <w:rsid w:val="00055549"/>
    <w:rsid w:val="000559ED"/>
    <w:rsid w:val="00056973"/>
    <w:rsid w:val="00057B03"/>
    <w:rsid w:val="00060F89"/>
    <w:rsid w:val="00063405"/>
    <w:rsid w:val="000641C5"/>
    <w:rsid w:val="000642E9"/>
    <w:rsid w:val="00064363"/>
    <w:rsid w:val="00064428"/>
    <w:rsid w:val="00064B3E"/>
    <w:rsid w:val="00065EAE"/>
    <w:rsid w:val="00066D0D"/>
    <w:rsid w:val="00067099"/>
    <w:rsid w:val="0006728B"/>
    <w:rsid w:val="000721A6"/>
    <w:rsid w:val="000725DA"/>
    <w:rsid w:val="00072A6D"/>
    <w:rsid w:val="00074CFE"/>
    <w:rsid w:val="000750FF"/>
    <w:rsid w:val="00076368"/>
    <w:rsid w:val="0007664B"/>
    <w:rsid w:val="00077492"/>
    <w:rsid w:val="000801C8"/>
    <w:rsid w:val="00080D60"/>
    <w:rsid w:val="00081852"/>
    <w:rsid w:val="00082021"/>
    <w:rsid w:val="000832C2"/>
    <w:rsid w:val="00083428"/>
    <w:rsid w:val="00084155"/>
    <w:rsid w:val="00086282"/>
    <w:rsid w:val="000865A5"/>
    <w:rsid w:val="00086DCB"/>
    <w:rsid w:val="000909D7"/>
    <w:rsid w:val="0009117B"/>
    <w:rsid w:val="00091CFA"/>
    <w:rsid w:val="00093A6C"/>
    <w:rsid w:val="00093F47"/>
    <w:rsid w:val="000945CE"/>
    <w:rsid w:val="00094D09"/>
    <w:rsid w:val="00095E34"/>
    <w:rsid w:val="000962A9"/>
    <w:rsid w:val="00096B74"/>
    <w:rsid w:val="00096C24"/>
    <w:rsid w:val="000A06BC"/>
    <w:rsid w:val="000A144F"/>
    <w:rsid w:val="000A20EC"/>
    <w:rsid w:val="000A268B"/>
    <w:rsid w:val="000A293E"/>
    <w:rsid w:val="000A4FDB"/>
    <w:rsid w:val="000A664C"/>
    <w:rsid w:val="000B4408"/>
    <w:rsid w:val="000B4908"/>
    <w:rsid w:val="000B4D43"/>
    <w:rsid w:val="000B6EE2"/>
    <w:rsid w:val="000B7313"/>
    <w:rsid w:val="000B74ED"/>
    <w:rsid w:val="000C0DC8"/>
    <w:rsid w:val="000C1ECD"/>
    <w:rsid w:val="000C3191"/>
    <w:rsid w:val="000C57F1"/>
    <w:rsid w:val="000C6518"/>
    <w:rsid w:val="000D0758"/>
    <w:rsid w:val="000D2495"/>
    <w:rsid w:val="000D2C1C"/>
    <w:rsid w:val="000D4027"/>
    <w:rsid w:val="000D5094"/>
    <w:rsid w:val="000D60F5"/>
    <w:rsid w:val="000D6BB0"/>
    <w:rsid w:val="000D6DE8"/>
    <w:rsid w:val="000E1CD3"/>
    <w:rsid w:val="000E330D"/>
    <w:rsid w:val="000E3E1E"/>
    <w:rsid w:val="000E56EB"/>
    <w:rsid w:val="000E615E"/>
    <w:rsid w:val="000E69BB"/>
    <w:rsid w:val="000E77B2"/>
    <w:rsid w:val="000F0EF7"/>
    <w:rsid w:val="000F1630"/>
    <w:rsid w:val="000F1F28"/>
    <w:rsid w:val="000F20E9"/>
    <w:rsid w:val="000F2F9A"/>
    <w:rsid w:val="000F30EF"/>
    <w:rsid w:val="000F3911"/>
    <w:rsid w:val="000F3BBF"/>
    <w:rsid w:val="000F422A"/>
    <w:rsid w:val="000F547E"/>
    <w:rsid w:val="000F5D53"/>
    <w:rsid w:val="000F617C"/>
    <w:rsid w:val="000F622E"/>
    <w:rsid w:val="000F767F"/>
    <w:rsid w:val="000F7D31"/>
    <w:rsid w:val="00100EC8"/>
    <w:rsid w:val="00102C3F"/>
    <w:rsid w:val="00103C06"/>
    <w:rsid w:val="001042D0"/>
    <w:rsid w:val="00104405"/>
    <w:rsid w:val="00105F66"/>
    <w:rsid w:val="0010771B"/>
    <w:rsid w:val="0011267B"/>
    <w:rsid w:val="001135D4"/>
    <w:rsid w:val="001158D1"/>
    <w:rsid w:val="00117579"/>
    <w:rsid w:val="001206C5"/>
    <w:rsid w:val="00121A65"/>
    <w:rsid w:val="00121BEC"/>
    <w:rsid w:val="00122870"/>
    <w:rsid w:val="00123F53"/>
    <w:rsid w:val="0012493D"/>
    <w:rsid w:val="00124FA8"/>
    <w:rsid w:val="00126A5E"/>
    <w:rsid w:val="00126AD8"/>
    <w:rsid w:val="00126E17"/>
    <w:rsid w:val="0012739E"/>
    <w:rsid w:val="001278D3"/>
    <w:rsid w:val="0013011A"/>
    <w:rsid w:val="001309B1"/>
    <w:rsid w:val="001310E7"/>
    <w:rsid w:val="00132B27"/>
    <w:rsid w:val="00133968"/>
    <w:rsid w:val="00133BD8"/>
    <w:rsid w:val="00133EC9"/>
    <w:rsid w:val="00135F00"/>
    <w:rsid w:val="001367EA"/>
    <w:rsid w:val="00136CD2"/>
    <w:rsid w:val="00137679"/>
    <w:rsid w:val="001407EA"/>
    <w:rsid w:val="0014289C"/>
    <w:rsid w:val="001447C2"/>
    <w:rsid w:val="00145106"/>
    <w:rsid w:val="00146DC5"/>
    <w:rsid w:val="0014756B"/>
    <w:rsid w:val="00147A73"/>
    <w:rsid w:val="001521AB"/>
    <w:rsid w:val="00152AB3"/>
    <w:rsid w:val="0015313C"/>
    <w:rsid w:val="00153F91"/>
    <w:rsid w:val="0015483B"/>
    <w:rsid w:val="00155225"/>
    <w:rsid w:val="00155940"/>
    <w:rsid w:val="00156263"/>
    <w:rsid w:val="00157889"/>
    <w:rsid w:val="00161102"/>
    <w:rsid w:val="00161D7A"/>
    <w:rsid w:val="00161E63"/>
    <w:rsid w:val="001626C4"/>
    <w:rsid w:val="00165DB3"/>
    <w:rsid w:val="00165E05"/>
    <w:rsid w:val="00167A0F"/>
    <w:rsid w:val="00167F02"/>
    <w:rsid w:val="001717BF"/>
    <w:rsid w:val="00173390"/>
    <w:rsid w:val="00173865"/>
    <w:rsid w:val="00174276"/>
    <w:rsid w:val="001750D9"/>
    <w:rsid w:val="00175E3A"/>
    <w:rsid w:val="001775C9"/>
    <w:rsid w:val="00180242"/>
    <w:rsid w:val="0018180A"/>
    <w:rsid w:val="00181822"/>
    <w:rsid w:val="001855A4"/>
    <w:rsid w:val="00185C3D"/>
    <w:rsid w:val="0018602C"/>
    <w:rsid w:val="00186B1F"/>
    <w:rsid w:val="00186B70"/>
    <w:rsid w:val="00187520"/>
    <w:rsid w:val="001878A2"/>
    <w:rsid w:val="00187D7A"/>
    <w:rsid w:val="00191DF5"/>
    <w:rsid w:val="001934F4"/>
    <w:rsid w:val="00193662"/>
    <w:rsid w:val="00195436"/>
    <w:rsid w:val="00196F35"/>
    <w:rsid w:val="00197109"/>
    <w:rsid w:val="001976FE"/>
    <w:rsid w:val="001A08A2"/>
    <w:rsid w:val="001A10DD"/>
    <w:rsid w:val="001A1B36"/>
    <w:rsid w:val="001A1EC1"/>
    <w:rsid w:val="001A31B2"/>
    <w:rsid w:val="001A3C63"/>
    <w:rsid w:val="001A413F"/>
    <w:rsid w:val="001A4598"/>
    <w:rsid w:val="001A464B"/>
    <w:rsid w:val="001A4BBD"/>
    <w:rsid w:val="001A5011"/>
    <w:rsid w:val="001A51AB"/>
    <w:rsid w:val="001A5D55"/>
    <w:rsid w:val="001A626F"/>
    <w:rsid w:val="001B1A83"/>
    <w:rsid w:val="001B2FB3"/>
    <w:rsid w:val="001B30A2"/>
    <w:rsid w:val="001B3AA7"/>
    <w:rsid w:val="001B4A1E"/>
    <w:rsid w:val="001B5498"/>
    <w:rsid w:val="001B550F"/>
    <w:rsid w:val="001B765A"/>
    <w:rsid w:val="001B790B"/>
    <w:rsid w:val="001C0D77"/>
    <w:rsid w:val="001C41BE"/>
    <w:rsid w:val="001C499C"/>
    <w:rsid w:val="001C4D4C"/>
    <w:rsid w:val="001C566F"/>
    <w:rsid w:val="001C5CB3"/>
    <w:rsid w:val="001C5D58"/>
    <w:rsid w:val="001C62F0"/>
    <w:rsid w:val="001C6393"/>
    <w:rsid w:val="001C7BCF"/>
    <w:rsid w:val="001D0611"/>
    <w:rsid w:val="001D087C"/>
    <w:rsid w:val="001D0F53"/>
    <w:rsid w:val="001D1E29"/>
    <w:rsid w:val="001D2294"/>
    <w:rsid w:val="001D3544"/>
    <w:rsid w:val="001D35E3"/>
    <w:rsid w:val="001D58E3"/>
    <w:rsid w:val="001D69A2"/>
    <w:rsid w:val="001D78E6"/>
    <w:rsid w:val="001E12B1"/>
    <w:rsid w:val="001E1CF1"/>
    <w:rsid w:val="001E26B5"/>
    <w:rsid w:val="001E2E19"/>
    <w:rsid w:val="001E3A52"/>
    <w:rsid w:val="001E3CEB"/>
    <w:rsid w:val="001E40F9"/>
    <w:rsid w:val="001E46C2"/>
    <w:rsid w:val="001E4A7B"/>
    <w:rsid w:val="001E5556"/>
    <w:rsid w:val="001E571E"/>
    <w:rsid w:val="001E71A6"/>
    <w:rsid w:val="001F1CA9"/>
    <w:rsid w:val="001F1FD5"/>
    <w:rsid w:val="001F2875"/>
    <w:rsid w:val="001F4153"/>
    <w:rsid w:val="001F7666"/>
    <w:rsid w:val="00201384"/>
    <w:rsid w:val="00201EF0"/>
    <w:rsid w:val="00202325"/>
    <w:rsid w:val="00202653"/>
    <w:rsid w:val="0020386F"/>
    <w:rsid w:val="00203C32"/>
    <w:rsid w:val="00206B1B"/>
    <w:rsid w:val="002125F1"/>
    <w:rsid w:val="00212CC7"/>
    <w:rsid w:val="002133F4"/>
    <w:rsid w:val="002144A6"/>
    <w:rsid w:val="00214DF6"/>
    <w:rsid w:val="002165A0"/>
    <w:rsid w:val="00217B25"/>
    <w:rsid w:val="00221FF0"/>
    <w:rsid w:val="00224194"/>
    <w:rsid w:val="002242DC"/>
    <w:rsid w:val="00231B85"/>
    <w:rsid w:val="00231E45"/>
    <w:rsid w:val="002336CE"/>
    <w:rsid w:val="00234764"/>
    <w:rsid w:val="00235CB0"/>
    <w:rsid w:val="00235F5D"/>
    <w:rsid w:val="00236BE9"/>
    <w:rsid w:val="00237A90"/>
    <w:rsid w:val="002400E1"/>
    <w:rsid w:val="0024069F"/>
    <w:rsid w:val="00242134"/>
    <w:rsid w:val="00242A04"/>
    <w:rsid w:val="0024312D"/>
    <w:rsid w:val="002431C1"/>
    <w:rsid w:val="00243E8A"/>
    <w:rsid w:val="00245AE2"/>
    <w:rsid w:val="00245E39"/>
    <w:rsid w:val="002469A9"/>
    <w:rsid w:val="00250069"/>
    <w:rsid w:val="00250266"/>
    <w:rsid w:val="00250C9A"/>
    <w:rsid w:val="00250CC1"/>
    <w:rsid w:val="00250DAD"/>
    <w:rsid w:val="00251AB9"/>
    <w:rsid w:val="0025450E"/>
    <w:rsid w:val="00256370"/>
    <w:rsid w:val="0025685D"/>
    <w:rsid w:val="00257F57"/>
    <w:rsid w:val="00261522"/>
    <w:rsid w:val="0026152E"/>
    <w:rsid w:val="00261ABC"/>
    <w:rsid w:val="0026223C"/>
    <w:rsid w:val="00263ED7"/>
    <w:rsid w:val="00264594"/>
    <w:rsid w:val="002651A5"/>
    <w:rsid w:val="00265DCB"/>
    <w:rsid w:val="002660CD"/>
    <w:rsid w:val="00271C30"/>
    <w:rsid w:val="00271C50"/>
    <w:rsid w:val="002723CB"/>
    <w:rsid w:val="00274349"/>
    <w:rsid w:val="002747E5"/>
    <w:rsid w:val="0027600A"/>
    <w:rsid w:val="002763E0"/>
    <w:rsid w:val="00280911"/>
    <w:rsid w:val="0028102B"/>
    <w:rsid w:val="00283B00"/>
    <w:rsid w:val="00284324"/>
    <w:rsid w:val="00286F78"/>
    <w:rsid w:val="0029083F"/>
    <w:rsid w:val="002927A5"/>
    <w:rsid w:val="00293CF4"/>
    <w:rsid w:val="002941A1"/>
    <w:rsid w:val="0029452B"/>
    <w:rsid w:val="00294A04"/>
    <w:rsid w:val="00295111"/>
    <w:rsid w:val="002957BB"/>
    <w:rsid w:val="00295E15"/>
    <w:rsid w:val="002975CC"/>
    <w:rsid w:val="002A0035"/>
    <w:rsid w:val="002A3EF1"/>
    <w:rsid w:val="002A6F36"/>
    <w:rsid w:val="002B0CF4"/>
    <w:rsid w:val="002B2097"/>
    <w:rsid w:val="002B2474"/>
    <w:rsid w:val="002B28F2"/>
    <w:rsid w:val="002B3771"/>
    <w:rsid w:val="002B753C"/>
    <w:rsid w:val="002B7FBE"/>
    <w:rsid w:val="002C0ABE"/>
    <w:rsid w:val="002C15F0"/>
    <w:rsid w:val="002C2EC6"/>
    <w:rsid w:val="002C2FD8"/>
    <w:rsid w:val="002C3363"/>
    <w:rsid w:val="002C337C"/>
    <w:rsid w:val="002C356C"/>
    <w:rsid w:val="002C36AA"/>
    <w:rsid w:val="002C3E73"/>
    <w:rsid w:val="002C4029"/>
    <w:rsid w:val="002C5E1C"/>
    <w:rsid w:val="002C6618"/>
    <w:rsid w:val="002C6729"/>
    <w:rsid w:val="002D038D"/>
    <w:rsid w:val="002D0932"/>
    <w:rsid w:val="002D157D"/>
    <w:rsid w:val="002D1DF5"/>
    <w:rsid w:val="002D434D"/>
    <w:rsid w:val="002D5184"/>
    <w:rsid w:val="002D5CCB"/>
    <w:rsid w:val="002D6F84"/>
    <w:rsid w:val="002D7FFD"/>
    <w:rsid w:val="002E10CF"/>
    <w:rsid w:val="002E2F8C"/>
    <w:rsid w:val="002E364E"/>
    <w:rsid w:val="002E39F5"/>
    <w:rsid w:val="002E3B9C"/>
    <w:rsid w:val="002E4155"/>
    <w:rsid w:val="002E5313"/>
    <w:rsid w:val="002E5FAF"/>
    <w:rsid w:val="002E6461"/>
    <w:rsid w:val="002E6597"/>
    <w:rsid w:val="002E6629"/>
    <w:rsid w:val="002E6CC5"/>
    <w:rsid w:val="002E7696"/>
    <w:rsid w:val="002E77F7"/>
    <w:rsid w:val="002F0269"/>
    <w:rsid w:val="002F05C7"/>
    <w:rsid w:val="002F0A4A"/>
    <w:rsid w:val="002F1B66"/>
    <w:rsid w:val="002F2B77"/>
    <w:rsid w:val="002F6D1D"/>
    <w:rsid w:val="002F70DB"/>
    <w:rsid w:val="002F7B97"/>
    <w:rsid w:val="003013DE"/>
    <w:rsid w:val="00302162"/>
    <w:rsid w:val="00302F9A"/>
    <w:rsid w:val="00302FE6"/>
    <w:rsid w:val="00303F31"/>
    <w:rsid w:val="0030456D"/>
    <w:rsid w:val="0030472A"/>
    <w:rsid w:val="0030573B"/>
    <w:rsid w:val="00306DFA"/>
    <w:rsid w:val="0031027B"/>
    <w:rsid w:val="00312AAE"/>
    <w:rsid w:val="003131CF"/>
    <w:rsid w:val="00313A7B"/>
    <w:rsid w:val="003143DB"/>
    <w:rsid w:val="00314547"/>
    <w:rsid w:val="0031473E"/>
    <w:rsid w:val="00315F19"/>
    <w:rsid w:val="00317246"/>
    <w:rsid w:val="00320B37"/>
    <w:rsid w:val="00321D2D"/>
    <w:rsid w:val="0032389B"/>
    <w:rsid w:val="00323DE4"/>
    <w:rsid w:val="00324735"/>
    <w:rsid w:val="00325730"/>
    <w:rsid w:val="0032597C"/>
    <w:rsid w:val="00326CA0"/>
    <w:rsid w:val="00330013"/>
    <w:rsid w:val="00330E72"/>
    <w:rsid w:val="00330FD7"/>
    <w:rsid w:val="00331A6C"/>
    <w:rsid w:val="003342BD"/>
    <w:rsid w:val="003344E7"/>
    <w:rsid w:val="00334675"/>
    <w:rsid w:val="00334DF2"/>
    <w:rsid w:val="00334EDE"/>
    <w:rsid w:val="0033545C"/>
    <w:rsid w:val="00335562"/>
    <w:rsid w:val="0033585D"/>
    <w:rsid w:val="00336900"/>
    <w:rsid w:val="00336E80"/>
    <w:rsid w:val="00337C06"/>
    <w:rsid w:val="00340163"/>
    <w:rsid w:val="0034031F"/>
    <w:rsid w:val="003403EC"/>
    <w:rsid w:val="00341BB8"/>
    <w:rsid w:val="00341F91"/>
    <w:rsid w:val="003421F9"/>
    <w:rsid w:val="00342E97"/>
    <w:rsid w:val="00346C08"/>
    <w:rsid w:val="003507A9"/>
    <w:rsid w:val="00355FAF"/>
    <w:rsid w:val="00356877"/>
    <w:rsid w:val="00356E4D"/>
    <w:rsid w:val="00360527"/>
    <w:rsid w:val="003608A2"/>
    <w:rsid w:val="00360FB4"/>
    <w:rsid w:val="003621E9"/>
    <w:rsid w:val="0036351F"/>
    <w:rsid w:val="00365DC1"/>
    <w:rsid w:val="00366555"/>
    <w:rsid w:val="00366694"/>
    <w:rsid w:val="00366746"/>
    <w:rsid w:val="00366D22"/>
    <w:rsid w:val="0037043C"/>
    <w:rsid w:val="00370F50"/>
    <w:rsid w:val="0037286A"/>
    <w:rsid w:val="00373D2B"/>
    <w:rsid w:val="00374519"/>
    <w:rsid w:val="00374F0F"/>
    <w:rsid w:val="003766A4"/>
    <w:rsid w:val="00376C5F"/>
    <w:rsid w:val="003772CE"/>
    <w:rsid w:val="0038020C"/>
    <w:rsid w:val="00380713"/>
    <w:rsid w:val="00380937"/>
    <w:rsid w:val="00381321"/>
    <w:rsid w:val="003815A7"/>
    <w:rsid w:val="00382257"/>
    <w:rsid w:val="00384145"/>
    <w:rsid w:val="00384506"/>
    <w:rsid w:val="00384F06"/>
    <w:rsid w:val="00386CB8"/>
    <w:rsid w:val="00390C68"/>
    <w:rsid w:val="00391241"/>
    <w:rsid w:val="0039605C"/>
    <w:rsid w:val="0039683D"/>
    <w:rsid w:val="00396E32"/>
    <w:rsid w:val="00397BF2"/>
    <w:rsid w:val="003A03E4"/>
    <w:rsid w:val="003A0488"/>
    <w:rsid w:val="003A0C93"/>
    <w:rsid w:val="003A1C02"/>
    <w:rsid w:val="003A1D7E"/>
    <w:rsid w:val="003A2109"/>
    <w:rsid w:val="003A2275"/>
    <w:rsid w:val="003A3AA5"/>
    <w:rsid w:val="003A4A14"/>
    <w:rsid w:val="003A55E5"/>
    <w:rsid w:val="003A647E"/>
    <w:rsid w:val="003B01F8"/>
    <w:rsid w:val="003B087C"/>
    <w:rsid w:val="003B15D3"/>
    <w:rsid w:val="003B1840"/>
    <w:rsid w:val="003B2FCC"/>
    <w:rsid w:val="003B357A"/>
    <w:rsid w:val="003B4672"/>
    <w:rsid w:val="003B4EDB"/>
    <w:rsid w:val="003B6E5D"/>
    <w:rsid w:val="003C1D15"/>
    <w:rsid w:val="003C2807"/>
    <w:rsid w:val="003C2D49"/>
    <w:rsid w:val="003C3643"/>
    <w:rsid w:val="003C49DA"/>
    <w:rsid w:val="003C64C8"/>
    <w:rsid w:val="003D0360"/>
    <w:rsid w:val="003D09EB"/>
    <w:rsid w:val="003D18B5"/>
    <w:rsid w:val="003D30D4"/>
    <w:rsid w:val="003D3407"/>
    <w:rsid w:val="003D3DB3"/>
    <w:rsid w:val="003D5B3E"/>
    <w:rsid w:val="003D5B5A"/>
    <w:rsid w:val="003D5FA7"/>
    <w:rsid w:val="003D7475"/>
    <w:rsid w:val="003D7906"/>
    <w:rsid w:val="003D7C81"/>
    <w:rsid w:val="003E0006"/>
    <w:rsid w:val="003E0CF1"/>
    <w:rsid w:val="003E1DE7"/>
    <w:rsid w:val="003E2033"/>
    <w:rsid w:val="003E2DA3"/>
    <w:rsid w:val="003E2E51"/>
    <w:rsid w:val="003E373F"/>
    <w:rsid w:val="003E66DB"/>
    <w:rsid w:val="003E6A1B"/>
    <w:rsid w:val="003E6DBF"/>
    <w:rsid w:val="003E70F9"/>
    <w:rsid w:val="003F0757"/>
    <w:rsid w:val="003F0787"/>
    <w:rsid w:val="003F19FB"/>
    <w:rsid w:val="003F4140"/>
    <w:rsid w:val="003F4F0B"/>
    <w:rsid w:val="003F5C19"/>
    <w:rsid w:val="003F6923"/>
    <w:rsid w:val="003F6A89"/>
    <w:rsid w:val="003F7F64"/>
    <w:rsid w:val="004004E2"/>
    <w:rsid w:val="0040058C"/>
    <w:rsid w:val="004005C7"/>
    <w:rsid w:val="00400938"/>
    <w:rsid w:val="00400D52"/>
    <w:rsid w:val="00402AC2"/>
    <w:rsid w:val="00404447"/>
    <w:rsid w:val="00404FB8"/>
    <w:rsid w:val="004053ED"/>
    <w:rsid w:val="004055DF"/>
    <w:rsid w:val="00405EDD"/>
    <w:rsid w:val="00406296"/>
    <w:rsid w:val="00407D24"/>
    <w:rsid w:val="00407D8D"/>
    <w:rsid w:val="00411872"/>
    <w:rsid w:val="00411A5B"/>
    <w:rsid w:val="00415E85"/>
    <w:rsid w:val="00417CDB"/>
    <w:rsid w:val="00417D97"/>
    <w:rsid w:val="00420561"/>
    <w:rsid w:val="00422007"/>
    <w:rsid w:val="00424542"/>
    <w:rsid w:val="00424C49"/>
    <w:rsid w:val="00425AC6"/>
    <w:rsid w:val="0043059C"/>
    <w:rsid w:val="00431D5B"/>
    <w:rsid w:val="00432092"/>
    <w:rsid w:val="0043485A"/>
    <w:rsid w:val="004360F0"/>
    <w:rsid w:val="00436348"/>
    <w:rsid w:val="004416CB"/>
    <w:rsid w:val="00441C10"/>
    <w:rsid w:val="00442827"/>
    <w:rsid w:val="0044486F"/>
    <w:rsid w:val="00445A5A"/>
    <w:rsid w:val="00445DCF"/>
    <w:rsid w:val="004461D8"/>
    <w:rsid w:val="00446BCF"/>
    <w:rsid w:val="00447D32"/>
    <w:rsid w:val="00450114"/>
    <w:rsid w:val="00450A03"/>
    <w:rsid w:val="00451ED3"/>
    <w:rsid w:val="00451EF6"/>
    <w:rsid w:val="00454159"/>
    <w:rsid w:val="004542A9"/>
    <w:rsid w:val="00454819"/>
    <w:rsid w:val="00454B5B"/>
    <w:rsid w:val="004554F6"/>
    <w:rsid w:val="00456B6F"/>
    <w:rsid w:val="0045723D"/>
    <w:rsid w:val="004578CC"/>
    <w:rsid w:val="00457A8A"/>
    <w:rsid w:val="0046004E"/>
    <w:rsid w:val="00461548"/>
    <w:rsid w:val="004621AC"/>
    <w:rsid w:val="00464880"/>
    <w:rsid w:val="00467BDD"/>
    <w:rsid w:val="00470607"/>
    <w:rsid w:val="00471573"/>
    <w:rsid w:val="0047204A"/>
    <w:rsid w:val="00473065"/>
    <w:rsid w:val="0047433D"/>
    <w:rsid w:val="0047624A"/>
    <w:rsid w:val="0047641A"/>
    <w:rsid w:val="004769A3"/>
    <w:rsid w:val="0047713D"/>
    <w:rsid w:val="0047734F"/>
    <w:rsid w:val="00477E50"/>
    <w:rsid w:val="00480992"/>
    <w:rsid w:val="0048153E"/>
    <w:rsid w:val="0048294C"/>
    <w:rsid w:val="004834D7"/>
    <w:rsid w:val="00483952"/>
    <w:rsid w:val="00483A49"/>
    <w:rsid w:val="0048407A"/>
    <w:rsid w:val="004848FF"/>
    <w:rsid w:val="00485B65"/>
    <w:rsid w:val="00486439"/>
    <w:rsid w:val="00486B67"/>
    <w:rsid w:val="0048746A"/>
    <w:rsid w:val="004906B7"/>
    <w:rsid w:val="0049186F"/>
    <w:rsid w:val="0049202E"/>
    <w:rsid w:val="00496DD4"/>
    <w:rsid w:val="00497898"/>
    <w:rsid w:val="004A0035"/>
    <w:rsid w:val="004A1387"/>
    <w:rsid w:val="004A201D"/>
    <w:rsid w:val="004A2C88"/>
    <w:rsid w:val="004A5C8D"/>
    <w:rsid w:val="004B014F"/>
    <w:rsid w:val="004B14D8"/>
    <w:rsid w:val="004B49D9"/>
    <w:rsid w:val="004B6271"/>
    <w:rsid w:val="004B6DC0"/>
    <w:rsid w:val="004B6E65"/>
    <w:rsid w:val="004B6FAB"/>
    <w:rsid w:val="004C14E5"/>
    <w:rsid w:val="004C1A00"/>
    <w:rsid w:val="004C276F"/>
    <w:rsid w:val="004C3002"/>
    <w:rsid w:val="004C41AD"/>
    <w:rsid w:val="004C568B"/>
    <w:rsid w:val="004C587B"/>
    <w:rsid w:val="004C5C02"/>
    <w:rsid w:val="004C76E0"/>
    <w:rsid w:val="004C7C5C"/>
    <w:rsid w:val="004D1B16"/>
    <w:rsid w:val="004D22FB"/>
    <w:rsid w:val="004D2C59"/>
    <w:rsid w:val="004D3231"/>
    <w:rsid w:val="004D3530"/>
    <w:rsid w:val="004D3C4C"/>
    <w:rsid w:val="004D5133"/>
    <w:rsid w:val="004D5A13"/>
    <w:rsid w:val="004D7D09"/>
    <w:rsid w:val="004E042C"/>
    <w:rsid w:val="004E1679"/>
    <w:rsid w:val="004E1F14"/>
    <w:rsid w:val="004E26EA"/>
    <w:rsid w:val="004E34E5"/>
    <w:rsid w:val="004E4DD9"/>
    <w:rsid w:val="004E6E21"/>
    <w:rsid w:val="004E79AE"/>
    <w:rsid w:val="004E7A5E"/>
    <w:rsid w:val="004E7FFB"/>
    <w:rsid w:val="004F1CEF"/>
    <w:rsid w:val="004F1EBC"/>
    <w:rsid w:val="004F2071"/>
    <w:rsid w:val="004F2D44"/>
    <w:rsid w:val="004F56F5"/>
    <w:rsid w:val="004F7449"/>
    <w:rsid w:val="00501497"/>
    <w:rsid w:val="00501C3D"/>
    <w:rsid w:val="00503D72"/>
    <w:rsid w:val="00507634"/>
    <w:rsid w:val="00507ECC"/>
    <w:rsid w:val="005102B0"/>
    <w:rsid w:val="00510C4D"/>
    <w:rsid w:val="0051190D"/>
    <w:rsid w:val="00511B82"/>
    <w:rsid w:val="0051238F"/>
    <w:rsid w:val="00513493"/>
    <w:rsid w:val="005136E8"/>
    <w:rsid w:val="00513908"/>
    <w:rsid w:val="005140E1"/>
    <w:rsid w:val="00517F11"/>
    <w:rsid w:val="00521CB4"/>
    <w:rsid w:val="00522908"/>
    <w:rsid w:val="0052306A"/>
    <w:rsid w:val="0052359C"/>
    <w:rsid w:val="00523E60"/>
    <w:rsid w:val="00530500"/>
    <w:rsid w:val="0053083E"/>
    <w:rsid w:val="005318B9"/>
    <w:rsid w:val="00532BC9"/>
    <w:rsid w:val="00533C4A"/>
    <w:rsid w:val="00533D9E"/>
    <w:rsid w:val="00534A0C"/>
    <w:rsid w:val="00534BDB"/>
    <w:rsid w:val="00535305"/>
    <w:rsid w:val="00535B4B"/>
    <w:rsid w:val="00536063"/>
    <w:rsid w:val="0053655E"/>
    <w:rsid w:val="00540116"/>
    <w:rsid w:val="005402E5"/>
    <w:rsid w:val="0054088C"/>
    <w:rsid w:val="00540E59"/>
    <w:rsid w:val="005423C7"/>
    <w:rsid w:val="005429C9"/>
    <w:rsid w:val="00542EBD"/>
    <w:rsid w:val="005440DF"/>
    <w:rsid w:val="00544689"/>
    <w:rsid w:val="00545251"/>
    <w:rsid w:val="0054554A"/>
    <w:rsid w:val="00545A33"/>
    <w:rsid w:val="00547173"/>
    <w:rsid w:val="005501BD"/>
    <w:rsid w:val="005501E4"/>
    <w:rsid w:val="0055086F"/>
    <w:rsid w:val="0055210A"/>
    <w:rsid w:val="00555519"/>
    <w:rsid w:val="0055647E"/>
    <w:rsid w:val="00557DF8"/>
    <w:rsid w:val="00560391"/>
    <w:rsid w:val="005603CD"/>
    <w:rsid w:val="00564A52"/>
    <w:rsid w:val="00566451"/>
    <w:rsid w:val="00566A06"/>
    <w:rsid w:val="005672CE"/>
    <w:rsid w:val="00570453"/>
    <w:rsid w:val="00571456"/>
    <w:rsid w:val="005730F7"/>
    <w:rsid w:val="0057365D"/>
    <w:rsid w:val="0057443E"/>
    <w:rsid w:val="00574733"/>
    <w:rsid w:val="00574BF2"/>
    <w:rsid w:val="005757AA"/>
    <w:rsid w:val="0057635F"/>
    <w:rsid w:val="005763EB"/>
    <w:rsid w:val="00577755"/>
    <w:rsid w:val="00577AA3"/>
    <w:rsid w:val="00580D09"/>
    <w:rsid w:val="00580DFD"/>
    <w:rsid w:val="00580ECD"/>
    <w:rsid w:val="0058162B"/>
    <w:rsid w:val="005830E5"/>
    <w:rsid w:val="00586111"/>
    <w:rsid w:val="00587066"/>
    <w:rsid w:val="00587836"/>
    <w:rsid w:val="00587934"/>
    <w:rsid w:val="005907EF"/>
    <w:rsid w:val="0059157A"/>
    <w:rsid w:val="00591E4A"/>
    <w:rsid w:val="005927A2"/>
    <w:rsid w:val="00593DAC"/>
    <w:rsid w:val="00593F3C"/>
    <w:rsid w:val="0059585E"/>
    <w:rsid w:val="005959CC"/>
    <w:rsid w:val="00596EB0"/>
    <w:rsid w:val="005A0B63"/>
    <w:rsid w:val="005A12A9"/>
    <w:rsid w:val="005A251F"/>
    <w:rsid w:val="005A2A50"/>
    <w:rsid w:val="005A37EE"/>
    <w:rsid w:val="005A4C50"/>
    <w:rsid w:val="005A53C6"/>
    <w:rsid w:val="005A5E53"/>
    <w:rsid w:val="005A71E4"/>
    <w:rsid w:val="005A72E5"/>
    <w:rsid w:val="005A7DFC"/>
    <w:rsid w:val="005B240C"/>
    <w:rsid w:val="005B331F"/>
    <w:rsid w:val="005B35FD"/>
    <w:rsid w:val="005B36E0"/>
    <w:rsid w:val="005B3E2C"/>
    <w:rsid w:val="005B5B87"/>
    <w:rsid w:val="005B5E89"/>
    <w:rsid w:val="005B75AD"/>
    <w:rsid w:val="005C01B1"/>
    <w:rsid w:val="005C067C"/>
    <w:rsid w:val="005C0C76"/>
    <w:rsid w:val="005C12F8"/>
    <w:rsid w:val="005C2507"/>
    <w:rsid w:val="005C2AC7"/>
    <w:rsid w:val="005C3064"/>
    <w:rsid w:val="005C31E5"/>
    <w:rsid w:val="005C3C66"/>
    <w:rsid w:val="005C5081"/>
    <w:rsid w:val="005C6CD2"/>
    <w:rsid w:val="005C7DA2"/>
    <w:rsid w:val="005D10A2"/>
    <w:rsid w:val="005D1B0F"/>
    <w:rsid w:val="005D2047"/>
    <w:rsid w:val="005D251D"/>
    <w:rsid w:val="005D353D"/>
    <w:rsid w:val="005D6C6D"/>
    <w:rsid w:val="005D6DB4"/>
    <w:rsid w:val="005D780E"/>
    <w:rsid w:val="005E1E53"/>
    <w:rsid w:val="005E7563"/>
    <w:rsid w:val="005E7718"/>
    <w:rsid w:val="005F232C"/>
    <w:rsid w:val="005F3976"/>
    <w:rsid w:val="005F4A39"/>
    <w:rsid w:val="00601AA7"/>
    <w:rsid w:val="006059C0"/>
    <w:rsid w:val="00605B30"/>
    <w:rsid w:val="006078B1"/>
    <w:rsid w:val="00611E4A"/>
    <w:rsid w:val="006128B6"/>
    <w:rsid w:val="00613A07"/>
    <w:rsid w:val="00613C18"/>
    <w:rsid w:val="00614DD1"/>
    <w:rsid w:val="006158F0"/>
    <w:rsid w:val="00615F4F"/>
    <w:rsid w:val="00616872"/>
    <w:rsid w:val="006168F0"/>
    <w:rsid w:val="006202D0"/>
    <w:rsid w:val="00621C66"/>
    <w:rsid w:val="00622984"/>
    <w:rsid w:val="006231DD"/>
    <w:rsid w:val="00623240"/>
    <w:rsid w:val="006234B4"/>
    <w:rsid w:val="006239D9"/>
    <w:rsid w:val="006245BC"/>
    <w:rsid w:val="00624878"/>
    <w:rsid w:val="006257D1"/>
    <w:rsid w:val="00625F6F"/>
    <w:rsid w:val="00626448"/>
    <w:rsid w:val="006266B0"/>
    <w:rsid w:val="0063145D"/>
    <w:rsid w:val="00632142"/>
    <w:rsid w:val="00634148"/>
    <w:rsid w:val="00634A94"/>
    <w:rsid w:val="00634C8E"/>
    <w:rsid w:val="00635E67"/>
    <w:rsid w:val="00636F0F"/>
    <w:rsid w:val="00637D18"/>
    <w:rsid w:val="00640BE6"/>
    <w:rsid w:val="00641817"/>
    <w:rsid w:val="0064203E"/>
    <w:rsid w:val="00642190"/>
    <w:rsid w:val="00642AFA"/>
    <w:rsid w:val="00642EFB"/>
    <w:rsid w:val="00645A58"/>
    <w:rsid w:val="00645FAB"/>
    <w:rsid w:val="00646A03"/>
    <w:rsid w:val="006478D7"/>
    <w:rsid w:val="00650E14"/>
    <w:rsid w:val="006522E9"/>
    <w:rsid w:val="006525F8"/>
    <w:rsid w:val="00652A7D"/>
    <w:rsid w:val="00652C1A"/>
    <w:rsid w:val="006533C1"/>
    <w:rsid w:val="0065343F"/>
    <w:rsid w:val="00653A7D"/>
    <w:rsid w:val="00654B34"/>
    <w:rsid w:val="006550FE"/>
    <w:rsid w:val="006551C9"/>
    <w:rsid w:val="00655479"/>
    <w:rsid w:val="0065549D"/>
    <w:rsid w:val="00655B85"/>
    <w:rsid w:val="00656CBE"/>
    <w:rsid w:val="00656E61"/>
    <w:rsid w:val="00656F15"/>
    <w:rsid w:val="00657864"/>
    <w:rsid w:val="00660ED0"/>
    <w:rsid w:val="00661B12"/>
    <w:rsid w:val="00661C34"/>
    <w:rsid w:val="00661D26"/>
    <w:rsid w:val="00662232"/>
    <w:rsid w:val="00664291"/>
    <w:rsid w:val="0066563F"/>
    <w:rsid w:val="00666F32"/>
    <w:rsid w:val="00670040"/>
    <w:rsid w:val="00671100"/>
    <w:rsid w:val="00672346"/>
    <w:rsid w:val="0067317C"/>
    <w:rsid w:val="006739B0"/>
    <w:rsid w:val="00673AEC"/>
    <w:rsid w:val="006746D3"/>
    <w:rsid w:val="00675709"/>
    <w:rsid w:val="006772C0"/>
    <w:rsid w:val="00680190"/>
    <w:rsid w:val="00680524"/>
    <w:rsid w:val="0068158D"/>
    <w:rsid w:val="00681B28"/>
    <w:rsid w:val="00681CCB"/>
    <w:rsid w:val="00682412"/>
    <w:rsid w:val="00682A42"/>
    <w:rsid w:val="00684DBD"/>
    <w:rsid w:val="00685B45"/>
    <w:rsid w:val="00691113"/>
    <w:rsid w:val="00691CCB"/>
    <w:rsid w:val="00692E85"/>
    <w:rsid w:val="0069677C"/>
    <w:rsid w:val="00696A4F"/>
    <w:rsid w:val="006A13C4"/>
    <w:rsid w:val="006A1967"/>
    <w:rsid w:val="006A25BE"/>
    <w:rsid w:val="006A2E32"/>
    <w:rsid w:val="006A358C"/>
    <w:rsid w:val="006A364F"/>
    <w:rsid w:val="006A460B"/>
    <w:rsid w:val="006A4A50"/>
    <w:rsid w:val="006A6096"/>
    <w:rsid w:val="006A698B"/>
    <w:rsid w:val="006A7625"/>
    <w:rsid w:val="006A7A7B"/>
    <w:rsid w:val="006B02CF"/>
    <w:rsid w:val="006B0AB2"/>
    <w:rsid w:val="006B313F"/>
    <w:rsid w:val="006B4A66"/>
    <w:rsid w:val="006B50DB"/>
    <w:rsid w:val="006B5A0C"/>
    <w:rsid w:val="006B5D58"/>
    <w:rsid w:val="006B7B32"/>
    <w:rsid w:val="006B7CFE"/>
    <w:rsid w:val="006C137D"/>
    <w:rsid w:val="006C188C"/>
    <w:rsid w:val="006C1C8F"/>
    <w:rsid w:val="006C236E"/>
    <w:rsid w:val="006C391D"/>
    <w:rsid w:val="006C3EEC"/>
    <w:rsid w:val="006C409A"/>
    <w:rsid w:val="006C4933"/>
    <w:rsid w:val="006C56A4"/>
    <w:rsid w:val="006C6EAE"/>
    <w:rsid w:val="006C7A3F"/>
    <w:rsid w:val="006D002C"/>
    <w:rsid w:val="006D0D4A"/>
    <w:rsid w:val="006D1817"/>
    <w:rsid w:val="006D1BE8"/>
    <w:rsid w:val="006D2CA2"/>
    <w:rsid w:val="006D547F"/>
    <w:rsid w:val="006D574B"/>
    <w:rsid w:val="006D696F"/>
    <w:rsid w:val="006D6ECB"/>
    <w:rsid w:val="006D7F13"/>
    <w:rsid w:val="006E1ADF"/>
    <w:rsid w:val="006E1FA2"/>
    <w:rsid w:val="006E31EA"/>
    <w:rsid w:val="006E349F"/>
    <w:rsid w:val="006E46DC"/>
    <w:rsid w:val="006E5269"/>
    <w:rsid w:val="006E5975"/>
    <w:rsid w:val="006E5F7A"/>
    <w:rsid w:val="006F0A40"/>
    <w:rsid w:val="006F11C3"/>
    <w:rsid w:val="006F1E5B"/>
    <w:rsid w:val="006F2A19"/>
    <w:rsid w:val="006F3628"/>
    <w:rsid w:val="006F3784"/>
    <w:rsid w:val="006F426A"/>
    <w:rsid w:val="006F5022"/>
    <w:rsid w:val="006F5057"/>
    <w:rsid w:val="006F5C07"/>
    <w:rsid w:val="006F691C"/>
    <w:rsid w:val="006F71FE"/>
    <w:rsid w:val="0070005B"/>
    <w:rsid w:val="00702461"/>
    <w:rsid w:val="00703A57"/>
    <w:rsid w:val="007041AB"/>
    <w:rsid w:val="00705384"/>
    <w:rsid w:val="0070632C"/>
    <w:rsid w:val="00706BFE"/>
    <w:rsid w:val="007103AD"/>
    <w:rsid w:val="00711252"/>
    <w:rsid w:val="00711AC0"/>
    <w:rsid w:val="0071303A"/>
    <w:rsid w:val="00713336"/>
    <w:rsid w:val="0071352C"/>
    <w:rsid w:val="007145C5"/>
    <w:rsid w:val="007145DF"/>
    <w:rsid w:val="007153F8"/>
    <w:rsid w:val="0071780C"/>
    <w:rsid w:val="00717A1B"/>
    <w:rsid w:val="00717C7C"/>
    <w:rsid w:val="00717D3E"/>
    <w:rsid w:val="00717FF9"/>
    <w:rsid w:val="00720113"/>
    <w:rsid w:val="00721F27"/>
    <w:rsid w:val="00722099"/>
    <w:rsid w:val="00722F47"/>
    <w:rsid w:val="00723B37"/>
    <w:rsid w:val="0072739C"/>
    <w:rsid w:val="007276DB"/>
    <w:rsid w:val="00727E32"/>
    <w:rsid w:val="00731900"/>
    <w:rsid w:val="007335AD"/>
    <w:rsid w:val="0073623D"/>
    <w:rsid w:val="00736255"/>
    <w:rsid w:val="00737D1C"/>
    <w:rsid w:val="00737FB7"/>
    <w:rsid w:val="0074043E"/>
    <w:rsid w:val="00741DAE"/>
    <w:rsid w:val="00742FAE"/>
    <w:rsid w:val="007430DB"/>
    <w:rsid w:val="0074363F"/>
    <w:rsid w:val="00743CAE"/>
    <w:rsid w:val="007456FE"/>
    <w:rsid w:val="007474C7"/>
    <w:rsid w:val="00747613"/>
    <w:rsid w:val="007478DE"/>
    <w:rsid w:val="00751057"/>
    <w:rsid w:val="00751741"/>
    <w:rsid w:val="00752722"/>
    <w:rsid w:val="0075547B"/>
    <w:rsid w:val="00755CBF"/>
    <w:rsid w:val="00755FE4"/>
    <w:rsid w:val="0075715E"/>
    <w:rsid w:val="00757A0A"/>
    <w:rsid w:val="007600DA"/>
    <w:rsid w:val="0076058B"/>
    <w:rsid w:val="00765805"/>
    <w:rsid w:val="007668C3"/>
    <w:rsid w:val="00766C79"/>
    <w:rsid w:val="00770F6A"/>
    <w:rsid w:val="00772A05"/>
    <w:rsid w:val="00772C55"/>
    <w:rsid w:val="00773E2C"/>
    <w:rsid w:val="007762BC"/>
    <w:rsid w:val="00776843"/>
    <w:rsid w:val="00777F58"/>
    <w:rsid w:val="00780BA2"/>
    <w:rsid w:val="007810BF"/>
    <w:rsid w:val="00782102"/>
    <w:rsid w:val="00782DB2"/>
    <w:rsid w:val="00783780"/>
    <w:rsid w:val="0078487B"/>
    <w:rsid w:val="00787166"/>
    <w:rsid w:val="00787AB9"/>
    <w:rsid w:val="0079022F"/>
    <w:rsid w:val="00791186"/>
    <w:rsid w:val="00791649"/>
    <w:rsid w:val="00792AB5"/>
    <w:rsid w:val="00792EA0"/>
    <w:rsid w:val="007937A9"/>
    <w:rsid w:val="0079464E"/>
    <w:rsid w:val="00796352"/>
    <w:rsid w:val="00796955"/>
    <w:rsid w:val="007A01CF"/>
    <w:rsid w:val="007A0F7D"/>
    <w:rsid w:val="007A1BE1"/>
    <w:rsid w:val="007A45B1"/>
    <w:rsid w:val="007A58A1"/>
    <w:rsid w:val="007A5EFD"/>
    <w:rsid w:val="007A7AB2"/>
    <w:rsid w:val="007A7B00"/>
    <w:rsid w:val="007A7F5B"/>
    <w:rsid w:val="007B1B7D"/>
    <w:rsid w:val="007B1EA0"/>
    <w:rsid w:val="007B3BE9"/>
    <w:rsid w:val="007B43EA"/>
    <w:rsid w:val="007B67C9"/>
    <w:rsid w:val="007B6BE5"/>
    <w:rsid w:val="007B71F7"/>
    <w:rsid w:val="007C05BA"/>
    <w:rsid w:val="007C1051"/>
    <w:rsid w:val="007C1365"/>
    <w:rsid w:val="007C2750"/>
    <w:rsid w:val="007C311A"/>
    <w:rsid w:val="007C3A4D"/>
    <w:rsid w:val="007C3BB4"/>
    <w:rsid w:val="007C4FD1"/>
    <w:rsid w:val="007C61C8"/>
    <w:rsid w:val="007C730D"/>
    <w:rsid w:val="007D1BAD"/>
    <w:rsid w:val="007D23D1"/>
    <w:rsid w:val="007D388D"/>
    <w:rsid w:val="007D3E69"/>
    <w:rsid w:val="007D48A1"/>
    <w:rsid w:val="007D4B5D"/>
    <w:rsid w:val="007D4BD6"/>
    <w:rsid w:val="007D4EEB"/>
    <w:rsid w:val="007D58E0"/>
    <w:rsid w:val="007D59B9"/>
    <w:rsid w:val="007D66FB"/>
    <w:rsid w:val="007E0B54"/>
    <w:rsid w:val="007E123B"/>
    <w:rsid w:val="007E1C5C"/>
    <w:rsid w:val="007E2E33"/>
    <w:rsid w:val="007E3432"/>
    <w:rsid w:val="007E6EC5"/>
    <w:rsid w:val="007E7A73"/>
    <w:rsid w:val="007F181A"/>
    <w:rsid w:val="007F1B9E"/>
    <w:rsid w:val="007F1CBD"/>
    <w:rsid w:val="007F30B0"/>
    <w:rsid w:val="007F34DD"/>
    <w:rsid w:val="007F4376"/>
    <w:rsid w:val="007F4674"/>
    <w:rsid w:val="008002C0"/>
    <w:rsid w:val="00801DCA"/>
    <w:rsid w:val="0080467F"/>
    <w:rsid w:val="008052F8"/>
    <w:rsid w:val="008067EB"/>
    <w:rsid w:val="00806849"/>
    <w:rsid w:val="008073C4"/>
    <w:rsid w:val="00807685"/>
    <w:rsid w:val="0081086F"/>
    <w:rsid w:val="00810A19"/>
    <w:rsid w:val="00813978"/>
    <w:rsid w:val="00814BD4"/>
    <w:rsid w:val="00815461"/>
    <w:rsid w:val="0081648A"/>
    <w:rsid w:val="008166E0"/>
    <w:rsid w:val="0082140A"/>
    <w:rsid w:val="0082444F"/>
    <w:rsid w:val="00824ADF"/>
    <w:rsid w:val="0082512D"/>
    <w:rsid w:val="00825826"/>
    <w:rsid w:val="008266C5"/>
    <w:rsid w:val="00830FAE"/>
    <w:rsid w:val="00831571"/>
    <w:rsid w:val="008357FC"/>
    <w:rsid w:val="008361EA"/>
    <w:rsid w:val="008371DD"/>
    <w:rsid w:val="00837CAB"/>
    <w:rsid w:val="008404C9"/>
    <w:rsid w:val="00840CF4"/>
    <w:rsid w:val="008428CC"/>
    <w:rsid w:val="008451FC"/>
    <w:rsid w:val="0084723D"/>
    <w:rsid w:val="008502FF"/>
    <w:rsid w:val="008505BD"/>
    <w:rsid w:val="008511D4"/>
    <w:rsid w:val="008523AA"/>
    <w:rsid w:val="00852C25"/>
    <w:rsid w:val="00854C21"/>
    <w:rsid w:val="00857D56"/>
    <w:rsid w:val="0086014D"/>
    <w:rsid w:val="00860D70"/>
    <w:rsid w:val="008615EA"/>
    <w:rsid w:val="008616E3"/>
    <w:rsid w:val="00861983"/>
    <w:rsid w:val="00862A56"/>
    <w:rsid w:val="0086336F"/>
    <w:rsid w:val="00863FFB"/>
    <w:rsid w:val="008669E0"/>
    <w:rsid w:val="008707DB"/>
    <w:rsid w:val="00870A46"/>
    <w:rsid w:val="00872263"/>
    <w:rsid w:val="00873209"/>
    <w:rsid w:val="0087571F"/>
    <w:rsid w:val="00877A0D"/>
    <w:rsid w:val="00877EB4"/>
    <w:rsid w:val="00880219"/>
    <w:rsid w:val="00882657"/>
    <w:rsid w:val="00884DCE"/>
    <w:rsid w:val="00885321"/>
    <w:rsid w:val="00886556"/>
    <w:rsid w:val="00887E74"/>
    <w:rsid w:val="00891AB9"/>
    <w:rsid w:val="008930CA"/>
    <w:rsid w:val="00893D38"/>
    <w:rsid w:val="00894CF9"/>
    <w:rsid w:val="00894F00"/>
    <w:rsid w:val="00895304"/>
    <w:rsid w:val="008960C5"/>
    <w:rsid w:val="0089692D"/>
    <w:rsid w:val="00897995"/>
    <w:rsid w:val="008A063B"/>
    <w:rsid w:val="008A0BA4"/>
    <w:rsid w:val="008A1F08"/>
    <w:rsid w:val="008A2C3A"/>
    <w:rsid w:val="008A33B6"/>
    <w:rsid w:val="008A3C1D"/>
    <w:rsid w:val="008A43FB"/>
    <w:rsid w:val="008A541F"/>
    <w:rsid w:val="008A64F7"/>
    <w:rsid w:val="008A6A9A"/>
    <w:rsid w:val="008A6ED9"/>
    <w:rsid w:val="008A6FEC"/>
    <w:rsid w:val="008B06BD"/>
    <w:rsid w:val="008B11D2"/>
    <w:rsid w:val="008B196E"/>
    <w:rsid w:val="008B2B14"/>
    <w:rsid w:val="008B2DAD"/>
    <w:rsid w:val="008B4647"/>
    <w:rsid w:val="008B48F7"/>
    <w:rsid w:val="008B6CF2"/>
    <w:rsid w:val="008B72AF"/>
    <w:rsid w:val="008B72E3"/>
    <w:rsid w:val="008B7BA0"/>
    <w:rsid w:val="008C2872"/>
    <w:rsid w:val="008C3D14"/>
    <w:rsid w:val="008C5DA6"/>
    <w:rsid w:val="008C63C9"/>
    <w:rsid w:val="008D11A9"/>
    <w:rsid w:val="008D159E"/>
    <w:rsid w:val="008D1D31"/>
    <w:rsid w:val="008D2121"/>
    <w:rsid w:val="008D2934"/>
    <w:rsid w:val="008D53FF"/>
    <w:rsid w:val="008D5C2C"/>
    <w:rsid w:val="008D613A"/>
    <w:rsid w:val="008D64B3"/>
    <w:rsid w:val="008E283B"/>
    <w:rsid w:val="008E3060"/>
    <w:rsid w:val="008E3F1E"/>
    <w:rsid w:val="008E5BB8"/>
    <w:rsid w:val="008E63AC"/>
    <w:rsid w:val="008E7B50"/>
    <w:rsid w:val="008F0DFF"/>
    <w:rsid w:val="008F15FF"/>
    <w:rsid w:val="008F1758"/>
    <w:rsid w:val="008F3025"/>
    <w:rsid w:val="008F323E"/>
    <w:rsid w:val="008F4DE9"/>
    <w:rsid w:val="008F4F2C"/>
    <w:rsid w:val="008F5B4D"/>
    <w:rsid w:val="008F5CF4"/>
    <w:rsid w:val="008F6630"/>
    <w:rsid w:val="008F70E6"/>
    <w:rsid w:val="009005E5"/>
    <w:rsid w:val="00901505"/>
    <w:rsid w:val="0090239F"/>
    <w:rsid w:val="00902402"/>
    <w:rsid w:val="00903896"/>
    <w:rsid w:val="00903C55"/>
    <w:rsid w:val="00905B3E"/>
    <w:rsid w:val="00910828"/>
    <w:rsid w:val="00910C4D"/>
    <w:rsid w:val="009115F7"/>
    <w:rsid w:val="00911F81"/>
    <w:rsid w:val="00914861"/>
    <w:rsid w:val="00914ED8"/>
    <w:rsid w:val="00915451"/>
    <w:rsid w:val="009160C2"/>
    <w:rsid w:val="00916923"/>
    <w:rsid w:val="00921145"/>
    <w:rsid w:val="00922085"/>
    <w:rsid w:val="00922110"/>
    <w:rsid w:val="00922F2D"/>
    <w:rsid w:val="009251EA"/>
    <w:rsid w:val="00925740"/>
    <w:rsid w:val="00925911"/>
    <w:rsid w:val="009276B4"/>
    <w:rsid w:val="00927779"/>
    <w:rsid w:val="0093215F"/>
    <w:rsid w:val="009321B0"/>
    <w:rsid w:val="00933B31"/>
    <w:rsid w:val="00935A32"/>
    <w:rsid w:val="00935E0D"/>
    <w:rsid w:val="00936619"/>
    <w:rsid w:val="00936CA3"/>
    <w:rsid w:val="00937404"/>
    <w:rsid w:val="00943CBB"/>
    <w:rsid w:val="009448E5"/>
    <w:rsid w:val="0094684B"/>
    <w:rsid w:val="009469FB"/>
    <w:rsid w:val="00947598"/>
    <w:rsid w:val="00950209"/>
    <w:rsid w:val="0095058F"/>
    <w:rsid w:val="00950964"/>
    <w:rsid w:val="00952EC7"/>
    <w:rsid w:val="00953472"/>
    <w:rsid w:val="00954712"/>
    <w:rsid w:val="009556D8"/>
    <w:rsid w:val="0095667F"/>
    <w:rsid w:val="00956F5E"/>
    <w:rsid w:val="0096064A"/>
    <w:rsid w:val="00960B1A"/>
    <w:rsid w:val="00964C99"/>
    <w:rsid w:val="0096574A"/>
    <w:rsid w:val="00965814"/>
    <w:rsid w:val="009666A7"/>
    <w:rsid w:val="0096724B"/>
    <w:rsid w:val="009716C3"/>
    <w:rsid w:val="00971896"/>
    <w:rsid w:val="00971D07"/>
    <w:rsid w:val="00972BF6"/>
    <w:rsid w:val="009730A7"/>
    <w:rsid w:val="0097380D"/>
    <w:rsid w:val="009747D2"/>
    <w:rsid w:val="00974B85"/>
    <w:rsid w:val="009752A4"/>
    <w:rsid w:val="00976237"/>
    <w:rsid w:val="00976397"/>
    <w:rsid w:val="00976BFD"/>
    <w:rsid w:val="0097746B"/>
    <w:rsid w:val="00977500"/>
    <w:rsid w:val="009812CE"/>
    <w:rsid w:val="009815BF"/>
    <w:rsid w:val="00981776"/>
    <w:rsid w:val="009829AF"/>
    <w:rsid w:val="00987A1D"/>
    <w:rsid w:val="00990DB6"/>
    <w:rsid w:val="00992477"/>
    <w:rsid w:val="009936B5"/>
    <w:rsid w:val="00993AB6"/>
    <w:rsid w:val="009951D2"/>
    <w:rsid w:val="0099596B"/>
    <w:rsid w:val="0099664E"/>
    <w:rsid w:val="00996F44"/>
    <w:rsid w:val="009975AE"/>
    <w:rsid w:val="00997EEF"/>
    <w:rsid w:val="009A0ED3"/>
    <w:rsid w:val="009A2B67"/>
    <w:rsid w:val="009A3DEE"/>
    <w:rsid w:val="009A3E49"/>
    <w:rsid w:val="009A56A2"/>
    <w:rsid w:val="009B01B7"/>
    <w:rsid w:val="009B1818"/>
    <w:rsid w:val="009B25C7"/>
    <w:rsid w:val="009B385E"/>
    <w:rsid w:val="009B47B1"/>
    <w:rsid w:val="009B4E72"/>
    <w:rsid w:val="009B5244"/>
    <w:rsid w:val="009B58AC"/>
    <w:rsid w:val="009B6C21"/>
    <w:rsid w:val="009B7667"/>
    <w:rsid w:val="009B773C"/>
    <w:rsid w:val="009C01DD"/>
    <w:rsid w:val="009C028F"/>
    <w:rsid w:val="009C0FF0"/>
    <w:rsid w:val="009C1103"/>
    <w:rsid w:val="009C1BD9"/>
    <w:rsid w:val="009C1DC1"/>
    <w:rsid w:val="009C2563"/>
    <w:rsid w:val="009C297A"/>
    <w:rsid w:val="009C3A39"/>
    <w:rsid w:val="009C49F0"/>
    <w:rsid w:val="009C6C37"/>
    <w:rsid w:val="009C7681"/>
    <w:rsid w:val="009D1511"/>
    <w:rsid w:val="009D15F8"/>
    <w:rsid w:val="009D1FB4"/>
    <w:rsid w:val="009D4BBF"/>
    <w:rsid w:val="009D4D02"/>
    <w:rsid w:val="009D6169"/>
    <w:rsid w:val="009D64F9"/>
    <w:rsid w:val="009D76ED"/>
    <w:rsid w:val="009E1127"/>
    <w:rsid w:val="009E3000"/>
    <w:rsid w:val="009E319B"/>
    <w:rsid w:val="009E3F5C"/>
    <w:rsid w:val="009E4562"/>
    <w:rsid w:val="009E482B"/>
    <w:rsid w:val="009E5122"/>
    <w:rsid w:val="009E5574"/>
    <w:rsid w:val="009E6EC7"/>
    <w:rsid w:val="009E73A3"/>
    <w:rsid w:val="009F207C"/>
    <w:rsid w:val="009F2537"/>
    <w:rsid w:val="009F3007"/>
    <w:rsid w:val="009F53E3"/>
    <w:rsid w:val="009F5BD1"/>
    <w:rsid w:val="00A0287D"/>
    <w:rsid w:val="00A02A46"/>
    <w:rsid w:val="00A034B7"/>
    <w:rsid w:val="00A03774"/>
    <w:rsid w:val="00A05D16"/>
    <w:rsid w:val="00A0722D"/>
    <w:rsid w:val="00A0758E"/>
    <w:rsid w:val="00A07F95"/>
    <w:rsid w:val="00A11810"/>
    <w:rsid w:val="00A12704"/>
    <w:rsid w:val="00A12D84"/>
    <w:rsid w:val="00A143E0"/>
    <w:rsid w:val="00A144D0"/>
    <w:rsid w:val="00A15383"/>
    <w:rsid w:val="00A153D9"/>
    <w:rsid w:val="00A1541D"/>
    <w:rsid w:val="00A15663"/>
    <w:rsid w:val="00A16358"/>
    <w:rsid w:val="00A176E7"/>
    <w:rsid w:val="00A176E9"/>
    <w:rsid w:val="00A2007B"/>
    <w:rsid w:val="00A21EFF"/>
    <w:rsid w:val="00A2232F"/>
    <w:rsid w:val="00A2271A"/>
    <w:rsid w:val="00A25323"/>
    <w:rsid w:val="00A25B6E"/>
    <w:rsid w:val="00A25ED9"/>
    <w:rsid w:val="00A26997"/>
    <w:rsid w:val="00A27829"/>
    <w:rsid w:val="00A30832"/>
    <w:rsid w:val="00A309D7"/>
    <w:rsid w:val="00A30FCB"/>
    <w:rsid w:val="00A324A7"/>
    <w:rsid w:val="00A32804"/>
    <w:rsid w:val="00A32923"/>
    <w:rsid w:val="00A32A3B"/>
    <w:rsid w:val="00A32FB5"/>
    <w:rsid w:val="00A330BB"/>
    <w:rsid w:val="00A33FC7"/>
    <w:rsid w:val="00A3480D"/>
    <w:rsid w:val="00A35624"/>
    <w:rsid w:val="00A37803"/>
    <w:rsid w:val="00A40B7C"/>
    <w:rsid w:val="00A4117C"/>
    <w:rsid w:val="00A41FC9"/>
    <w:rsid w:val="00A433F9"/>
    <w:rsid w:val="00A4424A"/>
    <w:rsid w:val="00A451D8"/>
    <w:rsid w:val="00A45396"/>
    <w:rsid w:val="00A45E53"/>
    <w:rsid w:val="00A46BF4"/>
    <w:rsid w:val="00A46D8F"/>
    <w:rsid w:val="00A50BAE"/>
    <w:rsid w:val="00A51BD5"/>
    <w:rsid w:val="00A51FB4"/>
    <w:rsid w:val="00A52BE5"/>
    <w:rsid w:val="00A53FD1"/>
    <w:rsid w:val="00A553A9"/>
    <w:rsid w:val="00A56446"/>
    <w:rsid w:val="00A5653F"/>
    <w:rsid w:val="00A62CF6"/>
    <w:rsid w:val="00A6379A"/>
    <w:rsid w:val="00A63F86"/>
    <w:rsid w:val="00A65B47"/>
    <w:rsid w:val="00A65B53"/>
    <w:rsid w:val="00A65F9F"/>
    <w:rsid w:val="00A66079"/>
    <w:rsid w:val="00A66121"/>
    <w:rsid w:val="00A67DEE"/>
    <w:rsid w:val="00A7044E"/>
    <w:rsid w:val="00A71C11"/>
    <w:rsid w:val="00A72921"/>
    <w:rsid w:val="00A73B60"/>
    <w:rsid w:val="00A77050"/>
    <w:rsid w:val="00A77278"/>
    <w:rsid w:val="00A804E1"/>
    <w:rsid w:val="00A8060A"/>
    <w:rsid w:val="00A81566"/>
    <w:rsid w:val="00A82586"/>
    <w:rsid w:val="00A82BFE"/>
    <w:rsid w:val="00A83B59"/>
    <w:rsid w:val="00A84359"/>
    <w:rsid w:val="00A85A9E"/>
    <w:rsid w:val="00A863D2"/>
    <w:rsid w:val="00A86CDF"/>
    <w:rsid w:val="00A87306"/>
    <w:rsid w:val="00A9035F"/>
    <w:rsid w:val="00A903E4"/>
    <w:rsid w:val="00A908ED"/>
    <w:rsid w:val="00A90E8B"/>
    <w:rsid w:val="00A91D34"/>
    <w:rsid w:val="00A92B70"/>
    <w:rsid w:val="00A93EE7"/>
    <w:rsid w:val="00A947B3"/>
    <w:rsid w:val="00A975A3"/>
    <w:rsid w:val="00A97632"/>
    <w:rsid w:val="00A97C4D"/>
    <w:rsid w:val="00AA0DCB"/>
    <w:rsid w:val="00AA176C"/>
    <w:rsid w:val="00AA1A1C"/>
    <w:rsid w:val="00AA39A5"/>
    <w:rsid w:val="00AA3A22"/>
    <w:rsid w:val="00AA402B"/>
    <w:rsid w:val="00AA48B5"/>
    <w:rsid w:val="00AA549A"/>
    <w:rsid w:val="00AA7220"/>
    <w:rsid w:val="00AB021A"/>
    <w:rsid w:val="00AB20A5"/>
    <w:rsid w:val="00AB23E8"/>
    <w:rsid w:val="00AB2EC5"/>
    <w:rsid w:val="00AB329C"/>
    <w:rsid w:val="00AB37FC"/>
    <w:rsid w:val="00AB53FF"/>
    <w:rsid w:val="00AB5841"/>
    <w:rsid w:val="00AC0F62"/>
    <w:rsid w:val="00AC14BB"/>
    <w:rsid w:val="00AC1F91"/>
    <w:rsid w:val="00AC377A"/>
    <w:rsid w:val="00AC5CC3"/>
    <w:rsid w:val="00AC6A74"/>
    <w:rsid w:val="00AC6F44"/>
    <w:rsid w:val="00AD055D"/>
    <w:rsid w:val="00AD2727"/>
    <w:rsid w:val="00AD30FC"/>
    <w:rsid w:val="00AD3715"/>
    <w:rsid w:val="00AD3E93"/>
    <w:rsid w:val="00AD4293"/>
    <w:rsid w:val="00AD489D"/>
    <w:rsid w:val="00AD62ED"/>
    <w:rsid w:val="00AD6A8E"/>
    <w:rsid w:val="00AE103F"/>
    <w:rsid w:val="00AE12D4"/>
    <w:rsid w:val="00AE13A9"/>
    <w:rsid w:val="00AE3DCE"/>
    <w:rsid w:val="00AE3F99"/>
    <w:rsid w:val="00AE5E31"/>
    <w:rsid w:val="00AE6A84"/>
    <w:rsid w:val="00AE7490"/>
    <w:rsid w:val="00AE7C6C"/>
    <w:rsid w:val="00AE7CE4"/>
    <w:rsid w:val="00AF1413"/>
    <w:rsid w:val="00AF21B1"/>
    <w:rsid w:val="00AF3F10"/>
    <w:rsid w:val="00B03ABE"/>
    <w:rsid w:val="00B03DEF"/>
    <w:rsid w:val="00B0467B"/>
    <w:rsid w:val="00B10401"/>
    <w:rsid w:val="00B10CB9"/>
    <w:rsid w:val="00B11108"/>
    <w:rsid w:val="00B1158B"/>
    <w:rsid w:val="00B12730"/>
    <w:rsid w:val="00B14C5B"/>
    <w:rsid w:val="00B14ECB"/>
    <w:rsid w:val="00B1514C"/>
    <w:rsid w:val="00B1627D"/>
    <w:rsid w:val="00B16801"/>
    <w:rsid w:val="00B21ECA"/>
    <w:rsid w:val="00B2200D"/>
    <w:rsid w:val="00B222A8"/>
    <w:rsid w:val="00B22465"/>
    <w:rsid w:val="00B22527"/>
    <w:rsid w:val="00B227C7"/>
    <w:rsid w:val="00B22B14"/>
    <w:rsid w:val="00B25101"/>
    <w:rsid w:val="00B25A7A"/>
    <w:rsid w:val="00B25D25"/>
    <w:rsid w:val="00B26814"/>
    <w:rsid w:val="00B3091F"/>
    <w:rsid w:val="00B314B4"/>
    <w:rsid w:val="00B3321E"/>
    <w:rsid w:val="00B35BFB"/>
    <w:rsid w:val="00B3618B"/>
    <w:rsid w:val="00B4013A"/>
    <w:rsid w:val="00B4085B"/>
    <w:rsid w:val="00B41020"/>
    <w:rsid w:val="00B41673"/>
    <w:rsid w:val="00B4232F"/>
    <w:rsid w:val="00B424D7"/>
    <w:rsid w:val="00B43963"/>
    <w:rsid w:val="00B43C62"/>
    <w:rsid w:val="00B448E7"/>
    <w:rsid w:val="00B46072"/>
    <w:rsid w:val="00B46178"/>
    <w:rsid w:val="00B461AE"/>
    <w:rsid w:val="00B4650A"/>
    <w:rsid w:val="00B465B2"/>
    <w:rsid w:val="00B467E7"/>
    <w:rsid w:val="00B47A8A"/>
    <w:rsid w:val="00B510F2"/>
    <w:rsid w:val="00B543AF"/>
    <w:rsid w:val="00B55EB1"/>
    <w:rsid w:val="00B573CD"/>
    <w:rsid w:val="00B57567"/>
    <w:rsid w:val="00B57E7A"/>
    <w:rsid w:val="00B61798"/>
    <w:rsid w:val="00B61ED0"/>
    <w:rsid w:val="00B62227"/>
    <w:rsid w:val="00B6306B"/>
    <w:rsid w:val="00B64DE1"/>
    <w:rsid w:val="00B64F66"/>
    <w:rsid w:val="00B66A27"/>
    <w:rsid w:val="00B67BEB"/>
    <w:rsid w:val="00B67D6A"/>
    <w:rsid w:val="00B71AEB"/>
    <w:rsid w:val="00B7334A"/>
    <w:rsid w:val="00B7334F"/>
    <w:rsid w:val="00B73765"/>
    <w:rsid w:val="00B7569B"/>
    <w:rsid w:val="00B7618F"/>
    <w:rsid w:val="00B80DC6"/>
    <w:rsid w:val="00B815F0"/>
    <w:rsid w:val="00B82407"/>
    <w:rsid w:val="00B850CC"/>
    <w:rsid w:val="00B8580F"/>
    <w:rsid w:val="00B85ABC"/>
    <w:rsid w:val="00B85F13"/>
    <w:rsid w:val="00B87050"/>
    <w:rsid w:val="00B872C9"/>
    <w:rsid w:val="00B875BA"/>
    <w:rsid w:val="00B878B5"/>
    <w:rsid w:val="00B87961"/>
    <w:rsid w:val="00B87BB7"/>
    <w:rsid w:val="00B9075A"/>
    <w:rsid w:val="00B90E21"/>
    <w:rsid w:val="00B93766"/>
    <w:rsid w:val="00B93938"/>
    <w:rsid w:val="00B94812"/>
    <w:rsid w:val="00B9789C"/>
    <w:rsid w:val="00B97FDD"/>
    <w:rsid w:val="00BA1C0F"/>
    <w:rsid w:val="00BA2482"/>
    <w:rsid w:val="00BA2866"/>
    <w:rsid w:val="00BA465B"/>
    <w:rsid w:val="00BA56DC"/>
    <w:rsid w:val="00BB00E8"/>
    <w:rsid w:val="00BB094B"/>
    <w:rsid w:val="00BB2553"/>
    <w:rsid w:val="00BB2684"/>
    <w:rsid w:val="00BB58A5"/>
    <w:rsid w:val="00BB7124"/>
    <w:rsid w:val="00BB7323"/>
    <w:rsid w:val="00BC0159"/>
    <w:rsid w:val="00BC0CCB"/>
    <w:rsid w:val="00BC248B"/>
    <w:rsid w:val="00BC2EEC"/>
    <w:rsid w:val="00BC3F03"/>
    <w:rsid w:val="00BC5679"/>
    <w:rsid w:val="00BC62C2"/>
    <w:rsid w:val="00BC68AF"/>
    <w:rsid w:val="00BD10FB"/>
    <w:rsid w:val="00BD1459"/>
    <w:rsid w:val="00BD1831"/>
    <w:rsid w:val="00BD1DFD"/>
    <w:rsid w:val="00BD214E"/>
    <w:rsid w:val="00BD279E"/>
    <w:rsid w:val="00BD2A73"/>
    <w:rsid w:val="00BD2DFE"/>
    <w:rsid w:val="00BD3435"/>
    <w:rsid w:val="00BD423A"/>
    <w:rsid w:val="00BD5103"/>
    <w:rsid w:val="00BD5589"/>
    <w:rsid w:val="00BD5B98"/>
    <w:rsid w:val="00BD5CA5"/>
    <w:rsid w:val="00BE0696"/>
    <w:rsid w:val="00BE0D97"/>
    <w:rsid w:val="00BE3040"/>
    <w:rsid w:val="00BE38F4"/>
    <w:rsid w:val="00BE3968"/>
    <w:rsid w:val="00BE4136"/>
    <w:rsid w:val="00BE4907"/>
    <w:rsid w:val="00BE53A9"/>
    <w:rsid w:val="00BE5454"/>
    <w:rsid w:val="00BE6308"/>
    <w:rsid w:val="00BE6758"/>
    <w:rsid w:val="00BE7962"/>
    <w:rsid w:val="00BE7C09"/>
    <w:rsid w:val="00BF00BD"/>
    <w:rsid w:val="00BF0CDB"/>
    <w:rsid w:val="00BF1FBC"/>
    <w:rsid w:val="00BF38B1"/>
    <w:rsid w:val="00BF3940"/>
    <w:rsid w:val="00BF40CD"/>
    <w:rsid w:val="00BF54F3"/>
    <w:rsid w:val="00BF57D1"/>
    <w:rsid w:val="00BF72C8"/>
    <w:rsid w:val="00BF7439"/>
    <w:rsid w:val="00BF7610"/>
    <w:rsid w:val="00BF7903"/>
    <w:rsid w:val="00C0003A"/>
    <w:rsid w:val="00C01AE8"/>
    <w:rsid w:val="00C02A2A"/>
    <w:rsid w:val="00C031F9"/>
    <w:rsid w:val="00C05E34"/>
    <w:rsid w:val="00C05FBE"/>
    <w:rsid w:val="00C060F5"/>
    <w:rsid w:val="00C06B20"/>
    <w:rsid w:val="00C079B4"/>
    <w:rsid w:val="00C106DD"/>
    <w:rsid w:val="00C108BA"/>
    <w:rsid w:val="00C10DC7"/>
    <w:rsid w:val="00C11B47"/>
    <w:rsid w:val="00C12D30"/>
    <w:rsid w:val="00C13195"/>
    <w:rsid w:val="00C13329"/>
    <w:rsid w:val="00C14401"/>
    <w:rsid w:val="00C16626"/>
    <w:rsid w:val="00C1768F"/>
    <w:rsid w:val="00C176DF"/>
    <w:rsid w:val="00C207AD"/>
    <w:rsid w:val="00C20D5A"/>
    <w:rsid w:val="00C213F4"/>
    <w:rsid w:val="00C2239C"/>
    <w:rsid w:val="00C2280A"/>
    <w:rsid w:val="00C22FCD"/>
    <w:rsid w:val="00C24946"/>
    <w:rsid w:val="00C27F17"/>
    <w:rsid w:val="00C31E70"/>
    <w:rsid w:val="00C32905"/>
    <w:rsid w:val="00C332BB"/>
    <w:rsid w:val="00C34AB0"/>
    <w:rsid w:val="00C36864"/>
    <w:rsid w:val="00C36C28"/>
    <w:rsid w:val="00C4080D"/>
    <w:rsid w:val="00C40E5C"/>
    <w:rsid w:val="00C4102D"/>
    <w:rsid w:val="00C419AB"/>
    <w:rsid w:val="00C41B46"/>
    <w:rsid w:val="00C423B4"/>
    <w:rsid w:val="00C439F7"/>
    <w:rsid w:val="00C440CA"/>
    <w:rsid w:val="00C4568A"/>
    <w:rsid w:val="00C459AB"/>
    <w:rsid w:val="00C45C38"/>
    <w:rsid w:val="00C461FA"/>
    <w:rsid w:val="00C46E1C"/>
    <w:rsid w:val="00C46EE0"/>
    <w:rsid w:val="00C47175"/>
    <w:rsid w:val="00C474E1"/>
    <w:rsid w:val="00C47998"/>
    <w:rsid w:val="00C50270"/>
    <w:rsid w:val="00C50D97"/>
    <w:rsid w:val="00C535B0"/>
    <w:rsid w:val="00C5435E"/>
    <w:rsid w:val="00C543B0"/>
    <w:rsid w:val="00C5557B"/>
    <w:rsid w:val="00C557D3"/>
    <w:rsid w:val="00C55C18"/>
    <w:rsid w:val="00C55CD3"/>
    <w:rsid w:val="00C57BA4"/>
    <w:rsid w:val="00C57D44"/>
    <w:rsid w:val="00C62246"/>
    <w:rsid w:val="00C64001"/>
    <w:rsid w:val="00C668DD"/>
    <w:rsid w:val="00C67075"/>
    <w:rsid w:val="00C67F45"/>
    <w:rsid w:val="00C710E5"/>
    <w:rsid w:val="00C711D2"/>
    <w:rsid w:val="00C72254"/>
    <w:rsid w:val="00C723D1"/>
    <w:rsid w:val="00C72E20"/>
    <w:rsid w:val="00C73061"/>
    <w:rsid w:val="00C7353C"/>
    <w:rsid w:val="00C74B08"/>
    <w:rsid w:val="00C75AF0"/>
    <w:rsid w:val="00C75F98"/>
    <w:rsid w:val="00C7735C"/>
    <w:rsid w:val="00C77FAD"/>
    <w:rsid w:val="00C8186F"/>
    <w:rsid w:val="00C84A11"/>
    <w:rsid w:val="00C85CEC"/>
    <w:rsid w:val="00C866D8"/>
    <w:rsid w:val="00C87C9F"/>
    <w:rsid w:val="00C9177D"/>
    <w:rsid w:val="00C93C33"/>
    <w:rsid w:val="00C94BDE"/>
    <w:rsid w:val="00C95538"/>
    <w:rsid w:val="00C95AC8"/>
    <w:rsid w:val="00C96E05"/>
    <w:rsid w:val="00CA13F4"/>
    <w:rsid w:val="00CA21DA"/>
    <w:rsid w:val="00CA2878"/>
    <w:rsid w:val="00CA2E12"/>
    <w:rsid w:val="00CA3C2D"/>
    <w:rsid w:val="00CA5B8A"/>
    <w:rsid w:val="00CA617A"/>
    <w:rsid w:val="00CA621D"/>
    <w:rsid w:val="00CA6606"/>
    <w:rsid w:val="00CA6FE5"/>
    <w:rsid w:val="00CA745A"/>
    <w:rsid w:val="00CA7829"/>
    <w:rsid w:val="00CB07EA"/>
    <w:rsid w:val="00CB07F9"/>
    <w:rsid w:val="00CB0956"/>
    <w:rsid w:val="00CB0E6C"/>
    <w:rsid w:val="00CB3234"/>
    <w:rsid w:val="00CB3752"/>
    <w:rsid w:val="00CB432E"/>
    <w:rsid w:val="00CB468E"/>
    <w:rsid w:val="00CB5162"/>
    <w:rsid w:val="00CB59D8"/>
    <w:rsid w:val="00CB6138"/>
    <w:rsid w:val="00CB760D"/>
    <w:rsid w:val="00CC0316"/>
    <w:rsid w:val="00CC3280"/>
    <w:rsid w:val="00CC3C92"/>
    <w:rsid w:val="00CC4361"/>
    <w:rsid w:val="00CC594F"/>
    <w:rsid w:val="00CC5D58"/>
    <w:rsid w:val="00CC5DF5"/>
    <w:rsid w:val="00CC67B7"/>
    <w:rsid w:val="00CC6DA6"/>
    <w:rsid w:val="00CC75EE"/>
    <w:rsid w:val="00CC7ADD"/>
    <w:rsid w:val="00CD07A2"/>
    <w:rsid w:val="00CD0E59"/>
    <w:rsid w:val="00CD1C97"/>
    <w:rsid w:val="00CD2636"/>
    <w:rsid w:val="00CD5C3F"/>
    <w:rsid w:val="00CD5E80"/>
    <w:rsid w:val="00CD5F2B"/>
    <w:rsid w:val="00CD6E42"/>
    <w:rsid w:val="00CD736E"/>
    <w:rsid w:val="00CE068C"/>
    <w:rsid w:val="00CE15AD"/>
    <w:rsid w:val="00CE2A3E"/>
    <w:rsid w:val="00CE2CFE"/>
    <w:rsid w:val="00CE2EC1"/>
    <w:rsid w:val="00CE2ECA"/>
    <w:rsid w:val="00CE3952"/>
    <w:rsid w:val="00CE5824"/>
    <w:rsid w:val="00CF0640"/>
    <w:rsid w:val="00CF0D24"/>
    <w:rsid w:val="00CF0F78"/>
    <w:rsid w:val="00CF1EF5"/>
    <w:rsid w:val="00CF2BAA"/>
    <w:rsid w:val="00CF2ED2"/>
    <w:rsid w:val="00CF3517"/>
    <w:rsid w:val="00CF403A"/>
    <w:rsid w:val="00CF4DCB"/>
    <w:rsid w:val="00CF51B8"/>
    <w:rsid w:val="00D013FA"/>
    <w:rsid w:val="00D020AD"/>
    <w:rsid w:val="00D0399F"/>
    <w:rsid w:val="00D04571"/>
    <w:rsid w:val="00D050B1"/>
    <w:rsid w:val="00D06087"/>
    <w:rsid w:val="00D061D0"/>
    <w:rsid w:val="00D06226"/>
    <w:rsid w:val="00D0692B"/>
    <w:rsid w:val="00D06B38"/>
    <w:rsid w:val="00D0750B"/>
    <w:rsid w:val="00D107A9"/>
    <w:rsid w:val="00D1367E"/>
    <w:rsid w:val="00D139EF"/>
    <w:rsid w:val="00D1506B"/>
    <w:rsid w:val="00D15504"/>
    <w:rsid w:val="00D16982"/>
    <w:rsid w:val="00D16E9A"/>
    <w:rsid w:val="00D201DC"/>
    <w:rsid w:val="00D21D73"/>
    <w:rsid w:val="00D22087"/>
    <w:rsid w:val="00D2525F"/>
    <w:rsid w:val="00D3051A"/>
    <w:rsid w:val="00D32085"/>
    <w:rsid w:val="00D36FFE"/>
    <w:rsid w:val="00D37386"/>
    <w:rsid w:val="00D40398"/>
    <w:rsid w:val="00D407F4"/>
    <w:rsid w:val="00D43523"/>
    <w:rsid w:val="00D437B9"/>
    <w:rsid w:val="00D46262"/>
    <w:rsid w:val="00D46B2C"/>
    <w:rsid w:val="00D46DB2"/>
    <w:rsid w:val="00D47FFC"/>
    <w:rsid w:val="00D50F17"/>
    <w:rsid w:val="00D52245"/>
    <w:rsid w:val="00D54976"/>
    <w:rsid w:val="00D55988"/>
    <w:rsid w:val="00D56292"/>
    <w:rsid w:val="00D56E81"/>
    <w:rsid w:val="00D56EB6"/>
    <w:rsid w:val="00D57229"/>
    <w:rsid w:val="00D6095B"/>
    <w:rsid w:val="00D60BC9"/>
    <w:rsid w:val="00D60CB4"/>
    <w:rsid w:val="00D61857"/>
    <w:rsid w:val="00D62B6C"/>
    <w:rsid w:val="00D63D81"/>
    <w:rsid w:val="00D64259"/>
    <w:rsid w:val="00D64687"/>
    <w:rsid w:val="00D64784"/>
    <w:rsid w:val="00D64F83"/>
    <w:rsid w:val="00D654C9"/>
    <w:rsid w:val="00D65629"/>
    <w:rsid w:val="00D669F9"/>
    <w:rsid w:val="00D66EAA"/>
    <w:rsid w:val="00D675F8"/>
    <w:rsid w:val="00D6789A"/>
    <w:rsid w:val="00D70494"/>
    <w:rsid w:val="00D728EB"/>
    <w:rsid w:val="00D72B63"/>
    <w:rsid w:val="00D73B51"/>
    <w:rsid w:val="00D73FC9"/>
    <w:rsid w:val="00D74D0F"/>
    <w:rsid w:val="00D74F1F"/>
    <w:rsid w:val="00D757D0"/>
    <w:rsid w:val="00D75CC4"/>
    <w:rsid w:val="00D768CE"/>
    <w:rsid w:val="00D76F40"/>
    <w:rsid w:val="00D770F1"/>
    <w:rsid w:val="00D80BD6"/>
    <w:rsid w:val="00D81521"/>
    <w:rsid w:val="00D8169C"/>
    <w:rsid w:val="00D827A2"/>
    <w:rsid w:val="00D84382"/>
    <w:rsid w:val="00D84DB2"/>
    <w:rsid w:val="00D856C9"/>
    <w:rsid w:val="00D87B1D"/>
    <w:rsid w:val="00D91FC9"/>
    <w:rsid w:val="00D9395E"/>
    <w:rsid w:val="00D9417C"/>
    <w:rsid w:val="00D96ED4"/>
    <w:rsid w:val="00D972E7"/>
    <w:rsid w:val="00D97654"/>
    <w:rsid w:val="00DA0A02"/>
    <w:rsid w:val="00DA1B39"/>
    <w:rsid w:val="00DA44DB"/>
    <w:rsid w:val="00DA5783"/>
    <w:rsid w:val="00DA7969"/>
    <w:rsid w:val="00DA7F74"/>
    <w:rsid w:val="00DB07EC"/>
    <w:rsid w:val="00DB129B"/>
    <w:rsid w:val="00DB2123"/>
    <w:rsid w:val="00DB3479"/>
    <w:rsid w:val="00DB3D71"/>
    <w:rsid w:val="00DB4D97"/>
    <w:rsid w:val="00DB4E36"/>
    <w:rsid w:val="00DB5B4C"/>
    <w:rsid w:val="00DB74C8"/>
    <w:rsid w:val="00DB77CA"/>
    <w:rsid w:val="00DB7D2E"/>
    <w:rsid w:val="00DC05B5"/>
    <w:rsid w:val="00DC2868"/>
    <w:rsid w:val="00DC2A9F"/>
    <w:rsid w:val="00DC4E20"/>
    <w:rsid w:val="00DC6084"/>
    <w:rsid w:val="00DC78C4"/>
    <w:rsid w:val="00DD027C"/>
    <w:rsid w:val="00DD0388"/>
    <w:rsid w:val="00DD0B2E"/>
    <w:rsid w:val="00DD0C0A"/>
    <w:rsid w:val="00DD213C"/>
    <w:rsid w:val="00DD3566"/>
    <w:rsid w:val="00DD4428"/>
    <w:rsid w:val="00DD462B"/>
    <w:rsid w:val="00DD4F89"/>
    <w:rsid w:val="00DD5DC9"/>
    <w:rsid w:val="00DE0270"/>
    <w:rsid w:val="00DE2153"/>
    <w:rsid w:val="00DE33DD"/>
    <w:rsid w:val="00DE3733"/>
    <w:rsid w:val="00DE3E3A"/>
    <w:rsid w:val="00DE54CF"/>
    <w:rsid w:val="00DE71DE"/>
    <w:rsid w:val="00DE7ABD"/>
    <w:rsid w:val="00DF0100"/>
    <w:rsid w:val="00DF0B5E"/>
    <w:rsid w:val="00DF1433"/>
    <w:rsid w:val="00DF30C2"/>
    <w:rsid w:val="00DF36AA"/>
    <w:rsid w:val="00DF3B3D"/>
    <w:rsid w:val="00DF44EE"/>
    <w:rsid w:val="00DF4B51"/>
    <w:rsid w:val="00DF5B41"/>
    <w:rsid w:val="00DF60C5"/>
    <w:rsid w:val="00DF783F"/>
    <w:rsid w:val="00E0157E"/>
    <w:rsid w:val="00E02C21"/>
    <w:rsid w:val="00E03872"/>
    <w:rsid w:val="00E04AE4"/>
    <w:rsid w:val="00E073F3"/>
    <w:rsid w:val="00E11C2D"/>
    <w:rsid w:val="00E122CF"/>
    <w:rsid w:val="00E123DB"/>
    <w:rsid w:val="00E12F87"/>
    <w:rsid w:val="00E139D0"/>
    <w:rsid w:val="00E142E2"/>
    <w:rsid w:val="00E154C5"/>
    <w:rsid w:val="00E15B2E"/>
    <w:rsid w:val="00E16395"/>
    <w:rsid w:val="00E20270"/>
    <w:rsid w:val="00E20C41"/>
    <w:rsid w:val="00E2103A"/>
    <w:rsid w:val="00E229BB"/>
    <w:rsid w:val="00E23B56"/>
    <w:rsid w:val="00E26948"/>
    <w:rsid w:val="00E26F2A"/>
    <w:rsid w:val="00E27BF1"/>
    <w:rsid w:val="00E301CF"/>
    <w:rsid w:val="00E3082F"/>
    <w:rsid w:val="00E30C51"/>
    <w:rsid w:val="00E31B62"/>
    <w:rsid w:val="00E333CD"/>
    <w:rsid w:val="00E3348B"/>
    <w:rsid w:val="00E33A14"/>
    <w:rsid w:val="00E33D92"/>
    <w:rsid w:val="00E35385"/>
    <w:rsid w:val="00E36035"/>
    <w:rsid w:val="00E362F7"/>
    <w:rsid w:val="00E368A3"/>
    <w:rsid w:val="00E40D2E"/>
    <w:rsid w:val="00E42A76"/>
    <w:rsid w:val="00E440FD"/>
    <w:rsid w:val="00E44160"/>
    <w:rsid w:val="00E4520F"/>
    <w:rsid w:val="00E45328"/>
    <w:rsid w:val="00E45EB1"/>
    <w:rsid w:val="00E462F9"/>
    <w:rsid w:val="00E4797F"/>
    <w:rsid w:val="00E5040C"/>
    <w:rsid w:val="00E5288A"/>
    <w:rsid w:val="00E54CEB"/>
    <w:rsid w:val="00E5562A"/>
    <w:rsid w:val="00E560F0"/>
    <w:rsid w:val="00E5747D"/>
    <w:rsid w:val="00E57809"/>
    <w:rsid w:val="00E60174"/>
    <w:rsid w:val="00E6028D"/>
    <w:rsid w:val="00E63F01"/>
    <w:rsid w:val="00E64774"/>
    <w:rsid w:val="00E647AD"/>
    <w:rsid w:val="00E64904"/>
    <w:rsid w:val="00E6554C"/>
    <w:rsid w:val="00E66F6C"/>
    <w:rsid w:val="00E67283"/>
    <w:rsid w:val="00E672DC"/>
    <w:rsid w:val="00E705D1"/>
    <w:rsid w:val="00E70614"/>
    <w:rsid w:val="00E7110C"/>
    <w:rsid w:val="00E73270"/>
    <w:rsid w:val="00E734A8"/>
    <w:rsid w:val="00E75E65"/>
    <w:rsid w:val="00E760F1"/>
    <w:rsid w:val="00E8205F"/>
    <w:rsid w:val="00E85F83"/>
    <w:rsid w:val="00E8637D"/>
    <w:rsid w:val="00E92121"/>
    <w:rsid w:val="00E92179"/>
    <w:rsid w:val="00E923BD"/>
    <w:rsid w:val="00E92A02"/>
    <w:rsid w:val="00E92B5A"/>
    <w:rsid w:val="00E95441"/>
    <w:rsid w:val="00E960B3"/>
    <w:rsid w:val="00E9710D"/>
    <w:rsid w:val="00E9779F"/>
    <w:rsid w:val="00EA2240"/>
    <w:rsid w:val="00EA38B5"/>
    <w:rsid w:val="00EA4647"/>
    <w:rsid w:val="00EA5513"/>
    <w:rsid w:val="00EA555D"/>
    <w:rsid w:val="00EA60B3"/>
    <w:rsid w:val="00EA6CD2"/>
    <w:rsid w:val="00EA7E03"/>
    <w:rsid w:val="00EB1CEA"/>
    <w:rsid w:val="00EB1F05"/>
    <w:rsid w:val="00EB2BBF"/>
    <w:rsid w:val="00EB3455"/>
    <w:rsid w:val="00EB4982"/>
    <w:rsid w:val="00EB51A1"/>
    <w:rsid w:val="00EB5F87"/>
    <w:rsid w:val="00EB667A"/>
    <w:rsid w:val="00EB6BE9"/>
    <w:rsid w:val="00EB6CC2"/>
    <w:rsid w:val="00EB6EBC"/>
    <w:rsid w:val="00EB7169"/>
    <w:rsid w:val="00EC3B2C"/>
    <w:rsid w:val="00EC4E26"/>
    <w:rsid w:val="00EC75CC"/>
    <w:rsid w:val="00ED1375"/>
    <w:rsid w:val="00ED1C5F"/>
    <w:rsid w:val="00ED238E"/>
    <w:rsid w:val="00ED2395"/>
    <w:rsid w:val="00ED287B"/>
    <w:rsid w:val="00ED2EBC"/>
    <w:rsid w:val="00ED3BA3"/>
    <w:rsid w:val="00ED45E8"/>
    <w:rsid w:val="00ED54A3"/>
    <w:rsid w:val="00ED5CD0"/>
    <w:rsid w:val="00EE0C1B"/>
    <w:rsid w:val="00EE0EFF"/>
    <w:rsid w:val="00EE311B"/>
    <w:rsid w:val="00EE5DF6"/>
    <w:rsid w:val="00EE612B"/>
    <w:rsid w:val="00EE7FEC"/>
    <w:rsid w:val="00EF0029"/>
    <w:rsid w:val="00EF0CAC"/>
    <w:rsid w:val="00EF270E"/>
    <w:rsid w:val="00EF290B"/>
    <w:rsid w:val="00EF4243"/>
    <w:rsid w:val="00EF6E4B"/>
    <w:rsid w:val="00F01015"/>
    <w:rsid w:val="00F01CAA"/>
    <w:rsid w:val="00F02216"/>
    <w:rsid w:val="00F02D91"/>
    <w:rsid w:val="00F035CC"/>
    <w:rsid w:val="00F06742"/>
    <w:rsid w:val="00F10A3D"/>
    <w:rsid w:val="00F1168D"/>
    <w:rsid w:val="00F11799"/>
    <w:rsid w:val="00F137E6"/>
    <w:rsid w:val="00F158C8"/>
    <w:rsid w:val="00F16A61"/>
    <w:rsid w:val="00F16DF6"/>
    <w:rsid w:val="00F2040B"/>
    <w:rsid w:val="00F219E5"/>
    <w:rsid w:val="00F21F0D"/>
    <w:rsid w:val="00F2267A"/>
    <w:rsid w:val="00F2302A"/>
    <w:rsid w:val="00F23AD9"/>
    <w:rsid w:val="00F24BDF"/>
    <w:rsid w:val="00F27CA8"/>
    <w:rsid w:val="00F30359"/>
    <w:rsid w:val="00F30453"/>
    <w:rsid w:val="00F3218A"/>
    <w:rsid w:val="00F32492"/>
    <w:rsid w:val="00F3269D"/>
    <w:rsid w:val="00F32982"/>
    <w:rsid w:val="00F32A59"/>
    <w:rsid w:val="00F3449A"/>
    <w:rsid w:val="00F35133"/>
    <w:rsid w:val="00F35621"/>
    <w:rsid w:val="00F3577D"/>
    <w:rsid w:val="00F358EC"/>
    <w:rsid w:val="00F404CB"/>
    <w:rsid w:val="00F4073D"/>
    <w:rsid w:val="00F42B1A"/>
    <w:rsid w:val="00F43D5C"/>
    <w:rsid w:val="00F445BF"/>
    <w:rsid w:val="00F4484E"/>
    <w:rsid w:val="00F44978"/>
    <w:rsid w:val="00F44DFF"/>
    <w:rsid w:val="00F44F73"/>
    <w:rsid w:val="00F456C4"/>
    <w:rsid w:val="00F462C2"/>
    <w:rsid w:val="00F46AA6"/>
    <w:rsid w:val="00F5003E"/>
    <w:rsid w:val="00F506C9"/>
    <w:rsid w:val="00F51E03"/>
    <w:rsid w:val="00F5237E"/>
    <w:rsid w:val="00F52987"/>
    <w:rsid w:val="00F53C1E"/>
    <w:rsid w:val="00F54455"/>
    <w:rsid w:val="00F5457F"/>
    <w:rsid w:val="00F54AFD"/>
    <w:rsid w:val="00F5514A"/>
    <w:rsid w:val="00F56B8B"/>
    <w:rsid w:val="00F56D23"/>
    <w:rsid w:val="00F572C8"/>
    <w:rsid w:val="00F57DBE"/>
    <w:rsid w:val="00F601FA"/>
    <w:rsid w:val="00F61621"/>
    <w:rsid w:val="00F624FA"/>
    <w:rsid w:val="00F62AE8"/>
    <w:rsid w:val="00F62D2A"/>
    <w:rsid w:val="00F6308C"/>
    <w:rsid w:val="00F64B82"/>
    <w:rsid w:val="00F64DC6"/>
    <w:rsid w:val="00F66F44"/>
    <w:rsid w:val="00F677E3"/>
    <w:rsid w:val="00F708E6"/>
    <w:rsid w:val="00F73277"/>
    <w:rsid w:val="00F73E60"/>
    <w:rsid w:val="00F74D53"/>
    <w:rsid w:val="00F75207"/>
    <w:rsid w:val="00F75CD3"/>
    <w:rsid w:val="00F76CD8"/>
    <w:rsid w:val="00F76EEA"/>
    <w:rsid w:val="00F76F24"/>
    <w:rsid w:val="00F80202"/>
    <w:rsid w:val="00F81C99"/>
    <w:rsid w:val="00F8280D"/>
    <w:rsid w:val="00F856B8"/>
    <w:rsid w:val="00F85D5D"/>
    <w:rsid w:val="00F8703C"/>
    <w:rsid w:val="00F87B48"/>
    <w:rsid w:val="00F90BD4"/>
    <w:rsid w:val="00F93619"/>
    <w:rsid w:val="00F9477B"/>
    <w:rsid w:val="00F951F6"/>
    <w:rsid w:val="00F978F3"/>
    <w:rsid w:val="00FA1585"/>
    <w:rsid w:val="00FA178E"/>
    <w:rsid w:val="00FA1EA8"/>
    <w:rsid w:val="00FA243F"/>
    <w:rsid w:val="00FA31B2"/>
    <w:rsid w:val="00FA3DC4"/>
    <w:rsid w:val="00FA719F"/>
    <w:rsid w:val="00FB015C"/>
    <w:rsid w:val="00FB0307"/>
    <w:rsid w:val="00FB0C22"/>
    <w:rsid w:val="00FB11D4"/>
    <w:rsid w:val="00FB14BC"/>
    <w:rsid w:val="00FB4A86"/>
    <w:rsid w:val="00FB5873"/>
    <w:rsid w:val="00FB5888"/>
    <w:rsid w:val="00FB5BB0"/>
    <w:rsid w:val="00FB5EF5"/>
    <w:rsid w:val="00FB6534"/>
    <w:rsid w:val="00FB6C79"/>
    <w:rsid w:val="00FC3273"/>
    <w:rsid w:val="00FC35F4"/>
    <w:rsid w:val="00FC42B7"/>
    <w:rsid w:val="00FC462F"/>
    <w:rsid w:val="00FC4B97"/>
    <w:rsid w:val="00FC4BF5"/>
    <w:rsid w:val="00FC6514"/>
    <w:rsid w:val="00FC6CD6"/>
    <w:rsid w:val="00FC787C"/>
    <w:rsid w:val="00FD0059"/>
    <w:rsid w:val="00FD0066"/>
    <w:rsid w:val="00FD11CA"/>
    <w:rsid w:val="00FD1FEC"/>
    <w:rsid w:val="00FD3B42"/>
    <w:rsid w:val="00FE3AD5"/>
    <w:rsid w:val="00FE43AA"/>
    <w:rsid w:val="00FE4C52"/>
    <w:rsid w:val="00FE5812"/>
    <w:rsid w:val="00FE5BA8"/>
    <w:rsid w:val="00FE60DB"/>
    <w:rsid w:val="00FE6D0D"/>
    <w:rsid w:val="00FE6D4D"/>
    <w:rsid w:val="00FE7735"/>
    <w:rsid w:val="00FF000F"/>
    <w:rsid w:val="00FF08F3"/>
    <w:rsid w:val="00FF0E0D"/>
    <w:rsid w:val="00FF175F"/>
    <w:rsid w:val="00FF27CF"/>
    <w:rsid w:val="00FF29AA"/>
    <w:rsid w:val="00FF2ED1"/>
    <w:rsid w:val="00FF333E"/>
    <w:rsid w:val="00FF43E7"/>
    <w:rsid w:val="00FF4C5A"/>
    <w:rsid w:val="00FF6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650A"/>
    <w:pPr>
      <w:jc w:val="center"/>
      <w:outlineLvl w:val="0"/>
    </w:pPr>
    <w:rPr>
      <w:b/>
    </w:rPr>
  </w:style>
  <w:style w:type="paragraph" w:styleId="Heading2">
    <w:name w:val="heading 2"/>
    <w:basedOn w:val="Normal"/>
    <w:link w:val="Heading2Char"/>
    <w:uiPriority w:val="9"/>
    <w:qFormat/>
    <w:rsid w:val="008404C9"/>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4650A"/>
    <w:rPr>
      <w:b/>
    </w:rPr>
  </w:style>
  <w:style w:type="character" w:customStyle="1" w:styleId="Heading2Char">
    <w:name w:val="Heading 2 Char"/>
    <w:basedOn w:val="DefaultParagraphFont"/>
    <w:link w:val="Heading2"/>
    <w:uiPriority w:val="9"/>
    <w:rsid w:val="008404C9"/>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4B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4B51"/>
    <w:rPr>
      <w:rFonts w:ascii="Consolas" w:hAnsi="Consolas" w:cs="Consolas"/>
      <w:sz w:val="21"/>
      <w:szCs w:val="21"/>
    </w:rPr>
  </w:style>
  <w:style w:type="character" w:styleId="CommentReference">
    <w:name w:val="annotation reference"/>
    <w:basedOn w:val="DefaultParagraphFont"/>
    <w:uiPriority w:val="99"/>
    <w:semiHidden/>
    <w:unhideWhenUsed/>
    <w:rsid w:val="00837CAB"/>
    <w:rPr>
      <w:sz w:val="16"/>
      <w:szCs w:val="16"/>
    </w:rPr>
  </w:style>
  <w:style w:type="paragraph" w:styleId="CommentText">
    <w:name w:val="annotation text"/>
    <w:basedOn w:val="Normal"/>
    <w:link w:val="CommentTextChar"/>
    <w:uiPriority w:val="99"/>
    <w:unhideWhenUsed/>
    <w:rsid w:val="00837CAB"/>
    <w:pPr>
      <w:spacing w:line="240" w:lineRule="auto"/>
    </w:pPr>
    <w:rPr>
      <w:sz w:val="20"/>
      <w:szCs w:val="20"/>
    </w:rPr>
  </w:style>
  <w:style w:type="character" w:customStyle="1" w:styleId="CommentTextChar">
    <w:name w:val="Comment Text Char"/>
    <w:basedOn w:val="DefaultParagraphFont"/>
    <w:link w:val="CommentText"/>
    <w:uiPriority w:val="99"/>
    <w:rsid w:val="00837CAB"/>
    <w:rPr>
      <w:sz w:val="20"/>
      <w:szCs w:val="20"/>
    </w:rPr>
  </w:style>
  <w:style w:type="paragraph" w:styleId="CommentSubject">
    <w:name w:val="annotation subject"/>
    <w:basedOn w:val="CommentText"/>
    <w:next w:val="CommentText"/>
    <w:link w:val="CommentSubjectChar"/>
    <w:uiPriority w:val="99"/>
    <w:semiHidden/>
    <w:unhideWhenUsed/>
    <w:rsid w:val="00837CAB"/>
    <w:rPr>
      <w:b/>
      <w:bCs/>
    </w:rPr>
  </w:style>
  <w:style w:type="character" w:customStyle="1" w:styleId="CommentSubjectChar">
    <w:name w:val="Comment Subject Char"/>
    <w:basedOn w:val="CommentTextChar"/>
    <w:link w:val="CommentSubject"/>
    <w:uiPriority w:val="99"/>
    <w:semiHidden/>
    <w:rsid w:val="00837CAB"/>
    <w:rPr>
      <w:b/>
      <w:bCs/>
      <w:sz w:val="20"/>
      <w:szCs w:val="20"/>
    </w:rPr>
  </w:style>
  <w:style w:type="table" w:customStyle="1" w:styleId="Tabellenraster13">
    <w:name w:val="Tabellenraster13"/>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4650A"/>
    <w:pPr>
      <w:tabs>
        <w:tab w:val="right" w:leader="dot" w:pos="9062"/>
      </w:tabs>
      <w:spacing w:before="120" w:after="120"/>
    </w:pPr>
  </w:style>
  <w:style w:type="paragraph" w:styleId="TOC2">
    <w:name w:val="toc 2"/>
    <w:basedOn w:val="Normal"/>
    <w:next w:val="Normal"/>
    <w:autoRedefine/>
    <w:uiPriority w:val="39"/>
    <w:unhideWhenUsed/>
    <w:rsid w:val="00B4650A"/>
    <w:pPr>
      <w:tabs>
        <w:tab w:val="right" w:leader="dot" w:pos="9062"/>
      </w:tabs>
      <w:spacing w:before="120" w:after="120"/>
      <w:ind w:left="851"/>
    </w:pPr>
  </w:style>
  <w:style w:type="paragraph" w:customStyle="1" w:styleId="Text2">
    <w:name w:val="Text 2"/>
    <w:basedOn w:val="Normal"/>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DefaultParagraphFont"/>
    <w:uiPriority w:val="99"/>
    <w:semiHidden/>
    <w:unhideWhenUsed/>
    <w:rsid w:val="00BD5B98"/>
    <w:rPr>
      <w:color w:val="2B579A"/>
      <w:shd w:val="clear" w:color="auto" w:fill="E6E6E6"/>
    </w:rPr>
  </w:style>
  <w:style w:type="paragraph" w:styleId="NoSpacing">
    <w:name w:val="No Spacing"/>
    <w:uiPriority w:val="1"/>
    <w:qFormat/>
    <w:rsid w:val="00173865"/>
    <w:pPr>
      <w:spacing w:after="0" w:line="240" w:lineRule="auto"/>
    </w:pPr>
  </w:style>
  <w:style w:type="character" w:customStyle="1" w:styleId="UnresolvedMention">
    <w:name w:val="Unresolved Mention"/>
    <w:basedOn w:val="DefaultParagraphFont"/>
    <w:uiPriority w:val="99"/>
    <w:semiHidden/>
    <w:unhideWhenUsed/>
    <w:rsid w:val="00F0101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650A"/>
    <w:pPr>
      <w:jc w:val="center"/>
      <w:outlineLvl w:val="0"/>
    </w:pPr>
    <w:rPr>
      <w:b/>
    </w:rPr>
  </w:style>
  <w:style w:type="paragraph" w:styleId="Heading2">
    <w:name w:val="heading 2"/>
    <w:basedOn w:val="Normal"/>
    <w:link w:val="Heading2Char"/>
    <w:uiPriority w:val="9"/>
    <w:qFormat/>
    <w:rsid w:val="008404C9"/>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4650A"/>
    <w:rPr>
      <w:b/>
    </w:rPr>
  </w:style>
  <w:style w:type="character" w:customStyle="1" w:styleId="Heading2Char">
    <w:name w:val="Heading 2 Char"/>
    <w:basedOn w:val="DefaultParagraphFont"/>
    <w:link w:val="Heading2"/>
    <w:uiPriority w:val="9"/>
    <w:rsid w:val="008404C9"/>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4B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4B51"/>
    <w:rPr>
      <w:rFonts w:ascii="Consolas" w:hAnsi="Consolas" w:cs="Consolas"/>
      <w:sz w:val="21"/>
      <w:szCs w:val="21"/>
    </w:rPr>
  </w:style>
  <w:style w:type="character" w:styleId="CommentReference">
    <w:name w:val="annotation reference"/>
    <w:basedOn w:val="DefaultParagraphFont"/>
    <w:uiPriority w:val="99"/>
    <w:semiHidden/>
    <w:unhideWhenUsed/>
    <w:rsid w:val="00837CAB"/>
    <w:rPr>
      <w:sz w:val="16"/>
      <w:szCs w:val="16"/>
    </w:rPr>
  </w:style>
  <w:style w:type="paragraph" w:styleId="CommentText">
    <w:name w:val="annotation text"/>
    <w:basedOn w:val="Normal"/>
    <w:link w:val="CommentTextChar"/>
    <w:uiPriority w:val="99"/>
    <w:unhideWhenUsed/>
    <w:rsid w:val="00837CAB"/>
    <w:pPr>
      <w:spacing w:line="240" w:lineRule="auto"/>
    </w:pPr>
    <w:rPr>
      <w:sz w:val="20"/>
      <w:szCs w:val="20"/>
    </w:rPr>
  </w:style>
  <w:style w:type="character" w:customStyle="1" w:styleId="CommentTextChar">
    <w:name w:val="Comment Text Char"/>
    <w:basedOn w:val="DefaultParagraphFont"/>
    <w:link w:val="CommentText"/>
    <w:uiPriority w:val="99"/>
    <w:rsid w:val="00837CAB"/>
    <w:rPr>
      <w:sz w:val="20"/>
      <w:szCs w:val="20"/>
    </w:rPr>
  </w:style>
  <w:style w:type="paragraph" w:styleId="CommentSubject">
    <w:name w:val="annotation subject"/>
    <w:basedOn w:val="CommentText"/>
    <w:next w:val="CommentText"/>
    <w:link w:val="CommentSubjectChar"/>
    <w:uiPriority w:val="99"/>
    <w:semiHidden/>
    <w:unhideWhenUsed/>
    <w:rsid w:val="00837CAB"/>
    <w:rPr>
      <w:b/>
      <w:bCs/>
    </w:rPr>
  </w:style>
  <w:style w:type="character" w:customStyle="1" w:styleId="CommentSubjectChar">
    <w:name w:val="Comment Subject Char"/>
    <w:basedOn w:val="CommentTextChar"/>
    <w:link w:val="CommentSubject"/>
    <w:uiPriority w:val="99"/>
    <w:semiHidden/>
    <w:rsid w:val="00837CAB"/>
    <w:rPr>
      <w:b/>
      <w:bCs/>
      <w:sz w:val="20"/>
      <w:szCs w:val="20"/>
    </w:rPr>
  </w:style>
  <w:style w:type="table" w:customStyle="1" w:styleId="Tabellenraster13">
    <w:name w:val="Tabellenraster13"/>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4650A"/>
    <w:pPr>
      <w:tabs>
        <w:tab w:val="right" w:leader="dot" w:pos="9062"/>
      </w:tabs>
      <w:spacing w:before="120" w:after="120"/>
    </w:pPr>
  </w:style>
  <w:style w:type="paragraph" w:styleId="TOC2">
    <w:name w:val="toc 2"/>
    <w:basedOn w:val="Normal"/>
    <w:next w:val="Normal"/>
    <w:autoRedefine/>
    <w:uiPriority w:val="39"/>
    <w:unhideWhenUsed/>
    <w:rsid w:val="00B4650A"/>
    <w:pPr>
      <w:tabs>
        <w:tab w:val="right" w:leader="dot" w:pos="9062"/>
      </w:tabs>
      <w:spacing w:before="120" w:after="120"/>
      <w:ind w:left="851"/>
    </w:pPr>
  </w:style>
  <w:style w:type="paragraph" w:customStyle="1" w:styleId="Text2">
    <w:name w:val="Text 2"/>
    <w:basedOn w:val="Normal"/>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DefaultParagraphFont"/>
    <w:uiPriority w:val="99"/>
    <w:semiHidden/>
    <w:unhideWhenUsed/>
    <w:rsid w:val="00BD5B98"/>
    <w:rPr>
      <w:color w:val="2B579A"/>
      <w:shd w:val="clear" w:color="auto" w:fill="E6E6E6"/>
    </w:rPr>
  </w:style>
  <w:style w:type="paragraph" w:styleId="NoSpacing">
    <w:name w:val="No Spacing"/>
    <w:uiPriority w:val="1"/>
    <w:qFormat/>
    <w:rsid w:val="00173865"/>
    <w:pPr>
      <w:spacing w:after="0" w:line="240" w:lineRule="auto"/>
    </w:pPr>
  </w:style>
  <w:style w:type="character" w:customStyle="1" w:styleId="UnresolvedMention">
    <w:name w:val="Unresolved Mention"/>
    <w:basedOn w:val="DefaultParagraphFont"/>
    <w:uiPriority w:val="99"/>
    <w:semiHidden/>
    <w:unhideWhenUsed/>
    <w:rsid w:val="00F010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13960">
      <w:bodyDiv w:val="1"/>
      <w:marLeft w:val="0"/>
      <w:marRight w:val="0"/>
      <w:marTop w:val="0"/>
      <w:marBottom w:val="0"/>
      <w:divBdr>
        <w:top w:val="none" w:sz="0" w:space="0" w:color="auto"/>
        <w:left w:val="none" w:sz="0" w:space="0" w:color="auto"/>
        <w:bottom w:val="none" w:sz="0" w:space="0" w:color="auto"/>
        <w:right w:val="none" w:sz="0" w:space="0" w:color="auto"/>
      </w:divBdr>
    </w:div>
    <w:div w:id="604114228">
      <w:bodyDiv w:val="1"/>
      <w:marLeft w:val="0"/>
      <w:marRight w:val="0"/>
      <w:marTop w:val="0"/>
      <w:marBottom w:val="0"/>
      <w:divBdr>
        <w:top w:val="none" w:sz="0" w:space="0" w:color="auto"/>
        <w:left w:val="none" w:sz="0" w:space="0" w:color="auto"/>
        <w:bottom w:val="none" w:sz="0" w:space="0" w:color="auto"/>
        <w:right w:val="none" w:sz="0" w:space="0" w:color="auto"/>
      </w:divBdr>
    </w:div>
    <w:div w:id="63688451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0344974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507866394">
      <w:bodyDiv w:val="1"/>
      <w:marLeft w:val="0"/>
      <w:marRight w:val="0"/>
      <w:marTop w:val="0"/>
      <w:marBottom w:val="0"/>
      <w:divBdr>
        <w:top w:val="none" w:sz="0" w:space="0" w:color="auto"/>
        <w:left w:val="none" w:sz="0" w:space="0" w:color="auto"/>
        <w:bottom w:val="none" w:sz="0" w:space="0" w:color="auto"/>
        <w:right w:val="none" w:sz="0" w:space="0" w:color="auto"/>
      </w:divBdr>
    </w:div>
    <w:div w:id="1554000449">
      <w:bodyDiv w:val="1"/>
      <w:marLeft w:val="0"/>
      <w:marRight w:val="0"/>
      <w:marTop w:val="0"/>
      <w:marBottom w:val="0"/>
      <w:divBdr>
        <w:top w:val="none" w:sz="0" w:space="0" w:color="auto"/>
        <w:left w:val="none" w:sz="0" w:space="0" w:color="auto"/>
        <w:bottom w:val="none" w:sz="0" w:space="0" w:color="auto"/>
        <w:right w:val="none" w:sz="0" w:space="0" w:color="auto"/>
      </w:divBdr>
      <w:divsChild>
        <w:div w:id="255990924">
          <w:marLeft w:val="0"/>
          <w:marRight w:val="0"/>
          <w:marTop w:val="0"/>
          <w:marBottom w:val="0"/>
          <w:divBdr>
            <w:top w:val="none" w:sz="0" w:space="0" w:color="auto"/>
            <w:left w:val="none" w:sz="0" w:space="0" w:color="auto"/>
            <w:bottom w:val="none" w:sz="0" w:space="0" w:color="auto"/>
            <w:right w:val="none" w:sz="0" w:space="0" w:color="auto"/>
          </w:divBdr>
        </w:div>
        <w:div w:id="677124525">
          <w:marLeft w:val="0"/>
          <w:marRight w:val="0"/>
          <w:marTop w:val="0"/>
          <w:marBottom w:val="0"/>
          <w:divBdr>
            <w:top w:val="none" w:sz="0" w:space="0" w:color="auto"/>
            <w:left w:val="none" w:sz="0" w:space="0" w:color="auto"/>
            <w:bottom w:val="none" w:sz="0" w:space="0" w:color="auto"/>
            <w:right w:val="none" w:sz="0" w:space="0" w:color="auto"/>
          </w:divBdr>
        </w:div>
        <w:div w:id="43718438">
          <w:marLeft w:val="0"/>
          <w:marRight w:val="0"/>
          <w:marTop w:val="0"/>
          <w:marBottom w:val="0"/>
          <w:divBdr>
            <w:top w:val="none" w:sz="0" w:space="0" w:color="auto"/>
            <w:left w:val="none" w:sz="0" w:space="0" w:color="auto"/>
            <w:bottom w:val="none" w:sz="0" w:space="0" w:color="auto"/>
            <w:right w:val="none" w:sz="0" w:space="0" w:color="auto"/>
          </w:divBdr>
        </w:div>
        <w:div w:id="467167948">
          <w:marLeft w:val="0"/>
          <w:marRight w:val="0"/>
          <w:marTop w:val="0"/>
          <w:marBottom w:val="0"/>
          <w:divBdr>
            <w:top w:val="none" w:sz="0" w:space="0" w:color="auto"/>
            <w:left w:val="none" w:sz="0" w:space="0" w:color="auto"/>
            <w:bottom w:val="none" w:sz="0" w:space="0" w:color="auto"/>
            <w:right w:val="none" w:sz="0" w:space="0" w:color="auto"/>
          </w:divBdr>
        </w:div>
        <w:div w:id="853106800">
          <w:marLeft w:val="0"/>
          <w:marRight w:val="0"/>
          <w:marTop w:val="0"/>
          <w:marBottom w:val="0"/>
          <w:divBdr>
            <w:top w:val="none" w:sz="0" w:space="0" w:color="auto"/>
            <w:left w:val="none" w:sz="0" w:space="0" w:color="auto"/>
            <w:bottom w:val="none" w:sz="0" w:space="0" w:color="auto"/>
            <w:right w:val="none" w:sz="0" w:space="0" w:color="auto"/>
          </w:divBdr>
        </w:div>
        <w:div w:id="1544096612">
          <w:marLeft w:val="0"/>
          <w:marRight w:val="0"/>
          <w:marTop w:val="0"/>
          <w:marBottom w:val="0"/>
          <w:divBdr>
            <w:top w:val="none" w:sz="0" w:space="0" w:color="auto"/>
            <w:left w:val="none" w:sz="0" w:space="0" w:color="auto"/>
            <w:bottom w:val="none" w:sz="0" w:space="0" w:color="auto"/>
            <w:right w:val="none" w:sz="0" w:space="0" w:color="auto"/>
          </w:divBdr>
        </w:div>
        <w:div w:id="1949658304">
          <w:marLeft w:val="0"/>
          <w:marRight w:val="0"/>
          <w:marTop w:val="0"/>
          <w:marBottom w:val="0"/>
          <w:divBdr>
            <w:top w:val="none" w:sz="0" w:space="0" w:color="auto"/>
            <w:left w:val="none" w:sz="0" w:space="0" w:color="auto"/>
            <w:bottom w:val="none" w:sz="0" w:space="0" w:color="auto"/>
            <w:right w:val="none" w:sz="0" w:space="0" w:color="auto"/>
          </w:divBdr>
        </w:div>
        <w:div w:id="982125087">
          <w:marLeft w:val="0"/>
          <w:marRight w:val="0"/>
          <w:marTop w:val="0"/>
          <w:marBottom w:val="0"/>
          <w:divBdr>
            <w:top w:val="none" w:sz="0" w:space="0" w:color="auto"/>
            <w:left w:val="none" w:sz="0" w:space="0" w:color="auto"/>
            <w:bottom w:val="none" w:sz="0" w:space="0" w:color="auto"/>
            <w:right w:val="none" w:sz="0" w:space="0" w:color="auto"/>
          </w:divBdr>
        </w:div>
        <w:div w:id="1648777969">
          <w:marLeft w:val="0"/>
          <w:marRight w:val="0"/>
          <w:marTop w:val="0"/>
          <w:marBottom w:val="0"/>
          <w:divBdr>
            <w:top w:val="none" w:sz="0" w:space="0" w:color="auto"/>
            <w:left w:val="none" w:sz="0" w:space="0" w:color="auto"/>
            <w:bottom w:val="none" w:sz="0" w:space="0" w:color="auto"/>
            <w:right w:val="none" w:sz="0" w:space="0" w:color="auto"/>
          </w:divBdr>
        </w:div>
        <w:div w:id="76944990">
          <w:marLeft w:val="0"/>
          <w:marRight w:val="0"/>
          <w:marTop w:val="0"/>
          <w:marBottom w:val="0"/>
          <w:divBdr>
            <w:top w:val="none" w:sz="0" w:space="0" w:color="auto"/>
            <w:left w:val="none" w:sz="0" w:space="0" w:color="auto"/>
            <w:bottom w:val="none" w:sz="0" w:space="0" w:color="auto"/>
            <w:right w:val="none" w:sz="0" w:space="0" w:color="auto"/>
          </w:divBdr>
        </w:div>
        <w:div w:id="849829752">
          <w:marLeft w:val="0"/>
          <w:marRight w:val="0"/>
          <w:marTop w:val="0"/>
          <w:marBottom w:val="0"/>
          <w:divBdr>
            <w:top w:val="none" w:sz="0" w:space="0" w:color="auto"/>
            <w:left w:val="none" w:sz="0" w:space="0" w:color="auto"/>
            <w:bottom w:val="none" w:sz="0" w:space="0" w:color="auto"/>
            <w:right w:val="none" w:sz="0" w:space="0" w:color="auto"/>
          </w:divBdr>
        </w:div>
        <w:div w:id="474882559">
          <w:marLeft w:val="0"/>
          <w:marRight w:val="0"/>
          <w:marTop w:val="0"/>
          <w:marBottom w:val="0"/>
          <w:divBdr>
            <w:top w:val="none" w:sz="0" w:space="0" w:color="auto"/>
            <w:left w:val="none" w:sz="0" w:space="0" w:color="auto"/>
            <w:bottom w:val="none" w:sz="0" w:space="0" w:color="auto"/>
            <w:right w:val="none" w:sz="0" w:space="0" w:color="auto"/>
          </w:divBdr>
        </w:div>
        <w:div w:id="1428232901">
          <w:marLeft w:val="0"/>
          <w:marRight w:val="0"/>
          <w:marTop w:val="0"/>
          <w:marBottom w:val="0"/>
          <w:divBdr>
            <w:top w:val="none" w:sz="0" w:space="0" w:color="auto"/>
            <w:left w:val="none" w:sz="0" w:space="0" w:color="auto"/>
            <w:bottom w:val="none" w:sz="0" w:space="0" w:color="auto"/>
            <w:right w:val="none" w:sz="0" w:space="0" w:color="auto"/>
          </w:divBdr>
        </w:div>
        <w:div w:id="350379836">
          <w:marLeft w:val="0"/>
          <w:marRight w:val="0"/>
          <w:marTop w:val="0"/>
          <w:marBottom w:val="0"/>
          <w:divBdr>
            <w:top w:val="none" w:sz="0" w:space="0" w:color="auto"/>
            <w:left w:val="none" w:sz="0" w:space="0" w:color="auto"/>
            <w:bottom w:val="none" w:sz="0" w:space="0" w:color="auto"/>
            <w:right w:val="none" w:sz="0" w:space="0" w:color="auto"/>
          </w:divBdr>
        </w:div>
        <w:div w:id="709887575">
          <w:marLeft w:val="0"/>
          <w:marRight w:val="0"/>
          <w:marTop w:val="0"/>
          <w:marBottom w:val="0"/>
          <w:divBdr>
            <w:top w:val="none" w:sz="0" w:space="0" w:color="auto"/>
            <w:left w:val="none" w:sz="0" w:space="0" w:color="auto"/>
            <w:bottom w:val="none" w:sz="0" w:space="0" w:color="auto"/>
            <w:right w:val="none" w:sz="0" w:space="0" w:color="auto"/>
          </w:divBdr>
        </w:div>
        <w:div w:id="992491176">
          <w:marLeft w:val="0"/>
          <w:marRight w:val="0"/>
          <w:marTop w:val="0"/>
          <w:marBottom w:val="0"/>
          <w:divBdr>
            <w:top w:val="none" w:sz="0" w:space="0" w:color="auto"/>
            <w:left w:val="none" w:sz="0" w:space="0" w:color="auto"/>
            <w:bottom w:val="none" w:sz="0" w:space="0" w:color="auto"/>
            <w:right w:val="none" w:sz="0" w:space="0" w:color="auto"/>
          </w:divBdr>
        </w:div>
        <w:div w:id="1714384233">
          <w:marLeft w:val="0"/>
          <w:marRight w:val="0"/>
          <w:marTop w:val="0"/>
          <w:marBottom w:val="0"/>
          <w:divBdr>
            <w:top w:val="none" w:sz="0" w:space="0" w:color="auto"/>
            <w:left w:val="none" w:sz="0" w:space="0" w:color="auto"/>
            <w:bottom w:val="none" w:sz="0" w:space="0" w:color="auto"/>
            <w:right w:val="none" w:sz="0" w:space="0" w:color="auto"/>
          </w:divBdr>
        </w:div>
        <w:div w:id="239827282">
          <w:marLeft w:val="0"/>
          <w:marRight w:val="0"/>
          <w:marTop w:val="0"/>
          <w:marBottom w:val="0"/>
          <w:divBdr>
            <w:top w:val="none" w:sz="0" w:space="0" w:color="auto"/>
            <w:left w:val="none" w:sz="0" w:space="0" w:color="auto"/>
            <w:bottom w:val="none" w:sz="0" w:space="0" w:color="auto"/>
            <w:right w:val="none" w:sz="0" w:space="0" w:color="auto"/>
          </w:divBdr>
        </w:div>
        <w:div w:id="1956400082">
          <w:marLeft w:val="0"/>
          <w:marRight w:val="0"/>
          <w:marTop w:val="0"/>
          <w:marBottom w:val="0"/>
          <w:divBdr>
            <w:top w:val="none" w:sz="0" w:space="0" w:color="auto"/>
            <w:left w:val="none" w:sz="0" w:space="0" w:color="auto"/>
            <w:bottom w:val="none" w:sz="0" w:space="0" w:color="auto"/>
            <w:right w:val="none" w:sz="0" w:space="0" w:color="auto"/>
          </w:divBdr>
        </w:div>
        <w:div w:id="1708675046">
          <w:marLeft w:val="0"/>
          <w:marRight w:val="0"/>
          <w:marTop w:val="0"/>
          <w:marBottom w:val="0"/>
          <w:divBdr>
            <w:top w:val="none" w:sz="0" w:space="0" w:color="auto"/>
            <w:left w:val="none" w:sz="0" w:space="0" w:color="auto"/>
            <w:bottom w:val="none" w:sz="0" w:space="0" w:color="auto"/>
            <w:right w:val="none" w:sz="0" w:space="0" w:color="auto"/>
          </w:divBdr>
        </w:div>
        <w:div w:id="1513059683">
          <w:marLeft w:val="0"/>
          <w:marRight w:val="0"/>
          <w:marTop w:val="0"/>
          <w:marBottom w:val="0"/>
          <w:divBdr>
            <w:top w:val="none" w:sz="0" w:space="0" w:color="auto"/>
            <w:left w:val="none" w:sz="0" w:space="0" w:color="auto"/>
            <w:bottom w:val="none" w:sz="0" w:space="0" w:color="auto"/>
            <w:right w:val="none" w:sz="0" w:space="0" w:color="auto"/>
          </w:divBdr>
        </w:div>
        <w:div w:id="1914773347">
          <w:marLeft w:val="0"/>
          <w:marRight w:val="0"/>
          <w:marTop w:val="0"/>
          <w:marBottom w:val="0"/>
          <w:divBdr>
            <w:top w:val="none" w:sz="0" w:space="0" w:color="auto"/>
            <w:left w:val="none" w:sz="0" w:space="0" w:color="auto"/>
            <w:bottom w:val="none" w:sz="0" w:space="0" w:color="auto"/>
            <w:right w:val="none" w:sz="0" w:space="0" w:color="auto"/>
          </w:divBdr>
        </w:div>
        <w:div w:id="707950581">
          <w:marLeft w:val="0"/>
          <w:marRight w:val="0"/>
          <w:marTop w:val="0"/>
          <w:marBottom w:val="0"/>
          <w:divBdr>
            <w:top w:val="none" w:sz="0" w:space="0" w:color="auto"/>
            <w:left w:val="none" w:sz="0" w:space="0" w:color="auto"/>
            <w:bottom w:val="none" w:sz="0" w:space="0" w:color="auto"/>
            <w:right w:val="none" w:sz="0" w:space="0" w:color="auto"/>
          </w:divBdr>
        </w:div>
        <w:div w:id="522744237">
          <w:marLeft w:val="0"/>
          <w:marRight w:val="0"/>
          <w:marTop w:val="0"/>
          <w:marBottom w:val="0"/>
          <w:divBdr>
            <w:top w:val="none" w:sz="0" w:space="0" w:color="auto"/>
            <w:left w:val="none" w:sz="0" w:space="0" w:color="auto"/>
            <w:bottom w:val="none" w:sz="0" w:space="0" w:color="auto"/>
            <w:right w:val="none" w:sz="0" w:space="0" w:color="auto"/>
          </w:divBdr>
        </w:div>
        <w:div w:id="448351983">
          <w:marLeft w:val="0"/>
          <w:marRight w:val="0"/>
          <w:marTop w:val="0"/>
          <w:marBottom w:val="0"/>
          <w:divBdr>
            <w:top w:val="none" w:sz="0" w:space="0" w:color="auto"/>
            <w:left w:val="none" w:sz="0" w:space="0" w:color="auto"/>
            <w:bottom w:val="none" w:sz="0" w:space="0" w:color="auto"/>
            <w:right w:val="none" w:sz="0" w:space="0" w:color="auto"/>
          </w:divBdr>
        </w:div>
        <w:div w:id="872573570">
          <w:marLeft w:val="0"/>
          <w:marRight w:val="0"/>
          <w:marTop w:val="0"/>
          <w:marBottom w:val="0"/>
          <w:divBdr>
            <w:top w:val="none" w:sz="0" w:space="0" w:color="auto"/>
            <w:left w:val="none" w:sz="0" w:space="0" w:color="auto"/>
            <w:bottom w:val="none" w:sz="0" w:space="0" w:color="auto"/>
            <w:right w:val="none" w:sz="0" w:space="0" w:color="auto"/>
          </w:divBdr>
        </w:div>
        <w:div w:id="496502485">
          <w:marLeft w:val="0"/>
          <w:marRight w:val="0"/>
          <w:marTop w:val="0"/>
          <w:marBottom w:val="0"/>
          <w:divBdr>
            <w:top w:val="none" w:sz="0" w:space="0" w:color="auto"/>
            <w:left w:val="none" w:sz="0" w:space="0" w:color="auto"/>
            <w:bottom w:val="none" w:sz="0" w:space="0" w:color="auto"/>
            <w:right w:val="none" w:sz="0" w:space="0" w:color="auto"/>
          </w:divBdr>
        </w:div>
        <w:div w:id="666059223">
          <w:marLeft w:val="0"/>
          <w:marRight w:val="0"/>
          <w:marTop w:val="0"/>
          <w:marBottom w:val="0"/>
          <w:divBdr>
            <w:top w:val="none" w:sz="0" w:space="0" w:color="auto"/>
            <w:left w:val="none" w:sz="0" w:space="0" w:color="auto"/>
            <w:bottom w:val="none" w:sz="0" w:space="0" w:color="auto"/>
            <w:right w:val="none" w:sz="0" w:space="0" w:color="auto"/>
          </w:divBdr>
        </w:div>
        <w:div w:id="1831867615">
          <w:marLeft w:val="0"/>
          <w:marRight w:val="0"/>
          <w:marTop w:val="0"/>
          <w:marBottom w:val="0"/>
          <w:divBdr>
            <w:top w:val="none" w:sz="0" w:space="0" w:color="auto"/>
            <w:left w:val="none" w:sz="0" w:space="0" w:color="auto"/>
            <w:bottom w:val="none" w:sz="0" w:space="0" w:color="auto"/>
            <w:right w:val="none" w:sz="0" w:space="0" w:color="auto"/>
          </w:divBdr>
        </w:div>
        <w:div w:id="1314946550">
          <w:marLeft w:val="0"/>
          <w:marRight w:val="0"/>
          <w:marTop w:val="0"/>
          <w:marBottom w:val="0"/>
          <w:divBdr>
            <w:top w:val="none" w:sz="0" w:space="0" w:color="auto"/>
            <w:left w:val="none" w:sz="0" w:space="0" w:color="auto"/>
            <w:bottom w:val="none" w:sz="0" w:space="0" w:color="auto"/>
            <w:right w:val="none" w:sz="0" w:space="0" w:color="auto"/>
          </w:divBdr>
        </w:div>
        <w:div w:id="2099515801">
          <w:marLeft w:val="0"/>
          <w:marRight w:val="0"/>
          <w:marTop w:val="0"/>
          <w:marBottom w:val="0"/>
          <w:divBdr>
            <w:top w:val="none" w:sz="0" w:space="0" w:color="auto"/>
            <w:left w:val="none" w:sz="0" w:space="0" w:color="auto"/>
            <w:bottom w:val="none" w:sz="0" w:space="0" w:color="auto"/>
            <w:right w:val="none" w:sz="0" w:space="0" w:color="auto"/>
          </w:divBdr>
        </w:div>
        <w:div w:id="676926027">
          <w:marLeft w:val="0"/>
          <w:marRight w:val="0"/>
          <w:marTop w:val="0"/>
          <w:marBottom w:val="0"/>
          <w:divBdr>
            <w:top w:val="none" w:sz="0" w:space="0" w:color="auto"/>
            <w:left w:val="none" w:sz="0" w:space="0" w:color="auto"/>
            <w:bottom w:val="none" w:sz="0" w:space="0" w:color="auto"/>
            <w:right w:val="none" w:sz="0" w:space="0" w:color="auto"/>
          </w:divBdr>
        </w:div>
      </w:divsChild>
    </w:div>
    <w:div w:id="1614165273">
      <w:bodyDiv w:val="1"/>
      <w:marLeft w:val="0"/>
      <w:marRight w:val="0"/>
      <w:marTop w:val="0"/>
      <w:marBottom w:val="0"/>
      <w:divBdr>
        <w:top w:val="none" w:sz="0" w:space="0" w:color="auto"/>
        <w:left w:val="none" w:sz="0" w:space="0" w:color="auto"/>
        <w:bottom w:val="none" w:sz="0" w:space="0" w:color="auto"/>
        <w:right w:val="none" w:sz="0" w:space="0" w:color="auto"/>
      </w:divBdr>
    </w:div>
    <w:div w:id="1713532026">
      <w:bodyDiv w:val="1"/>
      <w:marLeft w:val="0"/>
      <w:marRight w:val="0"/>
      <w:marTop w:val="0"/>
      <w:marBottom w:val="0"/>
      <w:divBdr>
        <w:top w:val="none" w:sz="0" w:space="0" w:color="auto"/>
        <w:left w:val="none" w:sz="0" w:space="0" w:color="auto"/>
        <w:bottom w:val="none" w:sz="0" w:space="0" w:color="auto"/>
        <w:right w:val="none" w:sz="0" w:space="0" w:color="auto"/>
      </w:divBdr>
    </w:div>
    <w:div w:id="19245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dministrative_Sub-Processes/AD_BUC_03_Subprocess.docx" TargetMode="External"/><Relationship Id="rId299" Type="http://schemas.openxmlformats.org/officeDocument/2006/relationships/hyperlink" Target="../../../SEDs/P4000.docx" TargetMode="External"/><Relationship Id="rId21" Type="http://schemas.openxmlformats.org/officeDocument/2006/relationships/footer" Target="footer2.xml"/><Relationship Id="rId63" Type="http://schemas.openxmlformats.org/officeDocument/2006/relationships/hyperlink" Target="../../../../Administrative_Sub-Processes/AD_BUC_03_Subprocess.docx" TargetMode="External"/><Relationship Id="rId159" Type="http://schemas.openxmlformats.org/officeDocument/2006/relationships/hyperlink" Target="../../../../Administrative_Sub-Processes/AD_BUC_07_Subprocess.docx" TargetMode="External"/><Relationship Id="rId170" Type="http://schemas.openxmlformats.org/officeDocument/2006/relationships/hyperlink" Target="../../../../Administrative_Sub-Processes/AD_BUC_07_Subprocess.docx" TargetMode="External"/><Relationship Id="rId226" Type="http://schemas.openxmlformats.org/officeDocument/2006/relationships/hyperlink" Target="../../../../Administrative_Sub-Processes/AD_BUC_05_Subprocess.docx" TargetMode="External"/><Relationship Id="rId268" Type="http://schemas.openxmlformats.org/officeDocument/2006/relationships/hyperlink" Target="../../../../Administrative_Sub-Processes/AD_BUC_10_Subprocess.docx" TargetMode="External"/><Relationship Id="rId32" Type="http://schemas.openxmlformats.org/officeDocument/2006/relationships/hyperlink" Target="../../../../Administrative_Sub-Processes/AD_BUC_03_Subprocess.docx" TargetMode="External"/><Relationship Id="rId74" Type="http://schemas.openxmlformats.org/officeDocument/2006/relationships/hyperlink" Target="../../../../Horizontal_Sub-Processes/H_BUC_08_Subprocess.docx" TargetMode="External"/><Relationship Id="rId128" Type="http://schemas.openxmlformats.org/officeDocument/2006/relationships/hyperlink" Target="../../../../Administrative_Sub-Processes/AD_BUC_05_Subprocess.docx" TargetMode="External"/><Relationship Id="rId5" Type="http://schemas.openxmlformats.org/officeDocument/2006/relationships/customXml" Target="../customXml/item5.xml"/><Relationship Id="rId181" Type="http://schemas.openxmlformats.org/officeDocument/2006/relationships/hyperlink" Target="../../../../Horizontal_Sub-Processes/H_BUC_07_Subprocess.docx" TargetMode="External"/><Relationship Id="rId237" Type="http://schemas.openxmlformats.org/officeDocument/2006/relationships/hyperlink" Target="../../../SEDs/P5000.docx" TargetMode="External"/><Relationship Id="rId279" Type="http://schemas.openxmlformats.org/officeDocument/2006/relationships/hyperlink" Target="../../../SEDs/P9000.docx" TargetMode="External"/><Relationship Id="rId43" Type="http://schemas.openxmlformats.org/officeDocument/2006/relationships/hyperlink" Target="../../../../Horizontal_Sub-Processes/H_BUC_08_Subprocess.docx" TargetMode="External"/><Relationship Id="rId139" Type="http://schemas.openxmlformats.org/officeDocument/2006/relationships/hyperlink" Target="../../../../Administrative_Sub-Processes/AD_BUC_10_Subprocess.docx" TargetMode="External"/><Relationship Id="rId290" Type="http://schemas.openxmlformats.org/officeDocument/2006/relationships/hyperlink" Target="../../../../Horizontal_Sub-Processes/H_BUC_04_Subprocess.docx" TargetMode="External"/><Relationship Id="rId304" Type="http://schemas.openxmlformats.org/officeDocument/2006/relationships/hyperlink" Target="../../../SEDs/P9000.docx" TargetMode="External"/><Relationship Id="rId85" Type="http://schemas.openxmlformats.org/officeDocument/2006/relationships/hyperlink" Target="../../../../Horizontal_Sub-Processes/H_BUC_07_Subprocess.docx" TargetMode="External"/><Relationship Id="rId150" Type="http://schemas.openxmlformats.org/officeDocument/2006/relationships/hyperlink" Target="../../../SEDs/P9000.docx" TargetMode="External"/><Relationship Id="rId192" Type="http://schemas.openxmlformats.org/officeDocument/2006/relationships/hyperlink" Target="../../../../Horizontal_Sub-Processes/H_BUC_07_Subprocess.docx" TargetMode="External"/><Relationship Id="rId206" Type="http://schemas.openxmlformats.org/officeDocument/2006/relationships/hyperlink" Target="../../../../Administrative_Sub-Processes/AD_BUC_05_Subprocess.docx" TargetMode="External"/><Relationship Id="rId248" Type="http://schemas.openxmlformats.org/officeDocument/2006/relationships/hyperlink" Target="../../../../Horizontal_Sub-Processes/H_BUC_08_Subprocess.docx" TargetMode="External"/><Relationship Id="rId12" Type="http://schemas.openxmlformats.org/officeDocument/2006/relationships/endnotes" Target="endnotes.xml"/><Relationship Id="rId108" Type="http://schemas.openxmlformats.org/officeDocument/2006/relationships/hyperlink" Target="../../../../Administrative_Sub-Processes/AD_BUC_03_Subprocess.docx" TargetMode="External"/><Relationship Id="rId54" Type="http://schemas.openxmlformats.org/officeDocument/2006/relationships/hyperlink" Target="../../../../Administrative_Sub-Processes/AD_BUC_04_Subprocess.docx" TargetMode="External"/><Relationship Id="rId96" Type="http://schemas.openxmlformats.org/officeDocument/2006/relationships/hyperlink" Target="../../../../Horizontal_Sub-Processes/H_BUC_04_Subprocess.docx" TargetMode="External"/><Relationship Id="rId161" Type="http://schemas.openxmlformats.org/officeDocument/2006/relationships/hyperlink" Target="../../../PDs/PD_P1.docx" TargetMode="External"/><Relationship Id="rId217" Type="http://schemas.openxmlformats.org/officeDocument/2006/relationships/hyperlink" Target="../../../../Administrative_Sub-Processes/AD_BUC_05_Subprocess.docx" TargetMode="External"/><Relationship Id="rId259" Type="http://schemas.openxmlformats.org/officeDocument/2006/relationships/hyperlink" Target="../../../../Administrative_Sub-Processes/AD_BUC_07_Subprocess.docx" TargetMode="External"/><Relationship Id="rId23" Type="http://schemas.openxmlformats.org/officeDocument/2006/relationships/footer" Target="footer3.xml"/><Relationship Id="rId119" Type="http://schemas.openxmlformats.org/officeDocument/2006/relationships/hyperlink" Target="../../../../Administrative_Sub-Processes/AD_BUC_05_Subprocess.docx" TargetMode="External"/><Relationship Id="rId270" Type="http://schemas.openxmlformats.org/officeDocument/2006/relationships/hyperlink" Target="../../../../Horizontal_Sub-Processes/H_BUC_04_Subprocess.docx" TargetMode="External"/><Relationship Id="rId65" Type="http://schemas.openxmlformats.org/officeDocument/2006/relationships/hyperlink" Target="../../../../Administrative_Sub-Processes/AD_BUC_05_Subprocess.docx" TargetMode="External"/><Relationship Id="rId130" Type="http://schemas.openxmlformats.org/officeDocument/2006/relationships/hyperlink" Target="../../../../Administrative_Sub-Processes/AD_BUC_10_Subprocess.docx" TargetMode="External"/><Relationship Id="rId368" Type="http://schemas.microsoft.com/office/2011/relationships/commentsExtended" Target="commentsExtended.xml"/><Relationship Id="rId172" Type="http://schemas.openxmlformats.org/officeDocument/2006/relationships/hyperlink" Target="../../../SEDs/P2100.docx" TargetMode="External"/><Relationship Id="rId193" Type="http://schemas.openxmlformats.org/officeDocument/2006/relationships/hyperlink" Target="../../../../Horizontal_Sub-Processes/H_BUC_08_Subprocess.docx" TargetMode="External"/><Relationship Id="rId207" Type="http://schemas.openxmlformats.org/officeDocument/2006/relationships/hyperlink" Target="../../../../Administrative_Sub-Processes/AD_BUC_06_Subprocess.docx" TargetMode="External"/><Relationship Id="rId228" Type="http://schemas.openxmlformats.org/officeDocument/2006/relationships/hyperlink" Target="../../../../Administrative_Sub-Processes/AD_BUC_10_Subprocess.docx" TargetMode="External"/><Relationship Id="rId249" Type="http://schemas.openxmlformats.org/officeDocument/2006/relationships/hyperlink" Target="../../../../Administrative_Sub-Processes/AD_BUC_03_Subprocess.docx" TargetMode="External"/><Relationship Id="rId13" Type="http://schemas.openxmlformats.org/officeDocument/2006/relationships/image" Target="media/image1.png"/><Relationship Id="rId109" Type="http://schemas.openxmlformats.org/officeDocument/2006/relationships/hyperlink" Target="../../../../Administrative_Sub-Processes/AD_BUC_04_Subprocess.docx" TargetMode="External"/><Relationship Id="rId260" Type="http://schemas.openxmlformats.org/officeDocument/2006/relationships/hyperlink" Target="../../../../Administrative_Sub-Processes/AD_BUC_10_Subprocess.docx" TargetMode="External"/><Relationship Id="rId281" Type="http://schemas.openxmlformats.org/officeDocument/2006/relationships/hyperlink" Target="../../../../Horizontal_Sub-Processes/H_BUC_04_Subprocess.docx" TargetMode="External"/><Relationship Id="rId34" Type="http://schemas.openxmlformats.org/officeDocument/2006/relationships/hyperlink" Target="../../../../Administrative_Sub-Processes/AD_BUC_05_Subprocess.docx" TargetMode="External"/><Relationship Id="rId55" Type="http://schemas.openxmlformats.org/officeDocument/2006/relationships/hyperlink" Target="../../../../Administrative_Sub-Processes/AD_BUC_05_Subprocess.docx" TargetMode="External"/><Relationship Id="rId76" Type="http://schemas.openxmlformats.org/officeDocument/2006/relationships/hyperlink" Target="../../../../Administrative_Sub-Processes/AD_BUC_04_Subprocess.docx" TargetMode="External"/><Relationship Id="rId97" Type="http://schemas.openxmlformats.org/officeDocument/2006/relationships/hyperlink" Target="../../../../Horizontal_Sub-Processes/H_BUC_07_Subprocess.docx" TargetMode="External"/><Relationship Id="rId120" Type="http://schemas.openxmlformats.org/officeDocument/2006/relationships/hyperlink" Target="../../../../Administrative_Sub-Processes/AD_BUC_07_Subprocess.docx" TargetMode="External"/><Relationship Id="rId141" Type="http://schemas.openxmlformats.org/officeDocument/2006/relationships/hyperlink" Target="../../../../Horizontal_Sub-Processes/H_BUC_04_Subprocess.docx" TargetMode="External"/><Relationship Id="rId7" Type="http://schemas.openxmlformats.org/officeDocument/2006/relationships/styles" Target="styles.xml"/><Relationship Id="rId162" Type="http://schemas.openxmlformats.org/officeDocument/2006/relationships/hyperlink" Target="../../../SEDs/P7000.docx" TargetMode="External"/><Relationship Id="rId183" Type="http://schemas.openxmlformats.org/officeDocument/2006/relationships/hyperlink" Target="../../../../Administrative_Sub-Processes/AD_BUC_03_Subprocess.docx" TargetMode="External"/><Relationship Id="rId218" Type="http://schemas.openxmlformats.org/officeDocument/2006/relationships/hyperlink" Target="../../../../Administrative_Sub-Processes/AD_BUC_06_Subprocess.docx" TargetMode="External"/><Relationship Id="rId239" Type="http://schemas.openxmlformats.org/officeDocument/2006/relationships/hyperlink" Target="../../../../Horizontal_Sub-Processes/H_BUC_07_Subprocess.docx" TargetMode="External"/><Relationship Id="rId250" Type="http://schemas.openxmlformats.org/officeDocument/2006/relationships/hyperlink" Target="../../../../Administrative_Sub-Processes/AD_BUC_05_Subprocess.docx" TargetMode="External"/><Relationship Id="rId271" Type="http://schemas.openxmlformats.org/officeDocument/2006/relationships/hyperlink" Target="../../../../Horizontal_Sub-Processes/H_BUC_07_Subprocess.docx" TargetMode="External"/><Relationship Id="rId292" Type="http://schemas.openxmlformats.org/officeDocument/2006/relationships/hyperlink" Target="../../../../Horizontal_Sub-Processes/H_BUC_08_Subprocess.docx" TargetMode="External"/><Relationship Id="rId306" Type="http://schemas.openxmlformats.org/officeDocument/2006/relationships/hyperlink" Target="../../../../Horizontal_Sub-Processes/H_BUC_07_Subprocess.docx" TargetMode="External"/><Relationship Id="rId24" Type="http://schemas.openxmlformats.org/officeDocument/2006/relationships/hyperlink" Target="../../../SEDs/P2100.docx" TargetMode="External"/><Relationship Id="rId45" Type="http://schemas.openxmlformats.org/officeDocument/2006/relationships/hyperlink" Target="../../../../Administrative_Sub-Processes/AD_BUC_04_Subprocess.docx" TargetMode="External"/><Relationship Id="rId66" Type="http://schemas.openxmlformats.org/officeDocument/2006/relationships/hyperlink" Target="../../../../Administrative_Sub-Processes/AD_BUC_06_Subprocess.docx" TargetMode="External"/><Relationship Id="rId87" Type="http://schemas.openxmlformats.org/officeDocument/2006/relationships/hyperlink" Target="../../../../Administrative_Sub-Processes/AD_BUC_03_Subprocess.docx" TargetMode="External"/><Relationship Id="rId110" Type="http://schemas.openxmlformats.org/officeDocument/2006/relationships/hyperlink" Target="../../../../Administrative_Sub-Processes/AD_BUC_05_Subprocess.docx" TargetMode="External"/><Relationship Id="rId131" Type="http://schemas.openxmlformats.org/officeDocument/2006/relationships/hyperlink" Target="../../../SEDs/P9000.docx" TargetMode="External"/><Relationship Id="rId152" Type="http://schemas.openxmlformats.org/officeDocument/2006/relationships/hyperlink" Target="../../../../Horizontal_Sub-Processes/H_BUC_04_Subprocess.docx" TargetMode="External"/><Relationship Id="rId173" Type="http://schemas.openxmlformats.org/officeDocument/2006/relationships/hyperlink" Target="../../../SEDs/P2100.docx" TargetMode="External"/><Relationship Id="rId194" Type="http://schemas.openxmlformats.org/officeDocument/2006/relationships/hyperlink" Target="../../../../Administrative_Sub-Processes/AD_BUC_03_Subprocess.docx" TargetMode="External"/><Relationship Id="rId208" Type="http://schemas.openxmlformats.org/officeDocument/2006/relationships/hyperlink" Target="../../../../Administrative_Sub-Processes/AD_BUC_07_Subprocess.docx" TargetMode="External"/><Relationship Id="rId229" Type="http://schemas.openxmlformats.org/officeDocument/2006/relationships/hyperlink" Target="../../../SEDs/P4000.docx" TargetMode="External"/><Relationship Id="rId240" Type="http://schemas.openxmlformats.org/officeDocument/2006/relationships/hyperlink" Target="../../../../Horizontal_Sub-Processes/H_BUC_08_Subprocess.docx" TargetMode="External"/><Relationship Id="rId261" Type="http://schemas.openxmlformats.org/officeDocument/2006/relationships/hyperlink" Target="../../../SEDs/P9000.docx" TargetMode="External"/><Relationship Id="rId14" Type="http://schemas.openxmlformats.org/officeDocument/2006/relationships/image" Target="media/image2.emf"/><Relationship Id="rId35" Type="http://schemas.openxmlformats.org/officeDocument/2006/relationships/hyperlink" Target="../../../../Administrative_Sub-Processes/AD_BUC_06_Subprocess.docx" TargetMode="External"/><Relationship Id="rId56" Type="http://schemas.openxmlformats.org/officeDocument/2006/relationships/hyperlink" Target="../../../../Administrative_Sub-Processes/AD_BUC_06_Subprocess.docx" TargetMode="External"/><Relationship Id="rId77" Type="http://schemas.openxmlformats.org/officeDocument/2006/relationships/hyperlink" Target="../../../../Administrative_Sub-Processes/AD_BUC_05_Subprocess.docx" TargetMode="External"/><Relationship Id="rId100" Type="http://schemas.openxmlformats.org/officeDocument/2006/relationships/hyperlink" Target="../../../../Administrative_Sub-Processes/AD_BUC_04_Subprocess.docx" TargetMode="External"/><Relationship Id="rId282" Type="http://schemas.openxmlformats.org/officeDocument/2006/relationships/hyperlink" Target="../../../../Horizontal_Sub-Processes/H_BUC_07_Subprocess.docx" TargetMode="External"/><Relationship Id="rId8" Type="http://schemas.microsoft.com/office/2007/relationships/stylesWithEffects" Target="stylesWithEffects.xml"/><Relationship Id="rId98" Type="http://schemas.openxmlformats.org/officeDocument/2006/relationships/hyperlink" Target="../../../../Horizontal_Sub-Processes/H_BUC_08_Subprocess.docx" TargetMode="External"/><Relationship Id="rId121" Type="http://schemas.openxmlformats.org/officeDocument/2006/relationships/hyperlink" Target="../../../../Administrative_Sub-Processes/AD_BUC_10_Subprocess.docx" TargetMode="External"/><Relationship Id="rId142" Type="http://schemas.openxmlformats.org/officeDocument/2006/relationships/hyperlink" Target="../../../../Horizontal_Sub-Processes/H_BUC_07_Subprocess.docx" TargetMode="External"/><Relationship Id="rId163" Type="http://schemas.openxmlformats.org/officeDocument/2006/relationships/hyperlink" Target="../../../SEDs/P7000.docx" TargetMode="External"/><Relationship Id="rId184" Type="http://schemas.openxmlformats.org/officeDocument/2006/relationships/hyperlink" Target="../../../../Administrative_Sub-Processes/AD_BUC_05_Subprocess.docx" TargetMode="External"/><Relationship Id="rId219" Type="http://schemas.openxmlformats.org/officeDocument/2006/relationships/hyperlink" Target="../../../../Administrative_Sub-Processes/AD_BUC_07_Subprocess.docx" TargetMode="External"/><Relationship Id="rId230" Type="http://schemas.openxmlformats.org/officeDocument/2006/relationships/hyperlink" Target="../../../../Horizontal_Sub-Processes/H_BUC_04_Subprocess.docx" TargetMode="External"/><Relationship Id="rId251" Type="http://schemas.openxmlformats.org/officeDocument/2006/relationships/hyperlink" Target="../../../../Administrative_Sub-Processes/AD_BUC_07_Subprocess.docx" TargetMode="External"/><Relationship Id="rId25" Type="http://schemas.openxmlformats.org/officeDocument/2006/relationships/hyperlink" Target="../../../SEDs/P2100.docx" TargetMode="External"/><Relationship Id="rId46" Type="http://schemas.openxmlformats.org/officeDocument/2006/relationships/hyperlink" Target="../../../../Administrative_Sub-Processes/AD_BUC_05_Subprocess.docx" TargetMode="External"/><Relationship Id="rId67" Type="http://schemas.openxmlformats.org/officeDocument/2006/relationships/hyperlink" Target="../../../../Administrative_Sub-Processes/AD_BUC_07_Subprocess.docx" TargetMode="External"/><Relationship Id="rId272" Type="http://schemas.openxmlformats.org/officeDocument/2006/relationships/hyperlink" Target="../../../../Horizontal_Sub-Processes/H_BUC_08_Subprocess.docx" TargetMode="External"/><Relationship Id="rId293" Type="http://schemas.openxmlformats.org/officeDocument/2006/relationships/hyperlink" Target="../../../../Administrative_Sub-Processes/AD_BUC_03_Subprocess.docx" TargetMode="External"/><Relationship Id="rId307" Type="http://schemas.openxmlformats.org/officeDocument/2006/relationships/hyperlink" Target="../../../../Administrative_Sub-Processes/AD_BUC_04_Subprocess.docx" TargetMode="External"/><Relationship Id="rId88" Type="http://schemas.openxmlformats.org/officeDocument/2006/relationships/hyperlink" Target="../../../../Administrative_Sub-Processes/AD_BUC_04_Subprocess.docx" TargetMode="External"/><Relationship Id="rId111" Type="http://schemas.openxmlformats.org/officeDocument/2006/relationships/hyperlink" Target="../../../../Administrative_Sub-Processes/AD_BUC_07_Subprocess.docx" TargetMode="External"/><Relationship Id="rId132" Type="http://schemas.openxmlformats.org/officeDocument/2006/relationships/hyperlink" Target="../../../../Horizontal_Sub-Processes/H_BUC_04_Subprocess.docx" TargetMode="External"/><Relationship Id="rId153" Type="http://schemas.openxmlformats.org/officeDocument/2006/relationships/hyperlink" Target="../../../../Horizontal_Sub-Processes/H_BUC_07_Subprocess.docx" TargetMode="External"/><Relationship Id="rId174" Type="http://schemas.openxmlformats.org/officeDocument/2006/relationships/hyperlink" Target="../../../../Administrative_Sub-Processes/AD_BUC_03_Subprocess.docx" TargetMode="External"/><Relationship Id="rId195" Type="http://schemas.openxmlformats.org/officeDocument/2006/relationships/hyperlink" Target="../../../../Administrative_Sub-Processes/AD_BUC_05_Subprocess.docx" TargetMode="External"/><Relationship Id="rId209" Type="http://schemas.openxmlformats.org/officeDocument/2006/relationships/hyperlink" Target="../../../../Administrative_Sub-Processes/AD_BUC_10_Subprocess.docx" TargetMode="External"/><Relationship Id="rId220" Type="http://schemas.openxmlformats.org/officeDocument/2006/relationships/hyperlink" Target="../../../../Administrative_Sub-Processes/AD_BUC_10_Subprocess.docx" TargetMode="External"/><Relationship Id="rId241" Type="http://schemas.openxmlformats.org/officeDocument/2006/relationships/hyperlink" Target="../../../../Administrative_Sub-Processes/AD_BUC_03_Subprocess.docx" TargetMode="External"/><Relationship Id="rId15" Type="http://schemas.openxmlformats.org/officeDocument/2006/relationships/image" Target="media/image20.emf"/><Relationship Id="rId36" Type="http://schemas.openxmlformats.org/officeDocument/2006/relationships/hyperlink" Target="../../../../Administrative_Sub-Processes/AD_BUC_07_Subprocess.docx" TargetMode="External"/><Relationship Id="rId57" Type="http://schemas.openxmlformats.org/officeDocument/2006/relationships/hyperlink" Target="../../../../Administrative_Sub-Processes/AD_BUC_07_Subprocess.docx" TargetMode="External"/><Relationship Id="rId262" Type="http://schemas.openxmlformats.org/officeDocument/2006/relationships/hyperlink" Target="../../../../Horizontal_Sub-Processes/H_BUC_04_Subprocess.docx" TargetMode="External"/><Relationship Id="rId283" Type="http://schemas.openxmlformats.org/officeDocument/2006/relationships/hyperlink" Target="../../../../Horizontal_Sub-Processes/H_BUC_08_Subprocess.docx" TargetMode="External"/><Relationship Id="rId78" Type="http://schemas.openxmlformats.org/officeDocument/2006/relationships/hyperlink" Target="../../../../Administrative_Sub-Processes/AD_BUC_06_Subprocess.docx" TargetMode="External"/><Relationship Id="rId99" Type="http://schemas.openxmlformats.org/officeDocument/2006/relationships/hyperlink" Target="../../../../Administrative_Sub-Processes/AD_BUC_03_Subprocess.docx" TargetMode="External"/><Relationship Id="rId101" Type="http://schemas.openxmlformats.org/officeDocument/2006/relationships/hyperlink" Target="../../../../Administrative_Sub-Processes/AD_BUC_05_Subprocess.docx" TargetMode="External"/><Relationship Id="rId122" Type="http://schemas.openxmlformats.org/officeDocument/2006/relationships/hyperlink" Target="../../../SEDs/P8000.docx" TargetMode="External"/><Relationship Id="rId143" Type="http://schemas.openxmlformats.org/officeDocument/2006/relationships/hyperlink" Target="../../../../Horizontal_Sub-Processes/H_BUC_08_Subprocess.docx" TargetMode="External"/><Relationship Id="rId164" Type="http://schemas.openxmlformats.org/officeDocument/2006/relationships/hyperlink" Target="../../../../Horizontal_Sub-Processes/H_BUC_04_Subprocess.docx" TargetMode="External"/><Relationship Id="rId185" Type="http://schemas.openxmlformats.org/officeDocument/2006/relationships/hyperlink" Target="../../../../Administrative_Sub-Processes/AD_BUC_06_Subprocess.docx" TargetMode="External"/><Relationship Id="rId9" Type="http://schemas.openxmlformats.org/officeDocument/2006/relationships/settings" Target="settings.xml"/><Relationship Id="rId210" Type="http://schemas.openxmlformats.org/officeDocument/2006/relationships/hyperlink" Target="../../../SEDs/P10000.docx" TargetMode="External"/><Relationship Id="rId26" Type="http://schemas.openxmlformats.org/officeDocument/2006/relationships/hyperlink" Target="../../../../Administrative_Sub-Processes/AD_BUC_06_Subprocess.docx" TargetMode="External"/><Relationship Id="rId231" Type="http://schemas.openxmlformats.org/officeDocument/2006/relationships/hyperlink" Target="../../../../Horizontal_Sub-Processes/H_BUC_07_Subprocess.docx" TargetMode="External"/><Relationship Id="rId252" Type="http://schemas.openxmlformats.org/officeDocument/2006/relationships/hyperlink" Target="../../../../Administrative_Sub-Processes/AD_BUC_10_Subprocess.docx" TargetMode="External"/><Relationship Id="rId273" Type="http://schemas.openxmlformats.org/officeDocument/2006/relationships/hyperlink" Target="../../../../Administrative_Sub-Processes/AD_BUC_03_Subprocess.docx" TargetMode="External"/><Relationship Id="rId294" Type="http://schemas.openxmlformats.org/officeDocument/2006/relationships/hyperlink" Target="../../../../Administrative_Sub-Processes/AD_BUC_05_Subprocess.docx" TargetMode="External"/><Relationship Id="rId308" Type="http://schemas.openxmlformats.org/officeDocument/2006/relationships/hyperlink" Target="../../../../Administrative_Sub-Processes/AD_BUC_05_Subprocess.docx" TargetMode="External"/><Relationship Id="rId47" Type="http://schemas.openxmlformats.org/officeDocument/2006/relationships/hyperlink" Target="../../../../Administrative_Sub-Processes/AD_BUC_06_Subprocess.docx" TargetMode="External"/><Relationship Id="rId68" Type="http://schemas.openxmlformats.org/officeDocument/2006/relationships/hyperlink" Target="../../../../Administrative_Sub-Processes/AD_BUC_10_Subprocess.docx" TargetMode="External"/><Relationship Id="rId89" Type="http://schemas.openxmlformats.org/officeDocument/2006/relationships/hyperlink" Target="../../../../Administrative_Sub-Processes/AD_BUC_05_Subprocess.docx" TargetMode="External"/><Relationship Id="rId112" Type="http://schemas.openxmlformats.org/officeDocument/2006/relationships/hyperlink" Target="../../../../Administrative_Sub-Processes/AD_BUC_10_Subprocess.docx" TargetMode="External"/><Relationship Id="rId133" Type="http://schemas.openxmlformats.org/officeDocument/2006/relationships/hyperlink" Target="../../../../Horizontal_Sub-Processes/H_BUC_07_Subprocess.docx" TargetMode="External"/><Relationship Id="rId154" Type="http://schemas.openxmlformats.org/officeDocument/2006/relationships/hyperlink" Target="../../../../Horizontal_Sub-Processes/H_BUC_08_Subprocess.docx" TargetMode="External"/><Relationship Id="rId175" Type="http://schemas.openxmlformats.org/officeDocument/2006/relationships/hyperlink" Target="../../../../Administrative_Sub-Processes/AD_BUC_05_Subprocess.docx" TargetMode="External"/><Relationship Id="rId196" Type="http://schemas.openxmlformats.org/officeDocument/2006/relationships/hyperlink" Target="../../../../Administrative_Sub-Processes/AD_BUC_06_Subprocess.docx" TargetMode="External"/><Relationship Id="rId200" Type="http://schemas.openxmlformats.org/officeDocument/2006/relationships/hyperlink" Target="../../../SEDs/P8000.docx" TargetMode="External"/><Relationship Id="rId16" Type="http://schemas.openxmlformats.org/officeDocument/2006/relationships/image" Target="media/image3.png"/><Relationship Id="rId221" Type="http://schemas.openxmlformats.org/officeDocument/2006/relationships/hyperlink" Target="../../../SEDs/P3000.docx" TargetMode="External"/><Relationship Id="rId242" Type="http://schemas.openxmlformats.org/officeDocument/2006/relationships/hyperlink" Target="../../../../Administrative_Sub-Processes/AD_BUC_05_Subprocess.docx" TargetMode="External"/><Relationship Id="rId263" Type="http://schemas.openxmlformats.org/officeDocument/2006/relationships/hyperlink" Target="../../../../Horizontal_Sub-Processes/H_BUC_07_Subprocess.docx" TargetMode="External"/><Relationship Id="rId284" Type="http://schemas.openxmlformats.org/officeDocument/2006/relationships/hyperlink" Target="../../../../Administrative_Sub-Processes/AD_BUC_03_Subprocess.docx" TargetMode="External"/><Relationship Id="rId37" Type="http://schemas.openxmlformats.org/officeDocument/2006/relationships/hyperlink" Target="../../../../Administrative_Sub-Processes/AD_BUC_10_Subprocess.docx" TargetMode="External"/><Relationship Id="rId58" Type="http://schemas.openxmlformats.org/officeDocument/2006/relationships/hyperlink" Target="../../../../Administrative_Sub-Processes/AD_BUC_10_Subprocess.docx" TargetMode="External"/><Relationship Id="rId79" Type="http://schemas.openxmlformats.org/officeDocument/2006/relationships/hyperlink" Target="../../../../Administrative_Sub-Processes/AD_BUC_07_Subprocess.docx" TargetMode="External"/><Relationship Id="rId102" Type="http://schemas.openxmlformats.org/officeDocument/2006/relationships/hyperlink" Target="../../../../Administrative_Sub-Processes/AD_BUC_06_Subprocess.docx" TargetMode="External"/><Relationship Id="rId123" Type="http://schemas.openxmlformats.org/officeDocument/2006/relationships/hyperlink" Target="../../../../Horizontal_Sub-Processes/H_BUC_04_Subprocess.docx" TargetMode="External"/><Relationship Id="rId144" Type="http://schemas.openxmlformats.org/officeDocument/2006/relationships/hyperlink" Target="../../../../Administrative_Sub-Processes/AD_BUC_03_Subprocess.docx" TargetMode="External"/><Relationship Id="rId90" Type="http://schemas.openxmlformats.org/officeDocument/2006/relationships/hyperlink" Target="../../../../Administrative_Sub-Processes/AD_BUC_06_Subprocess.docx" TargetMode="External"/><Relationship Id="rId165" Type="http://schemas.openxmlformats.org/officeDocument/2006/relationships/hyperlink" Target="../../../../Horizontal_Sub-Processes/H_BUC_07_Subprocess.docx" TargetMode="External"/><Relationship Id="rId186" Type="http://schemas.openxmlformats.org/officeDocument/2006/relationships/hyperlink" Target="../../../../Administrative_Sub-Processes/AD_BUC_07_Subprocess.docx" TargetMode="External"/><Relationship Id="rId211" Type="http://schemas.openxmlformats.org/officeDocument/2006/relationships/hyperlink" Target="../../../SEDs/P10000.docx" TargetMode="External"/><Relationship Id="rId232" Type="http://schemas.openxmlformats.org/officeDocument/2006/relationships/hyperlink" Target="../../../../Horizontal_Sub-Processes/H_BUC_08_Subprocess.docx" TargetMode="External"/><Relationship Id="rId253" Type="http://schemas.openxmlformats.org/officeDocument/2006/relationships/hyperlink" Target="../../../SEDs/P8000.docx" TargetMode="External"/><Relationship Id="rId274" Type="http://schemas.openxmlformats.org/officeDocument/2006/relationships/hyperlink" Target="../../../../Administrative_Sub-Processes/AD_BUC_05_Subprocess.docx" TargetMode="External"/><Relationship Id="rId295" Type="http://schemas.openxmlformats.org/officeDocument/2006/relationships/hyperlink" Target="../../../../Administrative_Sub-Processes/AD_BUC_07_Subprocess.docx" TargetMode="External"/><Relationship Id="rId309" Type="http://schemas.openxmlformats.org/officeDocument/2006/relationships/hyperlink" Target="../../../../Administrative_Sub-Processes/AD_BUC_06_Subprocess.docx" TargetMode="External"/><Relationship Id="rId27" Type="http://schemas.openxmlformats.org/officeDocument/2006/relationships/hyperlink" Target="../../../../Administrative_Sub-Processes/AD_BUC_10_Subprocess.docx" TargetMode="External"/><Relationship Id="rId48" Type="http://schemas.openxmlformats.org/officeDocument/2006/relationships/hyperlink" Target="../../../../Administrative_Sub-Processes/AD_BUC_07_Subprocess.docx" TargetMode="External"/><Relationship Id="rId69" Type="http://schemas.openxmlformats.org/officeDocument/2006/relationships/hyperlink" Target="../../../SEDs/P6000.docx" TargetMode="External"/><Relationship Id="rId113" Type="http://schemas.openxmlformats.org/officeDocument/2006/relationships/hyperlink" Target="../../../SEDs/P6000.docx" TargetMode="External"/><Relationship Id="rId134" Type="http://schemas.openxmlformats.org/officeDocument/2006/relationships/hyperlink" Target="../../../../Horizontal_Sub-Processes/H_BUC_08_Subprocess.docx" TargetMode="External"/><Relationship Id="rId80" Type="http://schemas.openxmlformats.org/officeDocument/2006/relationships/hyperlink" Target="../../../../Administrative_Sub-Processes/AD_BUC_10_Subprocess.docx" TargetMode="External"/><Relationship Id="rId155" Type="http://schemas.openxmlformats.org/officeDocument/2006/relationships/hyperlink" Target="../../../../Administrative_Sub-Processes/AD_BUC_03_Subprocess.docx" TargetMode="External"/><Relationship Id="rId176" Type="http://schemas.openxmlformats.org/officeDocument/2006/relationships/hyperlink" Target="../../../SEDs/P2100.docx" TargetMode="External"/><Relationship Id="rId197" Type="http://schemas.openxmlformats.org/officeDocument/2006/relationships/hyperlink" Target="../../../../Administrative_Sub-Processes/AD_BUC_07_Subprocess.docx" TargetMode="External"/><Relationship Id="rId201" Type="http://schemas.openxmlformats.org/officeDocument/2006/relationships/hyperlink" Target="../../../SEDs/P8000.docx" TargetMode="External"/><Relationship Id="rId222" Type="http://schemas.openxmlformats.org/officeDocument/2006/relationships/hyperlink" Target="../../../../Horizontal_Sub-Processes/H_BUC_04_Subprocess.docx" TargetMode="External"/><Relationship Id="rId243" Type="http://schemas.openxmlformats.org/officeDocument/2006/relationships/hyperlink" Target="../../../../Administrative_Sub-Processes/AD_BUC_07_Subprocess.docx" TargetMode="External"/><Relationship Id="rId264" Type="http://schemas.openxmlformats.org/officeDocument/2006/relationships/hyperlink" Target="../../../../Horizontal_Sub-Processes/H_BUC_08_Subprocess.docx" TargetMode="External"/><Relationship Id="rId285" Type="http://schemas.openxmlformats.org/officeDocument/2006/relationships/hyperlink" Target="../../../../Administrative_Sub-Processes/AD_BUC_05_Subprocess.docx" TargetMode="External"/><Relationship Id="rId17" Type="http://schemas.openxmlformats.org/officeDocument/2006/relationships/image" Target="media/image4.png"/><Relationship Id="rId38" Type="http://schemas.openxmlformats.org/officeDocument/2006/relationships/hyperlink" Target="../../../SEDs/P3000.docx" TargetMode="External"/><Relationship Id="rId59" Type="http://schemas.openxmlformats.org/officeDocument/2006/relationships/hyperlink" Target="../../../SEDs/P5000.docx" TargetMode="External"/><Relationship Id="rId103" Type="http://schemas.openxmlformats.org/officeDocument/2006/relationships/hyperlink" Target="../../../../Administrative_Sub-Processes/AD_BUC_07_Subprocess.docx" TargetMode="External"/><Relationship Id="rId124" Type="http://schemas.openxmlformats.org/officeDocument/2006/relationships/hyperlink" Target="../../../../Horizontal_Sub-Processes/H_BUC_07_Subprocess.docx" TargetMode="External"/><Relationship Id="rId310" Type="http://schemas.openxmlformats.org/officeDocument/2006/relationships/hyperlink" Target="../../../../Administrative_Sub-Processes/AD_BUC_10_Subprocess.docx" TargetMode="External"/><Relationship Id="rId70" Type="http://schemas.openxmlformats.org/officeDocument/2006/relationships/hyperlink" Target="../../../SEDs/P6000.docx" TargetMode="External"/><Relationship Id="rId91" Type="http://schemas.openxmlformats.org/officeDocument/2006/relationships/hyperlink" Target="../../../../Administrative_Sub-Processes/AD_BUC_07_Subprocess.docx" TargetMode="External"/><Relationship Id="rId145" Type="http://schemas.openxmlformats.org/officeDocument/2006/relationships/hyperlink" Target="../../../../Administrative_Sub-Processes/AD_BUC_04_Subprocess.docx" TargetMode="External"/><Relationship Id="rId166" Type="http://schemas.openxmlformats.org/officeDocument/2006/relationships/hyperlink" Target="../../../../Horizontal_Sub-Processes/H_BUC_08_Subprocess.docx" TargetMode="External"/><Relationship Id="rId187" Type="http://schemas.openxmlformats.org/officeDocument/2006/relationships/hyperlink" Target="../../../../Administrative_Sub-Processes/AD_BUC_10_Subprocess.docx" TargetMode="External"/><Relationship Id="rId1" Type="http://schemas.openxmlformats.org/officeDocument/2006/relationships/customXml" Target="../customXml/item1.xml"/><Relationship Id="rId212" Type="http://schemas.openxmlformats.org/officeDocument/2006/relationships/hyperlink" Target="../../../SEDs/P10000.docx" TargetMode="External"/><Relationship Id="rId233" Type="http://schemas.openxmlformats.org/officeDocument/2006/relationships/hyperlink" Target="../../../../Administrative_Sub-Processes/AD_BUC_03_Subprocess.docx" TargetMode="External"/><Relationship Id="rId254" Type="http://schemas.openxmlformats.org/officeDocument/2006/relationships/hyperlink" Target="../../../../Horizontal_Sub-Processes/H_BUC_04_Subprocess.docx" TargetMode="External"/><Relationship Id="rId28" Type="http://schemas.openxmlformats.org/officeDocument/2006/relationships/hyperlink" Target="../../../SEDs/P2100.docx" TargetMode="External"/><Relationship Id="rId49" Type="http://schemas.openxmlformats.org/officeDocument/2006/relationships/hyperlink" Target="../../../../Administrative_Sub-Processes/AD_BUC_10_Subprocess.docx" TargetMode="External"/><Relationship Id="rId114" Type="http://schemas.openxmlformats.org/officeDocument/2006/relationships/hyperlink" Target="../../../../Horizontal_Sub-Processes/H_BUC_04_Subprocess.docx" TargetMode="External"/><Relationship Id="rId275" Type="http://schemas.openxmlformats.org/officeDocument/2006/relationships/hyperlink" Target="../../../../Administrative_Sub-Processes/AD_BUC_07_Subprocess.docx" TargetMode="External"/><Relationship Id="rId296" Type="http://schemas.openxmlformats.org/officeDocument/2006/relationships/hyperlink" Target="../../../../Administrative_Sub-Processes/AD_BUC_10_Subprocess.docx" TargetMode="External"/><Relationship Id="rId300" Type="http://schemas.openxmlformats.org/officeDocument/2006/relationships/hyperlink" Target="../../../SEDs/P5000.docx" TargetMode="External"/><Relationship Id="rId60" Type="http://schemas.openxmlformats.org/officeDocument/2006/relationships/hyperlink" Target="../../../../Horizontal_Sub-Processes/H_BUC_04_Subprocess.docx" TargetMode="External"/><Relationship Id="rId81" Type="http://schemas.openxmlformats.org/officeDocument/2006/relationships/hyperlink" Target="../../../SEDs/P8000.docx" TargetMode="External"/><Relationship Id="rId135" Type="http://schemas.openxmlformats.org/officeDocument/2006/relationships/hyperlink" Target="../../../../Administrative_Sub-Processes/AD_BUC_03_Subprocess.docx" TargetMode="External"/><Relationship Id="rId156" Type="http://schemas.openxmlformats.org/officeDocument/2006/relationships/hyperlink" Target="../../../../Administrative_Sub-Processes/AD_BUC_04_Subprocess.docx" TargetMode="External"/><Relationship Id="rId177" Type="http://schemas.openxmlformats.org/officeDocument/2006/relationships/hyperlink" Target="../../../../Administrative_Sub-Processes/AD_BUC_03_Subprocess.docx" TargetMode="External"/><Relationship Id="rId198" Type="http://schemas.openxmlformats.org/officeDocument/2006/relationships/hyperlink" Target="../../../../Administrative_Sub-Processes/AD_BUC_10_Subprocess.docx" TargetMode="External"/><Relationship Id="rId202" Type="http://schemas.openxmlformats.org/officeDocument/2006/relationships/hyperlink" Target="../../../../Horizontal_Sub-Processes/H_BUC_04_Subprocess.docx" TargetMode="External"/><Relationship Id="rId223" Type="http://schemas.openxmlformats.org/officeDocument/2006/relationships/hyperlink" Target="../../../../Horizontal_Sub-Processes/H_BUC_07_Subprocess.docx" TargetMode="External"/><Relationship Id="rId244" Type="http://schemas.openxmlformats.org/officeDocument/2006/relationships/hyperlink" Target="../../../../Administrative_Sub-Processes/AD_BUC_10_Subprocess.docx" TargetMode="External"/><Relationship Id="rId18" Type="http://schemas.openxmlformats.org/officeDocument/2006/relationships/header" Target="header1.xml"/><Relationship Id="rId39" Type="http://schemas.openxmlformats.org/officeDocument/2006/relationships/hyperlink" Target="../../../SEDs/P3000.docx" TargetMode="External"/><Relationship Id="rId265" Type="http://schemas.openxmlformats.org/officeDocument/2006/relationships/hyperlink" Target="../../../../Administrative_Sub-Processes/AD_BUC_03_Subprocess.docx" TargetMode="External"/><Relationship Id="rId286" Type="http://schemas.openxmlformats.org/officeDocument/2006/relationships/hyperlink" Target="../../../../Administrative_Sub-Processes/AD_BUC_06_Subprocess.docx" TargetMode="External"/><Relationship Id="rId50" Type="http://schemas.openxmlformats.org/officeDocument/2006/relationships/hyperlink" Target="file://net1.cec.eu.int/EMPL/F/F5/02%20IT%20Systems/EESSI/03%20Architecture/50.%20Business%20Architecture/Guidelines/Guidelines-V4/EESSI-BUC_Guidelines_V4/Horizontal_Sub-Processes/H_BUC_04_Subprocess.docx" TargetMode="External"/><Relationship Id="rId104" Type="http://schemas.openxmlformats.org/officeDocument/2006/relationships/hyperlink" Target="../../../../Administrative_Sub-Processes/AD_BUC_10_Subprocess.docx" TargetMode="External"/><Relationship Id="rId125" Type="http://schemas.openxmlformats.org/officeDocument/2006/relationships/hyperlink" Target="../../../../Horizontal_Sub-Processes/H_BUC_08_Subprocess.docx" TargetMode="External"/><Relationship Id="rId146" Type="http://schemas.openxmlformats.org/officeDocument/2006/relationships/hyperlink" Target="../../../../Administrative_Sub-Processes/AD_BUC_05_Subprocess.docx" TargetMode="External"/><Relationship Id="rId167" Type="http://schemas.openxmlformats.org/officeDocument/2006/relationships/hyperlink" Target="../../../../Administrative_Sub-Processes/AD_BUC_03_Subprocess.docx" TargetMode="External"/><Relationship Id="rId188" Type="http://schemas.openxmlformats.org/officeDocument/2006/relationships/hyperlink" Target="../../../SEDs/P6000.docx" TargetMode="External"/><Relationship Id="rId311" Type="http://schemas.openxmlformats.org/officeDocument/2006/relationships/hyperlink" Target="../../../../Administrative_Sub-Processes/AD_BUC_11_Subprocess.docx" TargetMode="External"/><Relationship Id="rId71" Type="http://schemas.openxmlformats.org/officeDocument/2006/relationships/hyperlink" Target="../../../SEDs/P6000.docx" TargetMode="External"/><Relationship Id="rId92" Type="http://schemas.openxmlformats.org/officeDocument/2006/relationships/hyperlink" Target="../../../../Administrative_Sub-Processes/AD_BUC_10_Subprocess.docx" TargetMode="External"/><Relationship Id="rId213" Type="http://schemas.openxmlformats.org/officeDocument/2006/relationships/hyperlink" Target="../../../../Horizontal_Sub-Processes/H_BUC_04_Subprocess.docx" TargetMode="External"/><Relationship Id="rId234" Type="http://schemas.openxmlformats.org/officeDocument/2006/relationships/hyperlink" Target="../../../../Administrative_Sub-Processes/AD_BUC_05_Subprocess.docx" TargetMode="External"/><Relationship Id="rId2" Type="http://schemas.openxmlformats.org/officeDocument/2006/relationships/customXml" Target="../customXml/item2.xml"/><Relationship Id="rId29" Type="http://schemas.openxmlformats.org/officeDocument/2006/relationships/hyperlink" Target="file://net1.cec.eu.int/EMPL/F/F5/02%20IT%20Systems/EESSI/03%20Architecture/50.%20Business%20Architecture/Guidelines/Guidelines-V4/EESSI-BUC_Guidelines_V4/Horizontal_Sub-Processes/H_BUC_04_Subprocess.docx" TargetMode="External"/><Relationship Id="rId255" Type="http://schemas.openxmlformats.org/officeDocument/2006/relationships/hyperlink" Target="../../../../Horizontal_Sub-Processes/H_BUC_07_Subprocess.docx" TargetMode="External"/><Relationship Id="rId276" Type="http://schemas.openxmlformats.org/officeDocument/2006/relationships/hyperlink" Target="../../../../Administrative_Sub-Processes/AD_BUC_10_Subprocess.docx" TargetMode="External"/><Relationship Id="rId297" Type="http://schemas.openxmlformats.org/officeDocument/2006/relationships/hyperlink" Target="../../../%20BPMN_Diagrams/P_BUC_02_Diagram.pdf" TargetMode="External"/><Relationship Id="rId40" Type="http://schemas.openxmlformats.org/officeDocument/2006/relationships/hyperlink" Target="../../../SEDs/P3000.docx" TargetMode="External"/><Relationship Id="rId115" Type="http://schemas.openxmlformats.org/officeDocument/2006/relationships/hyperlink" Target="../../../../Horizontal_Sub-Processes/H_BUC_07_Subprocess.docx" TargetMode="External"/><Relationship Id="rId136" Type="http://schemas.openxmlformats.org/officeDocument/2006/relationships/hyperlink" Target="../../../../Administrative_Sub-Processes/AD_BUC_04_Subprocess.docx" TargetMode="External"/><Relationship Id="rId157" Type="http://schemas.openxmlformats.org/officeDocument/2006/relationships/hyperlink" Target="../../../../Administrative_Sub-Processes/AD_BUC_05_Subprocess.docx" TargetMode="External"/><Relationship Id="rId178" Type="http://schemas.openxmlformats.org/officeDocument/2006/relationships/hyperlink" Target="../../../../Administrative_Sub-Processes/AD_BUC_05_Subprocess.docx" TargetMode="External"/><Relationship Id="rId301" Type="http://schemas.openxmlformats.org/officeDocument/2006/relationships/hyperlink" Target="../../../SEDs/P6000.docx" TargetMode="External"/><Relationship Id="rId61" Type="http://schemas.openxmlformats.org/officeDocument/2006/relationships/hyperlink" Target="../../../../Horizontal_Sub-Processes/H_BUC_07_Subprocess.docx" TargetMode="External"/><Relationship Id="rId82" Type="http://schemas.openxmlformats.org/officeDocument/2006/relationships/hyperlink" Target="../../../SEDs/P8000.docx" TargetMode="External"/><Relationship Id="rId199" Type="http://schemas.openxmlformats.org/officeDocument/2006/relationships/hyperlink" Target="../../../SEDs/P8000.docx" TargetMode="External"/><Relationship Id="rId203" Type="http://schemas.openxmlformats.org/officeDocument/2006/relationships/hyperlink" Target="../../../../Horizontal_Sub-Processes/H_BUC_07_Subprocess.docx" TargetMode="External"/><Relationship Id="rId19" Type="http://schemas.openxmlformats.org/officeDocument/2006/relationships/header" Target="header2.xml"/><Relationship Id="rId224" Type="http://schemas.openxmlformats.org/officeDocument/2006/relationships/hyperlink" Target="../../../../Horizontal_Sub-Processes/H_BUC_08_Subprocess.docx" TargetMode="External"/><Relationship Id="rId245" Type="http://schemas.openxmlformats.org/officeDocument/2006/relationships/hyperlink" Target="../../../SEDs/P6000.docx" TargetMode="External"/><Relationship Id="rId266" Type="http://schemas.openxmlformats.org/officeDocument/2006/relationships/hyperlink" Target="../../../../Administrative_Sub-Processes/AD_BUC_05_Subprocess.docx" TargetMode="External"/><Relationship Id="rId287" Type="http://schemas.openxmlformats.org/officeDocument/2006/relationships/hyperlink" Target="../../../../Administrative_Sub-Processes/AD_BUC_07_Subprocess.docx" TargetMode="External"/><Relationship Id="rId30" Type="http://schemas.openxmlformats.org/officeDocument/2006/relationships/hyperlink" Target="../../../../Horizontal_Sub-Processes/H_BUC_07_Subprocess.docx" TargetMode="External"/><Relationship Id="rId105" Type="http://schemas.openxmlformats.org/officeDocument/2006/relationships/hyperlink" Target="../../../../Horizontal_Sub-Processes/H_BUC_04_Subprocess.docx" TargetMode="External"/><Relationship Id="rId126" Type="http://schemas.openxmlformats.org/officeDocument/2006/relationships/hyperlink" Target="../../../../Administrative_Sub-Processes/AD_BUC_03_Subprocess.docx" TargetMode="External"/><Relationship Id="rId147" Type="http://schemas.openxmlformats.org/officeDocument/2006/relationships/hyperlink" Target="../../../../Administrative_Sub-Processes/AD_BUC_07_Subprocess.docx" TargetMode="External"/><Relationship Id="rId168" Type="http://schemas.openxmlformats.org/officeDocument/2006/relationships/hyperlink" Target="../../../../Administrative_Sub-Processes/AD_BUC_04_Subprocess.docx" TargetMode="External"/><Relationship Id="rId312" Type="http://schemas.openxmlformats.org/officeDocument/2006/relationships/hyperlink" Target="../../../../Administrative_Sub-Processes/AD_BUC_12_Subprocess.docx" TargetMode="External"/><Relationship Id="rId51" Type="http://schemas.openxmlformats.org/officeDocument/2006/relationships/hyperlink" Target="../../../../Horizontal_Sub-Processes/H_BUC_07_Subprocess.docx" TargetMode="External"/><Relationship Id="rId72" Type="http://schemas.openxmlformats.org/officeDocument/2006/relationships/hyperlink" Target="../../../../Horizontal_Sub-Processes/H_BUC_04_Subprocess.docx" TargetMode="External"/><Relationship Id="rId93" Type="http://schemas.openxmlformats.org/officeDocument/2006/relationships/hyperlink" Target="../../../SEDs/P10000.docx" TargetMode="External"/><Relationship Id="rId189" Type="http://schemas.openxmlformats.org/officeDocument/2006/relationships/hyperlink" Target="../../../SEDs/P6000.docx" TargetMode="External"/><Relationship Id="rId3" Type="http://schemas.openxmlformats.org/officeDocument/2006/relationships/customXml" Target="../customXml/item3.xml"/><Relationship Id="rId214" Type="http://schemas.openxmlformats.org/officeDocument/2006/relationships/hyperlink" Target="../../../../Horizontal_Sub-Processes/H_BUC_07_Subprocess.docx" TargetMode="External"/><Relationship Id="rId235" Type="http://schemas.openxmlformats.org/officeDocument/2006/relationships/hyperlink" Target="../../../../Administrative_Sub-Processes/AD_BUC_07_Subprocess.docx" TargetMode="External"/><Relationship Id="rId256" Type="http://schemas.openxmlformats.org/officeDocument/2006/relationships/hyperlink" Target="../../../../Horizontal_Sub-Processes/H_BUC_08_Subprocess.docx" TargetMode="External"/><Relationship Id="rId277" Type="http://schemas.openxmlformats.org/officeDocument/2006/relationships/hyperlink" Target="../../../SEDs/P9000.docx" TargetMode="External"/><Relationship Id="rId298" Type="http://schemas.openxmlformats.org/officeDocument/2006/relationships/hyperlink" Target="../../../SEDs/P3000.docx" TargetMode="External"/><Relationship Id="rId116" Type="http://schemas.openxmlformats.org/officeDocument/2006/relationships/hyperlink" Target="../../../../Horizontal_Sub-Processes/H_BUC_08_Subprocess.docx" TargetMode="External"/><Relationship Id="rId137" Type="http://schemas.openxmlformats.org/officeDocument/2006/relationships/hyperlink" Target="../../../../Administrative_Sub-Processes/AD_BUC_05_Subprocess.docx" TargetMode="External"/><Relationship Id="rId158" Type="http://schemas.openxmlformats.org/officeDocument/2006/relationships/hyperlink" Target="../../../../Administrative_Sub-Processes/AD_BUC_06_Subprocess.docx" TargetMode="External"/><Relationship Id="rId302" Type="http://schemas.openxmlformats.org/officeDocument/2006/relationships/hyperlink" Target="../../../SEDs/P7000.docx" TargetMode="External"/><Relationship Id="rId20" Type="http://schemas.openxmlformats.org/officeDocument/2006/relationships/footer" Target="footer1.xml"/><Relationship Id="rId41" Type="http://schemas.openxmlformats.org/officeDocument/2006/relationships/hyperlink" Target="file://net1.cec.eu.int/EMPL/F/F5/02%20IT%20Systems/EESSI/03%20Architecture/50.%20Business%20Architecture/Guidelines/Guidelines-V4/EESSI-BUC_Guidelines_V4/Horizontal_Sub-Processes/H_BUC_04_Subprocess.docx" TargetMode="External"/><Relationship Id="rId62" Type="http://schemas.openxmlformats.org/officeDocument/2006/relationships/hyperlink" Target="../../../../Horizontal_Sub-Processes/H_BUC_08_Subprocess.docx" TargetMode="External"/><Relationship Id="rId83" Type="http://schemas.openxmlformats.org/officeDocument/2006/relationships/hyperlink" Target="../../../SEDs/P8000.docx" TargetMode="External"/><Relationship Id="rId179" Type="http://schemas.openxmlformats.org/officeDocument/2006/relationships/hyperlink" Target="../../../SEDs/P5000.docx" TargetMode="External"/><Relationship Id="rId190" Type="http://schemas.openxmlformats.org/officeDocument/2006/relationships/hyperlink" Target="../../../SEDs/P6000.docx" TargetMode="External"/><Relationship Id="rId204" Type="http://schemas.openxmlformats.org/officeDocument/2006/relationships/hyperlink" Target="../../../../Horizontal_Sub-Processes/H_BUC_08_Subprocess.docx" TargetMode="External"/><Relationship Id="rId225" Type="http://schemas.openxmlformats.org/officeDocument/2006/relationships/hyperlink" Target="../../../../Administrative_Sub-Processes/AD_BUC_03_Subprocess.docx" TargetMode="External"/><Relationship Id="rId246" Type="http://schemas.openxmlformats.org/officeDocument/2006/relationships/hyperlink" Target="../../../../Horizontal_Sub-Processes/H_BUC_04_Subprocess.docx" TargetMode="External"/><Relationship Id="rId267" Type="http://schemas.openxmlformats.org/officeDocument/2006/relationships/hyperlink" Target="../../../../Administrative_Sub-Processes/AD_BUC_07_Subprocess.docx" TargetMode="External"/><Relationship Id="rId288" Type="http://schemas.openxmlformats.org/officeDocument/2006/relationships/hyperlink" Target="../../../../Administrative_Sub-Processes/AD_BUC_10_Subprocess.docx" TargetMode="External"/><Relationship Id="rId106" Type="http://schemas.openxmlformats.org/officeDocument/2006/relationships/hyperlink" Target="../../../../Horizontal_Sub-Processes/H_BUC_07_Subprocess.docx" TargetMode="External"/><Relationship Id="rId127" Type="http://schemas.openxmlformats.org/officeDocument/2006/relationships/hyperlink" Target="../../../../Administrative_Sub-Processes/AD_BUC_04_Subprocess.docx" TargetMode="External"/><Relationship Id="rId313"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Horizontal_Sub-Processes/H_BUC_08_Subprocess.docx" TargetMode="External"/><Relationship Id="rId52" Type="http://schemas.openxmlformats.org/officeDocument/2006/relationships/hyperlink" Target="../../../../Horizontal_Sub-Processes/H_BUC_08_Subprocess.docx" TargetMode="External"/><Relationship Id="rId73" Type="http://schemas.openxmlformats.org/officeDocument/2006/relationships/hyperlink" Target="../../../../Horizontal_Sub-Processes/H_BUC_07_Subprocess.docx" TargetMode="External"/><Relationship Id="rId94" Type="http://schemas.openxmlformats.org/officeDocument/2006/relationships/hyperlink" Target="../../../SEDs/P10000.docx" TargetMode="External"/><Relationship Id="rId148" Type="http://schemas.openxmlformats.org/officeDocument/2006/relationships/hyperlink" Target="../../../../Administrative_Sub-Processes/AD_BUC_10_Subprocess.docx" TargetMode="External"/><Relationship Id="rId169" Type="http://schemas.openxmlformats.org/officeDocument/2006/relationships/hyperlink" Target="../../../../Administrative_Sub-Processes/AD_BUC_05_Subprocess.docx" TargetMode="External"/><Relationship Id="rId4" Type="http://schemas.openxmlformats.org/officeDocument/2006/relationships/customXml" Target="../customXml/item4.xml"/><Relationship Id="rId180" Type="http://schemas.openxmlformats.org/officeDocument/2006/relationships/hyperlink" Target="../../../../Horizontal_Sub-Processes/H_BUC_04_Subprocess.docx" TargetMode="External"/><Relationship Id="rId215" Type="http://schemas.openxmlformats.org/officeDocument/2006/relationships/hyperlink" Target="../../../../Horizontal_Sub-Processes/H_BUC_08_Subprocess.docx" TargetMode="External"/><Relationship Id="rId236" Type="http://schemas.openxmlformats.org/officeDocument/2006/relationships/hyperlink" Target="../../../../Administrative_Sub-Processes/AD_BUC_10_Subprocess.docx" TargetMode="External"/><Relationship Id="rId257" Type="http://schemas.openxmlformats.org/officeDocument/2006/relationships/hyperlink" Target="../../../../Administrative_Sub-Processes/AD_BUC_03_Subprocess.docx" TargetMode="External"/><Relationship Id="rId278" Type="http://schemas.openxmlformats.org/officeDocument/2006/relationships/hyperlink" Target="../../../SEDs/P9000.docx" TargetMode="External"/><Relationship Id="rId303" Type="http://schemas.openxmlformats.org/officeDocument/2006/relationships/hyperlink" Target="../../../SEDs/P8000.docx" TargetMode="External"/><Relationship Id="rId42" Type="http://schemas.openxmlformats.org/officeDocument/2006/relationships/hyperlink" Target="../../../../Horizontal_Sub-Processes/H_BUC_07_Subprocess.docx" TargetMode="External"/><Relationship Id="rId84" Type="http://schemas.openxmlformats.org/officeDocument/2006/relationships/hyperlink" Target="../../../../Horizontal_Sub-Processes/H_BUC_04_Subprocess.docx" TargetMode="External"/><Relationship Id="rId138" Type="http://schemas.openxmlformats.org/officeDocument/2006/relationships/hyperlink" Target="../../../../Administrative_Sub-Processes/AD_BUC_07_Subprocess.docx" TargetMode="External"/><Relationship Id="rId191" Type="http://schemas.openxmlformats.org/officeDocument/2006/relationships/hyperlink" Target="../../../../Horizontal_Sub-Processes/H_BUC_04_Subprocess.docx" TargetMode="External"/><Relationship Id="rId205" Type="http://schemas.openxmlformats.org/officeDocument/2006/relationships/hyperlink" Target="../../../../Administrative_Sub-Processes/AD_BUC_03_Subprocess.docx" TargetMode="External"/><Relationship Id="rId247" Type="http://schemas.openxmlformats.org/officeDocument/2006/relationships/hyperlink" Target="../../../../Horizontal_Sub-Processes/H_BUC_07_Subprocess.docx" TargetMode="External"/><Relationship Id="rId107" Type="http://schemas.openxmlformats.org/officeDocument/2006/relationships/hyperlink" Target="../../../../Horizontal_Sub-Processes/H_BUC_08_Subprocess.docx" TargetMode="External"/><Relationship Id="rId289" Type="http://schemas.openxmlformats.org/officeDocument/2006/relationships/hyperlink" Target="../../../SEDs/P7000.docx" TargetMode="External"/><Relationship Id="rId11" Type="http://schemas.openxmlformats.org/officeDocument/2006/relationships/footnotes" Target="footnotes.xml"/><Relationship Id="rId53" Type="http://schemas.openxmlformats.org/officeDocument/2006/relationships/hyperlink" Target="../../../../Administrative_Sub-Processes/AD_BUC_03_Subprocess.docx" TargetMode="External"/><Relationship Id="rId149" Type="http://schemas.openxmlformats.org/officeDocument/2006/relationships/hyperlink" Target="../../../SEDs/P9000.docx" TargetMode="External"/><Relationship Id="rId314" Type="http://schemas.openxmlformats.org/officeDocument/2006/relationships/theme" Target="theme/theme1.xml"/><Relationship Id="rId95" Type="http://schemas.openxmlformats.org/officeDocument/2006/relationships/hyperlink" Target="../../../SEDs/P10000.docx" TargetMode="External"/><Relationship Id="rId160" Type="http://schemas.openxmlformats.org/officeDocument/2006/relationships/hyperlink" Target="../../../../Administrative_Sub-Processes/AD_BUC_10_Subprocess.docx" TargetMode="External"/><Relationship Id="rId216" Type="http://schemas.openxmlformats.org/officeDocument/2006/relationships/hyperlink" Target="../../../../Administrative_Sub-Processes/AD_BUC_03_Subprocess.docx" TargetMode="External"/><Relationship Id="rId258" Type="http://schemas.openxmlformats.org/officeDocument/2006/relationships/hyperlink" Target="../../../../Administrative_Sub-Processes/AD_BUC_05_Subprocess.docx" TargetMode="External"/><Relationship Id="rId22" Type="http://schemas.openxmlformats.org/officeDocument/2006/relationships/header" Target="header3.xml"/><Relationship Id="rId64" Type="http://schemas.openxmlformats.org/officeDocument/2006/relationships/hyperlink" Target="../../../../Administrative_Sub-Processes/AD_BUC_04_Subprocess.docx" TargetMode="External"/><Relationship Id="rId118" Type="http://schemas.openxmlformats.org/officeDocument/2006/relationships/hyperlink" Target="../../../../Administrative_Sub-Processes/AD_BUC_04_Subprocess.docx" TargetMode="External"/><Relationship Id="rId367" Type="http://schemas.microsoft.com/office/2011/relationships/people" Target="people.xml"/><Relationship Id="rId171" Type="http://schemas.openxmlformats.org/officeDocument/2006/relationships/hyperlink" Target="../../../../Administrative_Sub-Processes/AD_BUC_10_Subprocess.docx" TargetMode="External"/><Relationship Id="rId227" Type="http://schemas.openxmlformats.org/officeDocument/2006/relationships/hyperlink" Target="../../../../Administrative_Sub-Processes/AD_BUC_07_Subprocess.docx" TargetMode="External"/><Relationship Id="rId269" Type="http://schemas.openxmlformats.org/officeDocument/2006/relationships/hyperlink" Target="../../../SEDs/P10000.docx" TargetMode="External"/><Relationship Id="rId33" Type="http://schemas.openxmlformats.org/officeDocument/2006/relationships/hyperlink" Target="../../../../Administrative_Sub-Processes/AD_BUC_04_Subprocess.docx" TargetMode="External"/><Relationship Id="rId129" Type="http://schemas.openxmlformats.org/officeDocument/2006/relationships/hyperlink" Target="../../../../Administrative_Sub-Processes/AD_BUC_07_Subprocess.docx" TargetMode="External"/><Relationship Id="rId280" Type="http://schemas.openxmlformats.org/officeDocument/2006/relationships/hyperlink" Target="../../../SEDs/P10000.docx" TargetMode="External"/><Relationship Id="rId75" Type="http://schemas.openxmlformats.org/officeDocument/2006/relationships/hyperlink" Target="../../../../Administrative_Sub-Processes/AD_BUC_03_Subprocess.docx" TargetMode="External"/><Relationship Id="rId140" Type="http://schemas.openxmlformats.org/officeDocument/2006/relationships/hyperlink" Target="../../../SEDs/P10000.docx" TargetMode="External"/><Relationship Id="rId182" Type="http://schemas.openxmlformats.org/officeDocument/2006/relationships/hyperlink" Target="../../../../Horizontal_Sub-Processes/H_BUC_08_Subprocess.docx" TargetMode="External"/><Relationship Id="rId6" Type="http://schemas.openxmlformats.org/officeDocument/2006/relationships/numbering" Target="numbering.xml"/><Relationship Id="rId238" Type="http://schemas.openxmlformats.org/officeDocument/2006/relationships/hyperlink" Target="../../../../Horizontal_Sub-Processes/H_BUC_04_Subprocess.docx" TargetMode="External"/><Relationship Id="rId291" Type="http://schemas.openxmlformats.org/officeDocument/2006/relationships/hyperlink" Target="../../../../Horizontal_Sub-Processes/H_BUC_07_Subprocess.docx" TargetMode="External"/><Relationship Id="rId305" Type="http://schemas.openxmlformats.org/officeDocument/2006/relationships/hyperlink" Target="../../../SEDs/P10000.docx" TargetMode="External"/><Relationship Id="rId44" Type="http://schemas.openxmlformats.org/officeDocument/2006/relationships/hyperlink" Target="../../../../Administrative_Sub-Processes/AD_BUC_03_Subprocess.docx" TargetMode="External"/><Relationship Id="rId86" Type="http://schemas.openxmlformats.org/officeDocument/2006/relationships/hyperlink" Target="../../../../Horizontal_Sub-Processes/H_BUC_08_Subprocess.docx" TargetMode="External"/><Relationship Id="rId151" Type="http://schemas.openxmlformats.org/officeDocument/2006/relationships/hyperlink" Target="../../../SEDs/P9000.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2CAF492D-A400-4C9B-AB58-3FBC6FCAA101}"/>
</file>

<file path=customXml/itemProps3.xml><?xml version="1.0" encoding="utf-8"?>
<ds:datastoreItem xmlns:ds="http://schemas.openxmlformats.org/officeDocument/2006/customXml" ds:itemID="{A0D74F0C-1AE1-48E6-9695-20AEEFF26C95}"/>
</file>

<file path=customXml/itemProps4.xml><?xml version="1.0" encoding="utf-8"?>
<ds:datastoreItem xmlns:ds="http://schemas.openxmlformats.org/officeDocument/2006/customXml" ds:itemID="{0965C2DB-3D3C-4B34-A627-2FEF5DFF491D}"/>
</file>

<file path=customXml/itemProps5.xml><?xml version="1.0" encoding="utf-8"?>
<ds:datastoreItem xmlns:ds="http://schemas.openxmlformats.org/officeDocument/2006/customXml" ds:itemID="{EEEF9284-DD3D-4AF2-A68A-79BB00A72096}"/>
</file>

<file path=docProps/app.xml><?xml version="1.0" encoding="utf-8"?>
<Properties xmlns="http://schemas.openxmlformats.org/officeDocument/2006/extended-properties" xmlns:vt="http://schemas.openxmlformats.org/officeDocument/2006/docPropsVTypes">
  <Template>Normal.dotm</Template>
  <TotalTime>563</TotalTime>
  <Pages>21</Pages>
  <Words>11130</Words>
  <Characters>63441</Characters>
  <Application>Microsoft Office Word</Application>
  <DocSecurity>0</DocSecurity>
  <Lines>528</Lines>
  <Paragraphs>148</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Otsikko</vt:lpstr>
      </vt:variant>
      <vt:variant>
        <vt:i4>1</vt:i4>
      </vt:variant>
    </vt:vector>
  </HeadingPairs>
  <TitlesOfParts>
    <vt:vector size="4" baseType="lpstr">
      <vt:lpstr/>
      <vt:lpstr/>
      <vt:lpstr/>
      <vt:lpstr/>
    </vt:vector>
  </TitlesOfParts>
  <Company>European Commission</Company>
  <LinksUpToDate>false</LinksUpToDate>
  <CharactersWithSpaces>74423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P_BUC_02</dc:title>
  <dc:creator>Jehkonen Tarja</dc:creator>
  <cp:lastModifiedBy>NICULESCU Calin (EMPL-EXT)</cp:lastModifiedBy>
  <cp:revision>547</cp:revision>
  <cp:lastPrinted>2017-08-29T12:26:00Z</cp:lastPrinted>
  <dcterms:created xsi:type="dcterms:W3CDTF">2017-09-04T09:25:00Z</dcterms:created>
  <dcterms:modified xsi:type="dcterms:W3CDTF">2018-11-21T14:08:00Z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