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F5C1B" w14:textId="11A8B9D5" w:rsidR="00F032DD" w:rsidRPr="001809C3" w:rsidRDefault="002449C0" w:rsidP="00F032DD">
      <w:pPr>
        <w:ind w:left="360"/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  <w:bookmarkStart w:id="0" w:name="_Toc477494118"/>
      <w:bookmarkStart w:id="1" w:name="SEDP4000"/>
      <w:r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r w:rsidR="00F032DD" w:rsidRPr="001809C3">
        <w:rPr>
          <w:rFonts w:ascii="Calibri" w:eastAsia="Calibri" w:hAnsi="Calibri"/>
          <w:b/>
          <w:sz w:val="22"/>
          <w:szCs w:val="22"/>
          <w:lang w:val="en-GB"/>
        </w:rPr>
        <w:t>S111: Acknowledgement of Claim for reimbursement of Fixed Amounts (ACK_CLA_IMO)</w:t>
      </w:r>
    </w:p>
    <w:bookmarkEnd w:id="0"/>
    <w:p w14:paraId="38AE66F0" w14:textId="77777777" w:rsidR="00C9457A" w:rsidRDefault="00C9457A" w:rsidP="00182F3B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p w14:paraId="7A300151" w14:textId="77777777" w:rsidR="00F032DD" w:rsidRPr="00CA56DB" w:rsidRDefault="00F032DD" w:rsidP="00F032DD">
      <w:pPr>
        <w:spacing w:after="200" w:line="360" w:lineRule="atLeast"/>
        <w:jc w:val="both"/>
        <w:rPr>
          <w:rFonts w:ascii="Calibri" w:eastAsia="Calibri" w:hAnsi="Calibri"/>
          <w:sz w:val="22"/>
          <w:szCs w:val="22"/>
          <w:lang w:val="en-GB"/>
        </w:rPr>
      </w:pPr>
      <w:r w:rsidRPr="00CA56DB">
        <w:rPr>
          <w:rFonts w:ascii="Calibri" w:eastAsia="Calibri" w:hAnsi="Calibri"/>
          <w:sz w:val="22"/>
          <w:szCs w:val="22"/>
          <w:lang w:val="en-GB"/>
        </w:rPr>
        <w:t>SED S111 is the notification by which the liaison body of the debtor state confirms the receipt of a request for reimbursement on the basis of fixed amounts from the liaison body of the creditor state.</w:t>
      </w:r>
    </w:p>
    <w:p w14:paraId="1EAF6FD9" w14:textId="77777777" w:rsidR="00F032DD" w:rsidRPr="00CA56DB" w:rsidRDefault="00F032DD" w:rsidP="00F032DD">
      <w:pPr>
        <w:spacing w:after="200" w:line="360" w:lineRule="atLeast"/>
        <w:jc w:val="both"/>
        <w:rPr>
          <w:rFonts w:ascii="Calibri" w:eastAsia="Calibri" w:hAnsi="Calibri"/>
          <w:sz w:val="22"/>
          <w:szCs w:val="22"/>
          <w:lang w:val="en-GB"/>
        </w:rPr>
      </w:pPr>
      <w:r w:rsidRPr="00CA56DB">
        <w:rPr>
          <w:rFonts w:ascii="Calibri" w:eastAsia="Calibri" w:hAnsi="Calibri"/>
          <w:sz w:val="22"/>
          <w:szCs w:val="22"/>
          <w:lang w:val="en-GB"/>
        </w:rPr>
        <w:t>In principle, the figures given in the global note - acknowledgement of claim for reimbursement of fixed amounts in SED S110 are to be confirmed.</w:t>
      </w:r>
    </w:p>
    <w:bookmarkEnd w:id="1"/>
    <w:p w14:paraId="7E43326F" w14:textId="7B2D749A" w:rsidR="00182F3B" w:rsidRPr="00182F3B" w:rsidRDefault="00182F3B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 w:rsidR="00A919D4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the SED </w:t>
      </w:r>
      <w:r w:rsidR="00352B97">
        <w:rPr>
          <w:rFonts w:ascii="Calibri" w:eastAsia="Calibri" w:hAnsi="Calibri" w:cs="Arial"/>
          <w:sz w:val="22"/>
          <w:szCs w:val="22"/>
          <w:lang w:val="en-US"/>
        </w:rPr>
        <w:t>S111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0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bookmarkStart w:id="2" w:name="_GoBack"/>
      <w:bookmarkEnd w:id="2"/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p w14:paraId="55D6BBC1" w14:textId="77777777" w:rsidR="00C420DA" w:rsidRDefault="00C420DA" w:rsidP="00182F3B">
      <w:pPr>
        <w:rPr>
          <w:lang w:val="en-US"/>
        </w:rPr>
      </w:pPr>
    </w:p>
    <w:p w14:paraId="4781C15C" w14:textId="77777777" w:rsidR="00C9457A" w:rsidRPr="00182F3B" w:rsidRDefault="00C9457A" w:rsidP="00182F3B">
      <w:pPr>
        <w:rPr>
          <w:lang w:val="en-US"/>
        </w:rPr>
      </w:pPr>
    </w:p>
    <w:sectPr w:rsidR="00C9457A" w:rsidRPr="00182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B3328"/>
    <w:rsid w:val="000C37F1"/>
    <w:rsid w:val="000C62D3"/>
    <w:rsid w:val="000F1DDB"/>
    <w:rsid w:val="00105076"/>
    <w:rsid w:val="0011286B"/>
    <w:rsid w:val="00127312"/>
    <w:rsid w:val="001342C0"/>
    <w:rsid w:val="00142F55"/>
    <w:rsid w:val="00173A29"/>
    <w:rsid w:val="00182F3B"/>
    <w:rsid w:val="001A7E1F"/>
    <w:rsid w:val="001B500E"/>
    <w:rsid w:val="001D06B8"/>
    <w:rsid w:val="001D6BD0"/>
    <w:rsid w:val="001E3825"/>
    <w:rsid w:val="001E6B56"/>
    <w:rsid w:val="002029F8"/>
    <w:rsid w:val="0023233A"/>
    <w:rsid w:val="00234115"/>
    <w:rsid w:val="002449C0"/>
    <w:rsid w:val="002473B8"/>
    <w:rsid w:val="00283767"/>
    <w:rsid w:val="002D0A15"/>
    <w:rsid w:val="002F79A2"/>
    <w:rsid w:val="0030294F"/>
    <w:rsid w:val="00304B04"/>
    <w:rsid w:val="003110EC"/>
    <w:rsid w:val="0032305C"/>
    <w:rsid w:val="003237EE"/>
    <w:rsid w:val="00340ADD"/>
    <w:rsid w:val="00352B97"/>
    <w:rsid w:val="00376E7B"/>
    <w:rsid w:val="003873C7"/>
    <w:rsid w:val="003C1F83"/>
    <w:rsid w:val="003C56B9"/>
    <w:rsid w:val="003D175F"/>
    <w:rsid w:val="003E1943"/>
    <w:rsid w:val="003F4CFE"/>
    <w:rsid w:val="00417AD3"/>
    <w:rsid w:val="00443229"/>
    <w:rsid w:val="00445685"/>
    <w:rsid w:val="00450591"/>
    <w:rsid w:val="004A62FD"/>
    <w:rsid w:val="004C3FA3"/>
    <w:rsid w:val="004C497A"/>
    <w:rsid w:val="00556052"/>
    <w:rsid w:val="00574310"/>
    <w:rsid w:val="005B1C63"/>
    <w:rsid w:val="00633F90"/>
    <w:rsid w:val="006728A1"/>
    <w:rsid w:val="0067458C"/>
    <w:rsid w:val="0068633B"/>
    <w:rsid w:val="00697559"/>
    <w:rsid w:val="006975C8"/>
    <w:rsid w:val="006A6A91"/>
    <w:rsid w:val="006B6BB3"/>
    <w:rsid w:val="006C2F17"/>
    <w:rsid w:val="006C6EB9"/>
    <w:rsid w:val="006E463E"/>
    <w:rsid w:val="0070430C"/>
    <w:rsid w:val="007149E7"/>
    <w:rsid w:val="00721A2B"/>
    <w:rsid w:val="00722276"/>
    <w:rsid w:val="00747CCE"/>
    <w:rsid w:val="00765F0D"/>
    <w:rsid w:val="00775EB4"/>
    <w:rsid w:val="0078732C"/>
    <w:rsid w:val="007A77C8"/>
    <w:rsid w:val="007D31D7"/>
    <w:rsid w:val="0080404C"/>
    <w:rsid w:val="00817893"/>
    <w:rsid w:val="00817E31"/>
    <w:rsid w:val="008801DB"/>
    <w:rsid w:val="0089206C"/>
    <w:rsid w:val="00893A10"/>
    <w:rsid w:val="00930DD4"/>
    <w:rsid w:val="00963CE8"/>
    <w:rsid w:val="009B5934"/>
    <w:rsid w:val="009C25E7"/>
    <w:rsid w:val="009C6A8E"/>
    <w:rsid w:val="009E0CC0"/>
    <w:rsid w:val="009E279F"/>
    <w:rsid w:val="009E51FA"/>
    <w:rsid w:val="00A22C8C"/>
    <w:rsid w:val="00A27C37"/>
    <w:rsid w:val="00A73764"/>
    <w:rsid w:val="00A748C0"/>
    <w:rsid w:val="00A919D4"/>
    <w:rsid w:val="00AB3C18"/>
    <w:rsid w:val="00AD1264"/>
    <w:rsid w:val="00AD134B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14DDF"/>
    <w:rsid w:val="00C420DA"/>
    <w:rsid w:val="00C56E22"/>
    <w:rsid w:val="00C9457A"/>
    <w:rsid w:val="00CB2F07"/>
    <w:rsid w:val="00CF78E6"/>
    <w:rsid w:val="00D052FB"/>
    <w:rsid w:val="00D1469B"/>
    <w:rsid w:val="00D1603D"/>
    <w:rsid w:val="00D31138"/>
    <w:rsid w:val="00D46108"/>
    <w:rsid w:val="00D46796"/>
    <w:rsid w:val="00D51634"/>
    <w:rsid w:val="00D53DD0"/>
    <w:rsid w:val="00D817EF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7501D"/>
    <w:rsid w:val="00ED3974"/>
    <w:rsid w:val="00ED6C57"/>
    <w:rsid w:val="00F032DD"/>
    <w:rsid w:val="00F15BF1"/>
    <w:rsid w:val="00F3569D"/>
    <w:rsid w:val="00F40A7A"/>
    <w:rsid w:val="00F503C9"/>
    <w:rsid w:val="00F60919"/>
    <w:rsid w:val="00F72078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Forms/S111_en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F204755C-BE5E-482B-AC89-96A80085BE33}"/>
</file>

<file path=customXml/itemProps2.xml><?xml version="1.0" encoding="utf-8"?>
<ds:datastoreItem xmlns:ds="http://schemas.openxmlformats.org/officeDocument/2006/customXml" ds:itemID="{8A32D2B0-748D-41D3-9FAC-B5D38DCF908F}"/>
</file>

<file path=customXml/itemProps3.xml><?xml version="1.0" encoding="utf-8"?>
<ds:datastoreItem xmlns:ds="http://schemas.openxmlformats.org/officeDocument/2006/customXml" ds:itemID="{0F2181A3-3BC6-4749-A6DE-93FB15E24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S111</dc:title>
  <dc:subject/>
  <dc:creator/>
  <cp:keywords/>
  <dc:description/>
  <cp:lastModifiedBy>NICULESCU Calin (EMPL-EXT)</cp:lastModifiedBy>
  <cp:revision>27</cp:revision>
  <dcterms:created xsi:type="dcterms:W3CDTF">2017-03-21T12:53:00Z</dcterms:created>
  <dcterms:modified xsi:type="dcterms:W3CDTF">2018-11-21T15:41:00Z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