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9E" w:rsidRPr="00DE3EEB" w:rsidRDefault="00DA5FE7" w:rsidP="0068249E">
      <w:pPr>
        <w:spacing w:after="200" w:line="276" w:lineRule="auto"/>
        <w:jc w:val="center"/>
        <w:outlineLvl w:val="0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8254735"/>
      <w:bookmarkStart w:id="1" w:name="UBdescription"/>
      <w:r w:rsidRPr="00DE3EEB">
        <w:rPr>
          <w:rFonts w:ascii="Calibri" w:eastAsia="Calibri" w:hAnsi="Calibri"/>
          <w:b/>
          <w:sz w:val="22"/>
          <w:szCs w:val="22"/>
          <w:lang w:val="en-GB"/>
        </w:rPr>
        <w:t>Sickness</w:t>
      </w:r>
      <w:r w:rsidR="0068249E" w:rsidRPr="00DE3EEB">
        <w:rPr>
          <w:rFonts w:ascii="Calibri" w:eastAsia="Calibri" w:hAnsi="Calibri"/>
          <w:b/>
          <w:sz w:val="22"/>
          <w:szCs w:val="22"/>
          <w:lang w:val="en-GB"/>
        </w:rPr>
        <w:t xml:space="preserve"> Sector</w:t>
      </w:r>
      <w:bookmarkEnd w:id="0"/>
    </w:p>
    <w:bookmarkEnd w:id="1"/>
    <w:p w:rsidR="0068249E" w:rsidRPr="00DE3EEB" w:rsidRDefault="0068249E" w:rsidP="0068249E">
      <w:pPr>
        <w:keepNext/>
        <w:keepLines/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DE3EEB">
        <w:rPr>
          <w:rFonts w:ascii="Calibri" w:eastAsia="Calibri" w:hAnsi="Calibri" w:cs="Calibri"/>
          <w:sz w:val="22"/>
          <w:szCs w:val="22"/>
          <w:lang w:val="en-GB"/>
        </w:rPr>
        <w:t>There are</w:t>
      </w:r>
      <w:r w:rsidR="00085F44">
        <w:rPr>
          <w:rFonts w:ascii="Calibri" w:eastAsia="Calibri" w:hAnsi="Calibri" w:cs="Calibri"/>
          <w:sz w:val="22"/>
          <w:szCs w:val="22"/>
          <w:lang w:val="en-GB"/>
        </w:rPr>
        <w:t xml:space="preserve"> twenty f</w:t>
      </w:r>
      <w:r w:rsidR="0063099F">
        <w:rPr>
          <w:rFonts w:ascii="Calibri" w:eastAsia="Calibri" w:hAnsi="Calibri" w:cs="Calibri"/>
          <w:sz w:val="22"/>
          <w:szCs w:val="22"/>
          <w:lang w:val="en-GB"/>
        </w:rPr>
        <w:t>ive</w:t>
      </w:r>
      <w:r w:rsidRPr="00DE3EEB">
        <w:rPr>
          <w:rFonts w:ascii="Calibri" w:eastAsia="Calibri" w:hAnsi="Calibri" w:cs="Calibri"/>
          <w:sz w:val="22"/>
          <w:szCs w:val="22"/>
          <w:lang w:val="en-GB"/>
        </w:rPr>
        <w:t xml:space="preserve"> Business Use Cases in the </w:t>
      </w:r>
      <w:r w:rsidR="00377256">
        <w:rPr>
          <w:rFonts w:ascii="Calibri" w:eastAsia="Calibri" w:hAnsi="Calibri" w:cs="Calibri"/>
          <w:sz w:val="22"/>
          <w:szCs w:val="22"/>
          <w:lang w:val="en-GB"/>
        </w:rPr>
        <w:t>Sickness</w:t>
      </w:r>
      <w:r w:rsidRPr="00DE3EEB">
        <w:rPr>
          <w:rFonts w:ascii="Calibri" w:eastAsia="Calibri" w:hAnsi="Calibri" w:cs="Calibri"/>
          <w:sz w:val="22"/>
          <w:szCs w:val="22"/>
          <w:lang w:val="en-GB"/>
        </w:rPr>
        <w:t xml:space="preserve"> sector that are capturing the activities linked with the respective process of exchanging the electronic documents. These are:</w:t>
      </w:r>
    </w:p>
    <w:p w:rsidR="0068249E" w:rsidRPr="00DE3EEB" w:rsidRDefault="00243ECE" w:rsidP="0068249E">
      <w:pPr>
        <w:keepNext/>
        <w:keepLines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  <w:hyperlink r:id="rId7" w:history="1">
        <w:r w:rsidR="00DA5FE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S_BUC_01 – </w:t>
        </w:r>
        <w:r w:rsidR="00B37AA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>Entitlement - Residence outside Competent Member State without PD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  <w:hyperlink r:id="rId8" w:history="1">
        <w:r w:rsidR="00F00EAF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S_BUC_01a – </w:t>
        </w:r>
        <w:r w:rsidR="00B278F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Entitlement - </w:t>
        </w:r>
        <w:r w:rsidR="00F00EAF">
          <w:rPr>
            <w:rStyle w:val="Hyperlink"/>
            <w:rFonts w:ascii="Calibri" w:hAnsi="Calibri" w:cs="Calibri"/>
            <w:sz w:val="22"/>
            <w:szCs w:val="22"/>
            <w:lang w:val="en-GB"/>
          </w:rPr>
          <w:t>Residence outside Competent Member State without PD - Entitlement document issued by Competent State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9" w:history="1">
        <w:r w:rsidR="00DA5FE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S_BUC_02 – </w:t>
        </w:r>
        <w:r w:rsidR="00B37AA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Entitlement - Residence outside Competent Member State </w:t>
        </w:r>
        <w:r w:rsidR="007B2946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>- With PD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0" w:history="1">
        <w:r w:rsidR="00DA5FE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S_BUC_03 – </w:t>
        </w:r>
        <w:r w:rsidR="0012654B">
          <w:rPr>
            <w:rStyle w:val="Hyperlink"/>
            <w:rFonts w:ascii="Calibri" w:hAnsi="Calibri" w:cs="Calibri"/>
            <w:sz w:val="22"/>
            <w:szCs w:val="22"/>
            <w:lang w:val="en-GB"/>
          </w:rPr>
          <w:t>C</w:t>
        </w:r>
        <w:r w:rsidR="00B37AA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>ance</w:t>
        </w:r>
        <w:r w:rsidR="007B2946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>llation of entitlement document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1" w:history="1">
        <w:r w:rsidR="00DA5FE7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S_BUC_04 – </w:t>
        </w:r>
        <w:r w:rsidR="0012654B">
          <w:rPr>
            <w:rStyle w:val="Hyperlink"/>
            <w:rFonts w:ascii="Calibri" w:hAnsi="Calibri" w:cs="Calibri"/>
            <w:sz w:val="22"/>
            <w:szCs w:val="22"/>
            <w:lang w:val="en-GB"/>
          </w:rPr>
          <w:t>C</w:t>
        </w:r>
        <w:r w:rsidR="007B2946" w:rsidRPr="00DE3EEB">
          <w:rPr>
            <w:rStyle w:val="Hyperlink"/>
            <w:rFonts w:ascii="Calibri" w:hAnsi="Calibri" w:cs="Calibri"/>
            <w:sz w:val="22"/>
            <w:szCs w:val="22"/>
            <w:lang w:val="en-GB"/>
          </w:rPr>
          <w:t>ancellation of registration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  <w:lang w:val="en-GB"/>
        </w:rPr>
      </w:pPr>
      <w:hyperlink r:id="rId12" w:history="1">
        <w:r w:rsidR="00DA5FE7" w:rsidRPr="008E7107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S_BUC_05 – </w:t>
        </w:r>
        <w:r w:rsidR="00B37AA7" w:rsidRPr="008E7107">
          <w:rPr>
            <w:rStyle w:val="Hyperlink"/>
            <w:rFonts w:ascii="Calibri" w:hAnsi="Calibri" w:cs="Calibri"/>
            <w:sz w:val="22"/>
            <w:szCs w:val="22"/>
            <w:lang w:val="en-GB"/>
          </w:rPr>
          <w:t>Necessary Treatment in Member State of Stay - Request for Entitlement Document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3" w:history="1">
        <w:r w:rsidR="00DA5FE7" w:rsidRPr="00EB1705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S_BUC_06 – </w:t>
        </w:r>
        <w:r w:rsidR="00B37AA7" w:rsidRPr="00EB1705">
          <w:rPr>
            <w:rStyle w:val="Hyperlink"/>
            <w:rFonts w:ascii="Calibri" w:hAnsi="Calibri" w:cs="Calibri"/>
            <w:sz w:val="22"/>
            <w:szCs w:val="22"/>
            <w:lang w:val="en-GB"/>
          </w:rPr>
          <w:t>Necessary or Scheduled Treatment - Reimbursement Rates</w:t>
        </w:r>
      </w:hyperlink>
      <w:bookmarkStart w:id="2" w:name="_GoBack"/>
      <w:bookmarkEnd w:id="2"/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4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S_BUC_07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Scheduled Treatment - Information on Coverage of Specific Benefit in Kind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5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S_BUC_08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Scheduled treatment - Request Entitlement Document in Member State of Stay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6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S_BUC_09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Scheduled treatment - Request extension of authorisation in Member State of Stay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7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S_BUC_11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Urgent vitally necessary treatment – Request for authorisation in Member State of residence (residence not in competent Member State)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8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S_BUC_12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Cash Benefits – Application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19" w:history="1">
        <w:r w:rsidR="00DA5FE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S_BUC_14 – </w:t>
        </w:r>
        <w:r w:rsidR="00B37AA7" w:rsidRPr="00A81421">
          <w:rPr>
            <w:rStyle w:val="Hyperlink"/>
            <w:rFonts w:ascii="Calibri" w:hAnsi="Calibri" w:cs="Calibri"/>
            <w:sz w:val="22"/>
            <w:szCs w:val="22"/>
            <w:lang w:val="en-GB"/>
          </w:rPr>
          <w:t>Cash Benefits – Information on Payment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0" w:history="1">
        <w:r w:rsidR="00DA5FE7" w:rsidRPr="00EE2E49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S_BUC_14a – </w:t>
        </w:r>
        <w:r w:rsidR="00B37AA7" w:rsidRPr="00EE2E49">
          <w:rPr>
            <w:rStyle w:val="Hyperlink"/>
            <w:rFonts w:ascii="Calibri" w:hAnsi="Calibri" w:cs="Calibri"/>
            <w:sz w:val="22"/>
            <w:szCs w:val="22"/>
            <w:lang w:val="en-GB"/>
          </w:rPr>
          <w:t>Cash Benefits – Information Related to Cash Benefits in Respect of Incapacity for Work – given by competent institution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1" w:history="1">
        <w:r w:rsidR="00DA5FE7" w:rsidRPr="00EE2E49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S_BUC_14b – </w:t>
        </w:r>
        <w:r w:rsidR="00B37AA7" w:rsidRPr="00EE2E49">
          <w:rPr>
            <w:rStyle w:val="Hyperlink"/>
            <w:rFonts w:ascii="Calibri" w:hAnsi="Calibri" w:cs="Calibri"/>
            <w:sz w:val="22"/>
            <w:szCs w:val="22"/>
            <w:lang w:val="en-GB"/>
          </w:rPr>
          <w:t>Cash Benefits – Information Related to Cash Benefits in Respect of Incapacity for Work – given by institution of place of residence or stay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2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S_BUC_15 – </w:t>
        </w:r>
        <w:r w:rsidR="00B37AA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Long-Term Care Cash Benefits - Application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3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S_BUC_17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Long-term Care Cash Benefits - Information on Payment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4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S_BUC_17a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Long-term Care Benefits in Kind - Change or Cancellation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5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S_BUC_18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Request for entitlement document for Former Frontier Workers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6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S_BUC_18a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Change or cancellation of entitlement document of a former frontier worker / family member of a former frontier worker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7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S_BUC_19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Actual Cost Claim – Benefits in Kind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8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S_BUC_21 –</w:t>
        </w:r>
        <w:r w:rsidR="00651B5D" w:rsidRPr="00181812">
          <w:rPr>
            <w:rStyle w:val="Hyperlink"/>
            <w:lang w:val="en-GB"/>
          </w:rPr>
          <w:t xml:space="preserve">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Inventory of months - fixed amounts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29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S_BUC_22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Claim for Interest on late Payment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30" w:history="1"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S_BUC_23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Refund of Overpayment</w:t>
        </w:r>
      </w:hyperlink>
    </w:p>
    <w:p w:rsidR="00DA5FE7" w:rsidRPr="00DE3EEB" w:rsidRDefault="00243ECE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  <w:hyperlink r:id="rId31" w:history="1">
        <w:r w:rsidR="00085F44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S_BUC_</w:t>
        </w:r>
        <w:r w:rsidR="00DA5FE7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24 – </w:t>
        </w:r>
        <w:r w:rsidR="00651B5D" w:rsidRPr="00181812">
          <w:rPr>
            <w:rStyle w:val="Hyperlink"/>
            <w:rFonts w:ascii="Calibri" w:hAnsi="Calibri" w:cs="Calibri"/>
            <w:sz w:val="22"/>
            <w:szCs w:val="22"/>
            <w:lang w:val="en-GB"/>
          </w:rPr>
          <w:t>Aggregation of Periods – Insurance Risk Type: Sickness, Paternity and Maternity</w:t>
        </w:r>
      </w:hyperlink>
    </w:p>
    <w:p w:rsidR="00DA5FE7" w:rsidRPr="00DE3EEB" w:rsidRDefault="00DA5FE7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</w:p>
    <w:p w:rsidR="00DA5FE7" w:rsidRPr="00DE3EEB" w:rsidRDefault="00DA5FE7" w:rsidP="00DA5FE7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en-GB" w:eastAsia="nl-NL"/>
        </w:rPr>
      </w:pPr>
    </w:p>
    <w:p w:rsidR="00DA5FE7" w:rsidRPr="00DE3EEB" w:rsidRDefault="00DA5FE7" w:rsidP="0068249E">
      <w:pPr>
        <w:keepNext/>
        <w:keepLines/>
        <w:spacing w:line="276" w:lineRule="auto"/>
        <w:ind w:left="720"/>
        <w:contextualSpacing/>
        <w:jc w:val="both"/>
        <w:rPr>
          <w:rFonts w:ascii="Calibri" w:eastAsia="Times New Roman" w:hAnsi="Calibri"/>
          <w:sz w:val="22"/>
          <w:szCs w:val="24"/>
          <w:lang w:val="en-GB" w:eastAsia="nl-NL"/>
        </w:rPr>
      </w:pPr>
    </w:p>
    <w:p w:rsidR="00C420DA" w:rsidRPr="00DE3EEB" w:rsidRDefault="00C420DA">
      <w:pPr>
        <w:rPr>
          <w:lang w:val="en-GB"/>
        </w:rPr>
      </w:pPr>
    </w:p>
    <w:sectPr w:rsidR="00C420DA" w:rsidRPr="00DE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20" w:rsidRDefault="00A03420" w:rsidP="00AB3C18">
      <w:r>
        <w:separator/>
      </w:r>
    </w:p>
  </w:endnote>
  <w:endnote w:type="continuationSeparator" w:id="0">
    <w:p w:rsidR="00A03420" w:rsidRDefault="00A03420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20" w:rsidRDefault="00A03420" w:rsidP="00AB3C18">
      <w:r>
        <w:separator/>
      </w:r>
    </w:p>
  </w:footnote>
  <w:footnote w:type="continuationSeparator" w:id="0">
    <w:p w:rsidR="00A03420" w:rsidRDefault="00A03420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8249E"/>
    <w:rsid w:val="000056A6"/>
    <w:rsid w:val="000121C8"/>
    <w:rsid w:val="00052C57"/>
    <w:rsid w:val="00085F44"/>
    <w:rsid w:val="000B3328"/>
    <w:rsid w:val="000C62D3"/>
    <w:rsid w:val="000F1DDB"/>
    <w:rsid w:val="00105076"/>
    <w:rsid w:val="00124E0F"/>
    <w:rsid w:val="0012654B"/>
    <w:rsid w:val="00127312"/>
    <w:rsid w:val="001342C0"/>
    <w:rsid w:val="00142F55"/>
    <w:rsid w:val="00173A29"/>
    <w:rsid w:val="00181812"/>
    <w:rsid w:val="001A7E1F"/>
    <w:rsid w:val="001B4DCD"/>
    <w:rsid w:val="001B500E"/>
    <w:rsid w:val="001D06B8"/>
    <w:rsid w:val="001D6BD0"/>
    <w:rsid w:val="001E6B56"/>
    <w:rsid w:val="002029F8"/>
    <w:rsid w:val="0023233A"/>
    <w:rsid w:val="00234115"/>
    <w:rsid w:val="00243ECE"/>
    <w:rsid w:val="002473B8"/>
    <w:rsid w:val="0026070F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77256"/>
    <w:rsid w:val="003873C7"/>
    <w:rsid w:val="003C1F83"/>
    <w:rsid w:val="003C56B9"/>
    <w:rsid w:val="003D175F"/>
    <w:rsid w:val="004121B4"/>
    <w:rsid w:val="00417AD3"/>
    <w:rsid w:val="00443229"/>
    <w:rsid w:val="004A62FD"/>
    <w:rsid w:val="004B45CD"/>
    <w:rsid w:val="004C3FA3"/>
    <w:rsid w:val="004C497A"/>
    <w:rsid w:val="00556052"/>
    <w:rsid w:val="00573434"/>
    <w:rsid w:val="00574310"/>
    <w:rsid w:val="005B1C63"/>
    <w:rsid w:val="0063099F"/>
    <w:rsid w:val="00633F90"/>
    <w:rsid w:val="00651B5D"/>
    <w:rsid w:val="006728A1"/>
    <w:rsid w:val="0067458C"/>
    <w:rsid w:val="0068249E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0957"/>
    <w:rsid w:val="007A77C8"/>
    <w:rsid w:val="007B2946"/>
    <w:rsid w:val="0080404C"/>
    <w:rsid w:val="00817E31"/>
    <w:rsid w:val="0089206C"/>
    <w:rsid w:val="008E7107"/>
    <w:rsid w:val="00907716"/>
    <w:rsid w:val="00930DD4"/>
    <w:rsid w:val="00963CE8"/>
    <w:rsid w:val="009B5934"/>
    <w:rsid w:val="009C25E7"/>
    <w:rsid w:val="009E0CC0"/>
    <w:rsid w:val="009E279F"/>
    <w:rsid w:val="009E51FA"/>
    <w:rsid w:val="00A03420"/>
    <w:rsid w:val="00A22C8C"/>
    <w:rsid w:val="00A27C37"/>
    <w:rsid w:val="00A576C7"/>
    <w:rsid w:val="00A73764"/>
    <w:rsid w:val="00A748C0"/>
    <w:rsid w:val="00A81421"/>
    <w:rsid w:val="00AB3C18"/>
    <w:rsid w:val="00AD1264"/>
    <w:rsid w:val="00AD7DDD"/>
    <w:rsid w:val="00AE627F"/>
    <w:rsid w:val="00AF2C51"/>
    <w:rsid w:val="00B278FB"/>
    <w:rsid w:val="00B27FEC"/>
    <w:rsid w:val="00B37AA7"/>
    <w:rsid w:val="00B40A09"/>
    <w:rsid w:val="00B657B4"/>
    <w:rsid w:val="00B6735A"/>
    <w:rsid w:val="00BC1FB8"/>
    <w:rsid w:val="00BC7075"/>
    <w:rsid w:val="00BD2713"/>
    <w:rsid w:val="00BE6E2F"/>
    <w:rsid w:val="00BF0737"/>
    <w:rsid w:val="00C420DA"/>
    <w:rsid w:val="00C56E22"/>
    <w:rsid w:val="00C94840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A5FE7"/>
    <w:rsid w:val="00DB42AB"/>
    <w:rsid w:val="00DE3622"/>
    <w:rsid w:val="00DE3EEB"/>
    <w:rsid w:val="00DF6399"/>
    <w:rsid w:val="00DF696A"/>
    <w:rsid w:val="00E22C24"/>
    <w:rsid w:val="00E56507"/>
    <w:rsid w:val="00E56E4B"/>
    <w:rsid w:val="00E57012"/>
    <w:rsid w:val="00E61B8D"/>
    <w:rsid w:val="00EB1705"/>
    <w:rsid w:val="00ED3974"/>
    <w:rsid w:val="00ED6C57"/>
    <w:rsid w:val="00EE2E49"/>
    <w:rsid w:val="00F00EAF"/>
    <w:rsid w:val="00F02108"/>
    <w:rsid w:val="00F3569D"/>
    <w:rsid w:val="00F40A7A"/>
    <w:rsid w:val="00F503C9"/>
    <w:rsid w:val="00F85F43"/>
    <w:rsid w:val="00FB704D"/>
    <w:rsid w:val="00FC1F67"/>
    <w:rsid w:val="00FF4922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D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DCD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4D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DCD"/>
  </w:style>
  <w:style w:type="character" w:styleId="Hyperlink">
    <w:name w:val="Hyperlink"/>
    <w:basedOn w:val="DefaultParagraphFont"/>
    <w:uiPriority w:val="99"/>
    <w:unhideWhenUsed/>
    <w:rsid w:val="001B4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9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D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DCD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4D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DCD"/>
  </w:style>
  <w:style w:type="character" w:styleId="Hyperlink">
    <w:name w:val="Hyperlink"/>
    <w:basedOn w:val="DefaultParagraphFont"/>
    <w:uiPriority w:val="99"/>
    <w:unhideWhenUsed/>
    <w:rsid w:val="001B4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9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BUCs/S_BUC_06/S_BUC_06.docx" TargetMode="External"/><Relationship Id="rId18" Type="http://schemas.openxmlformats.org/officeDocument/2006/relationships/hyperlink" Target="../../BUCs/S_BUC_12/S_BUC_12.docx" TargetMode="External"/><Relationship Id="rId26" Type="http://schemas.openxmlformats.org/officeDocument/2006/relationships/hyperlink" Target="../../BUCs/S_BUC_18a/S_BUC_18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BUCs/S_BUC_14b/S_BUC_14b.docx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../../BUCs/S_BUC_01/S_BUC_01.docx" TargetMode="External"/><Relationship Id="rId12" Type="http://schemas.openxmlformats.org/officeDocument/2006/relationships/hyperlink" Target="../../BUCs/S_BUC_05/S_BUC_05.docx" TargetMode="External"/><Relationship Id="rId17" Type="http://schemas.openxmlformats.org/officeDocument/2006/relationships/hyperlink" Target="../../BUCs/S_BUC_11/S_BUC_11.docx" TargetMode="External"/><Relationship Id="rId25" Type="http://schemas.openxmlformats.org/officeDocument/2006/relationships/hyperlink" Target="../../BUCs/S_BUC_18/S_BUC_18.doc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../../BUCs/S_BUC_09/S_BUC_09.docx" TargetMode="External"/><Relationship Id="rId20" Type="http://schemas.openxmlformats.org/officeDocument/2006/relationships/hyperlink" Target="../../BUCs/S_BUC_14a/S_BUC_14a.docx" TargetMode="External"/><Relationship Id="rId29" Type="http://schemas.openxmlformats.org/officeDocument/2006/relationships/hyperlink" Target="../../BUCs/S_BUC_22/S_BUC_22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../BUCs/S_BUC_04/S_BUC_04.docx" TargetMode="External"/><Relationship Id="rId24" Type="http://schemas.openxmlformats.org/officeDocument/2006/relationships/hyperlink" Target="../../BUCs/S_BUC_17a/S_BUC_17a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../BUCs/S_BUC_08/S_BUC_08.docx" TargetMode="External"/><Relationship Id="rId23" Type="http://schemas.openxmlformats.org/officeDocument/2006/relationships/hyperlink" Target="../../BUCs/S_BUC_17/S_BUC_17.docx" TargetMode="External"/><Relationship Id="rId28" Type="http://schemas.openxmlformats.org/officeDocument/2006/relationships/hyperlink" Target="../../BUCs/S_BUC_21/S_BUC_21.docx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../../BUCs/S_BUC_03/S_BUC_03.docx" TargetMode="External"/><Relationship Id="rId19" Type="http://schemas.openxmlformats.org/officeDocument/2006/relationships/hyperlink" Target="../../BUCs/S_BUC_14/S_BUC_14.docx" TargetMode="External"/><Relationship Id="rId31" Type="http://schemas.openxmlformats.org/officeDocument/2006/relationships/hyperlink" Target="../../BUCs/S_BUC_24/S_BUC_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BUCs/S_BUC_02/S_BUC_02.docx" TargetMode="External"/><Relationship Id="rId14" Type="http://schemas.openxmlformats.org/officeDocument/2006/relationships/hyperlink" Target="../../BUCs/S_BUC_07/S_BUC_07.docx" TargetMode="External"/><Relationship Id="rId22" Type="http://schemas.openxmlformats.org/officeDocument/2006/relationships/hyperlink" Target="../../BUCs/S_BUC_15/S_BUC_15.docx" TargetMode="External"/><Relationship Id="rId27" Type="http://schemas.openxmlformats.org/officeDocument/2006/relationships/hyperlink" Target="../../BUCs/S_BUC_19/S_BUC_19.docx" TargetMode="External"/><Relationship Id="rId30" Type="http://schemas.openxmlformats.org/officeDocument/2006/relationships/hyperlink" Target="../../BUCs/S_BUC_23/S_BUC_23.docx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../../BUCs/S_BUC_01a/S_BUC_01a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78A0B-6660-4D80-8619-FD30DAEDC25E}"/>
</file>

<file path=customXml/itemProps2.xml><?xml version="1.0" encoding="utf-8"?>
<ds:datastoreItem xmlns:ds="http://schemas.openxmlformats.org/officeDocument/2006/customXml" ds:itemID="{CE37A4D1-C404-43FE-BBA7-184058B917B1}"/>
</file>

<file path=customXml/itemProps3.xml><?xml version="1.0" encoding="utf-8"?>
<ds:datastoreItem xmlns:ds="http://schemas.openxmlformats.org/officeDocument/2006/customXml" ds:itemID="{3362CCDA-618C-4C35-8966-705680BB1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Sickness_Sector_Overview</dc:title>
  <dc:subject/>
  <dc:creator/>
  <cp:keywords/>
  <dc:description/>
  <cp:lastModifiedBy>FIORA Joel Jean (EMPL-EXT)</cp:lastModifiedBy>
  <cp:revision>31</cp:revision>
  <dcterms:created xsi:type="dcterms:W3CDTF">2017-03-27T15:34:00Z</dcterms:created>
  <dcterms:modified xsi:type="dcterms:W3CDTF">2017-06-27T15:41:00Z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